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90DF7" w14:textId="77777777" w:rsidR="003B6A79" w:rsidRDefault="003B6A79" w:rsidP="003B6A79">
      <w:pPr>
        <w:jc w:val="center"/>
        <w:rPr>
          <w:sz w:val="40"/>
          <w:szCs w:val="40"/>
        </w:rPr>
      </w:pPr>
    </w:p>
    <w:p w14:paraId="3892D89A" w14:textId="77777777" w:rsidR="003B6A79" w:rsidRDefault="003B6A79" w:rsidP="003B6A79">
      <w:pPr>
        <w:jc w:val="center"/>
        <w:rPr>
          <w:sz w:val="40"/>
          <w:szCs w:val="40"/>
        </w:rPr>
      </w:pPr>
    </w:p>
    <w:p w14:paraId="46862015" w14:textId="77777777" w:rsidR="003B6A79" w:rsidRDefault="003B6A79" w:rsidP="003B6A79">
      <w:pPr>
        <w:jc w:val="center"/>
        <w:rPr>
          <w:sz w:val="40"/>
          <w:szCs w:val="40"/>
        </w:rPr>
      </w:pPr>
    </w:p>
    <w:p w14:paraId="161080C0" w14:textId="77777777" w:rsidR="003B6A79" w:rsidRDefault="003B6A79" w:rsidP="003B6A79">
      <w:pPr>
        <w:jc w:val="center"/>
        <w:rPr>
          <w:sz w:val="40"/>
          <w:szCs w:val="40"/>
        </w:rPr>
      </w:pPr>
    </w:p>
    <w:p w14:paraId="2320B147" w14:textId="77777777" w:rsidR="003B6A79" w:rsidRDefault="003B6A79" w:rsidP="003B6A79">
      <w:pPr>
        <w:jc w:val="center"/>
        <w:rPr>
          <w:sz w:val="40"/>
          <w:szCs w:val="40"/>
        </w:rPr>
      </w:pPr>
    </w:p>
    <w:p w14:paraId="336013DF" w14:textId="77777777" w:rsidR="003B6A79" w:rsidRDefault="003B6A79" w:rsidP="003B6A79">
      <w:pPr>
        <w:jc w:val="center"/>
        <w:rPr>
          <w:sz w:val="40"/>
          <w:szCs w:val="40"/>
        </w:rPr>
      </w:pPr>
    </w:p>
    <w:p w14:paraId="1B7D3F66" w14:textId="2C08F25B" w:rsidR="00867474" w:rsidRPr="003B6A79" w:rsidRDefault="003B6A79" w:rsidP="003B6A79">
      <w:pPr>
        <w:jc w:val="center"/>
        <w:rPr>
          <w:sz w:val="40"/>
          <w:szCs w:val="40"/>
        </w:rPr>
      </w:pPr>
      <w:r w:rsidRPr="003B6A79">
        <w:rPr>
          <w:rFonts w:hint="eastAsia"/>
          <w:sz w:val="40"/>
          <w:szCs w:val="40"/>
        </w:rPr>
        <w:t>心理学演習</w:t>
      </w:r>
      <w:r w:rsidR="00663FDB">
        <w:rPr>
          <w:rFonts w:hint="eastAsia"/>
          <w:sz w:val="40"/>
          <w:szCs w:val="40"/>
        </w:rPr>
        <w:t>Ⅰ</w:t>
      </w:r>
      <w:r w:rsidRPr="003B6A79">
        <w:rPr>
          <w:rFonts w:hint="eastAsia"/>
          <w:sz w:val="40"/>
          <w:szCs w:val="40"/>
        </w:rPr>
        <w:t xml:space="preserve">　レポート課題</w:t>
      </w:r>
    </w:p>
    <w:p w14:paraId="45C70290" w14:textId="7B89F359" w:rsidR="003B6A79" w:rsidRDefault="003B6A79" w:rsidP="003B6A79">
      <w:pPr>
        <w:jc w:val="center"/>
        <w:rPr>
          <w:sz w:val="40"/>
          <w:szCs w:val="40"/>
        </w:rPr>
      </w:pPr>
      <w:r w:rsidRPr="003B6A79">
        <w:rPr>
          <w:rFonts w:hint="eastAsia"/>
          <w:sz w:val="40"/>
          <w:szCs w:val="40"/>
        </w:rPr>
        <w:t>5122020　平原拳誠</w:t>
      </w:r>
    </w:p>
    <w:p w14:paraId="538965C4" w14:textId="31DF3036" w:rsidR="003B6A79" w:rsidRDefault="003B6A79" w:rsidP="003B6A79">
      <w:pPr>
        <w:jc w:val="center"/>
        <w:rPr>
          <w:sz w:val="40"/>
          <w:szCs w:val="40"/>
        </w:rPr>
      </w:pPr>
    </w:p>
    <w:p w14:paraId="5A4961AE" w14:textId="77777777" w:rsidR="003B6A79" w:rsidRDefault="003B6A79">
      <w:pPr>
        <w:widowControl/>
        <w:jc w:val="left"/>
        <w:rPr>
          <w:sz w:val="40"/>
          <w:szCs w:val="40"/>
        </w:rPr>
      </w:pPr>
      <w:r>
        <w:rPr>
          <w:sz w:val="40"/>
          <w:szCs w:val="40"/>
        </w:rPr>
        <w:br w:type="page"/>
      </w:r>
    </w:p>
    <w:p w14:paraId="7A5F1860" w14:textId="2D370799" w:rsidR="003B6A79" w:rsidRPr="00CD3923" w:rsidRDefault="003B6A79" w:rsidP="003B6A79">
      <w:pPr>
        <w:rPr>
          <w:sz w:val="22"/>
        </w:rPr>
      </w:pPr>
      <w:r w:rsidRPr="00CD3923">
        <w:rPr>
          <w:rFonts w:hint="eastAsia"/>
          <w:sz w:val="22"/>
        </w:rPr>
        <w:lastRenderedPageBreak/>
        <w:t>B君の遠城寺式乳幼児分析的発達検査法の結果について</w:t>
      </w:r>
    </w:p>
    <w:p w14:paraId="406CDAA5" w14:textId="7185D116" w:rsidR="003B6A79" w:rsidRDefault="003B6A79" w:rsidP="00B03F13">
      <w:pPr>
        <w:ind w:firstLineChars="100" w:firstLine="210"/>
        <w:rPr>
          <w:szCs w:val="21"/>
        </w:rPr>
      </w:pPr>
      <w:r>
        <w:rPr>
          <w:rFonts w:hint="eastAsia"/>
          <w:szCs w:val="21"/>
        </w:rPr>
        <w:t>B君の暦年齢は3歳0か月で</w:t>
      </w:r>
      <w:r w:rsidR="00B03F13">
        <w:rPr>
          <w:rFonts w:hint="eastAsia"/>
          <w:szCs w:val="21"/>
        </w:rPr>
        <w:t>あった</w:t>
      </w:r>
      <w:r>
        <w:rPr>
          <w:rFonts w:hint="eastAsia"/>
          <w:szCs w:val="21"/>
        </w:rPr>
        <w:t>。運動領域における発達年齢は、移動運動の項目が2歳3か月～2歳6か月と暦年齢よりも少し遅れが認められ、手の運動の項目については</w:t>
      </w:r>
      <w:r w:rsidR="00B03F13">
        <w:rPr>
          <w:rFonts w:hint="eastAsia"/>
          <w:szCs w:val="21"/>
        </w:rPr>
        <w:t>0歳11ヶ月～1歳0か月と2歳以上暦年齢から発達が遅れていた。社会性領域における発達年齢は基本的習慣の項目が2歳０か月～２歳３か月、対人関係が０歳６か月から０歳７か月とどちらも暦年齢から遅れがみられ、項目間において著しい差がみられた。言語領域における発達年齢は発語の項目が１歳０か月～１歳２か月、言語理解における項目が０歳９か月～０歳１０か月とどちらも歴年齢から２歳程度、発達が遅れていることが結果から分かった。各領域内における</w:t>
      </w:r>
      <w:r w:rsidR="00D561F0">
        <w:rPr>
          <w:rFonts w:hint="eastAsia"/>
          <w:szCs w:val="21"/>
        </w:rPr>
        <w:t>項目間の差異については運動領域内で下位検査７つ分という大きな差がみられた。社会性領域に関しては下位検査１１個分という非常に大きな差がみられた。言語領域においては下位検査３つ分の差が認められた。最後に検査結果全体を見ると、運動領域の移動運動項目が最も発達が進み、社会性領域の対人関係の項目が最も発達が遅れていることがわかる。また言語領域に関しては２つの項目どちらとも発達が非常に遅れてい</w:t>
      </w:r>
      <w:r w:rsidR="008D1DAE">
        <w:rPr>
          <w:rFonts w:hint="eastAsia"/>
          <w:szCs w:val="21"/>
        </w:rPr>
        <w:t>ることがわかる。</w:t>
      </w:r>
    </w:p>
    <w:p w14:paraId="66083717" w14:textId="77777777" w:rsidR="00CD3923" w:rsidRDefault="00CD3923" w:rsidP="00CD3923">
      <w:pPr>
        <w:rPr>
          <w:szCs w:val="21"/>
        </w:rPr>
      </w:pPr>
    </w:p>
    <w:p w14:paraId="61B5F6FD" w14:textId="432EB790" w:rsidR="005C7C02" w:rsidRPr="005C7C02" w:rsidRDefault="00E035F6" w:rsidP="00CD3923">
      <w:pPr>
        <w:rPr>
          <w:szCs w:val="21"/>
        </w:rPr>
      </w:pPr>
      <w:r>
        <w:rPr>
          <w:rFonts w:hint="eastAsia"/>
          <w:sz w:val="22"/>
        </w:rPr>
        <w:t>B君の生活年齢や発達</w:t>
      </w:r>
      <w:r w:rsidR="00F451EE">
        <w:rPr>
          <w:rFonts w:hint="eastAsia"/>
          <w:sz w:val="22"/>
        </w:rPr>
        <w:t>状況を踏まえ</w:t>
      </w:r>
      <w:r w:rsidR="00ED30B7">
        <w:rPr>
          <w:rFonts w:hint="eastAsia"/>
          <w:sz w:val="22"/>
        </w:rPr>
        <w:t>たうえで</w:t>
      </w:r>
      <w:r w:rsidR="00DB558C">
        <w:rPr>
          <w:rFonts w:hint="eastAsia"/>
          <w:sz w:val="22"/>
        </w:rPr>
        <w:t>、</w:t>
      </w:r>
      <w:r w:rsidR="00ED30B7">
        <w:rPr>
          <w:rFonts w:hint="eastAsia"/>
          <w:sz w:val="22"/>
        </w:rPr>
        <w:t>実施すべきほかの検査の</w:t>
      </w:r>
      <w:r w:rsidR="005C7C02">
        <w:rPr>
          <w:rFonts w:hint="eastAsia"/>
          <w:sz w:val="22"/>
        </w:rPr>
        <w:t>計画</w:t>
      </w:r>
    </w:p>
    <w:p w14:paraId="08C4E376" w14:textId="208F8C2E" w:rsidR="00ED30B7" w:rsidRDefault="00ED30B7" w:rsidP="00CD3923">
      <w:pPr>
        <w:rPr>
          <w:szCs w:val="21"/>
        </w:rPr>
      </w:pPr>
      <w:r>
        <w:rPr>
          <w:rFonts w:hint="eastAsia"/>
          <w:szCs w:val="21"/>
        </w:rPr>
        <w:t xml:space="preserve">　</w:t>
      </w:r>
      <w:r w:rsidR="00FE252D">
        <w:rPr>
          <w:rFonts w:hint="eastAsia"/>
          <w:szCs w:val="21"/>
        </w:rPr>
        <w:t>B君へのこれからの支援を考えて</w:t>
      </w:r>
      <w:r w:rsidR="00E34010">
        <w:rPr>
          <w:rFonts w:hint="eastAsia"/>
          <w:szCs w:val="21"/>
        </w:rPr>
        <w:t>、</w:t>
      </w:r>
      <w:r w:rsidR="008D1DAE">
        <w:rPr>
          <w:rFonts w:hint="eastAsia"/>
          <w:szCs w:val="21"/>
        </w:rPr>
        <w:t>遠城寺式発達検査のほかに</w:t>
      </w:r>
      <w:r w:rsidR="00E34010">
        <w:rPr>
          <w:rFonts w:hint="eastAsia"/>
          <w:szCs w:val="21"/>
        </w:rPr>
        <w:t>実施すべきほかの検査として</w:t>
      </w:r>
      <w:r w:rsidR="007A62E3">
        <w:rPr>
          <w:rFonts w:hint="eastAsia"/>
          <w:szCs w:val="21"/>
        </w:rPr>
        <w:t>二つあると私は</w:t>
      </w:r>
      <w:r w:rsidR="000B56D2">
        <w:rPr>
          <w:rFonts w:hint="eastAsia"/>
          <w:szCs w:val="21"/>
        </w:rPr>
        <w:t>考えた。</w:t>
      </w:r>
    </w:p>
    <w:p w14:paraId="7164A533" w14:textId="2E988CF2" w:rsidR="00D061C7" w:rsidRDefault="000B56D2" w:rsidP="008D1DAE">
      <w:pPr>
        <w:ind w:firstLineChars="100" w:firstLine="210"/>
        <w:rPr>
          <w:rFonts w:ascii="ＭＳ 明朝" w:eastAsia="ＭＳ 明朝" w:hAnsi="ＭＳ 明朝" w:cs="ＭＳ 明朝"/>
          <w:szCs w:val="21"/>
        </w:rPr>
      </w:pPr>
      <w:r>
        <w:rPr>
          <w:rFonts w:hint="eastAsia"/>
          <w:szCs w:val="21"/>
        </w:rPr>
        <w:t>まず一つ目として</w:t>
      </w:r>
      <w:r w:rsidR="006F6F41">
        <w:rPr>
          <w:rFonts w:hint="eastAsia"/>
          <w:szCs w:val="21"/>
        </w:rPr>
        <w:t>WIPPSI</w:t>
      </w:r>
      <w:r w:rsidR="006F6F41">
        <w:rPr>
          <w:rFonts w:ascii="ＭＳ 明朝" w:eastAsia="ＭＳ 明朝" w:hAnsi="ＭＳ 明朝" w:cs="ＭＳ 明朝" w:hint="eastAsia"/>
          <w:szCs w:val="21"/>
        </w:rPr>
        <w:t>‐</w:t>
      </w:r>
      <w:r w:rsidR="00433EBA">
        <w:rPr>
          <w:rFonts w:ascii="ＭＳ 明朝" w:eastAsia="ＭＳ 明朝" w:hAnsi="ＭＳ 明朝" w:cs="ＭＳ 明朝" w:hint="eastAsia"/>
          <w:szCs w:val="21"/>
        </w:rPr>
        <w:t>Ⅲを挙げる。</w:t>
      </w:r>
      <w:r w:rsidR="00510D2C">
        <w:rPr>
          <w:rFonts w:ascii="ＭＳ 明朝" w:eastAsia="ＭＳ 明朝" w:hAnsi="ＭＳ 明朝" w:cs="ＭＳ 明朝" w:hint="eastAsia"/>
          <w:szCs w:val="21"/>
        </w:rPr>
        <w:t>行う理由は、</w:t>
      </w:r>
      <w:r w:rsidR="008A59B7">
        <w:rPr>
          <w:rFonts w:ascii="ＭＳ 明朝" w:eastAsia="ＭＳ 明朝" w:hAnsi="ＭＳ 明朝" w:cs="ＭＳ 明朝" w:hint="eastAsia"/>
          <w:szCs w:val="21"/>
        </w:rPr>
        <w:t>B君の</w:t>
      </w:r>
      <w:r w:rsidR="00A3472B">
        <w:rPr>
          <w:rFonts w:ascii="ＭＳ 明朝" w:eastAsia="ＭＳ 明朝" w:hAnsi="ＭＳ 明朝" w:cs="ＭＳ 明朝" w:hint="eastAsia"/>
          <w:szCs w:val="21"/>
        </w:rPr>
        <w:t>知的能力に関して精査する必要がある</w:t>
      </w:r>
      <w:r w:rsidR="008A2145">
        <w:rPr>
          <w:rFonts w:ascii="ＭＳ 明朝" w:eastAsia="ＭＳ 明朝" w:hAnsi="ＭＳ 明朝" w:cs="ＭＳ 明朝" w:hint="eastAsia"/>
          <w:szCs w:val="21"/>
        </w:rPr>
        <w:t>と考えたからである</w:t>
      </w:r>
      <w:r w:rsidR="00A3472B">
        <w:rPr>
          <w:rFonts w:ascii="ＭＳ 明朝" w:eastAsia="ＭＳ 明朝" w:hAnsi="ＭＳ 明朝" w:cs="ＭＳ 明朝" w:hint="eastAsia"/>
          <w:szCs w:val="21"/>
        </w:rPr>
        <w:t>。</w:t>
      </w:r>
      <w:r w:rsidR="008A5431">
        <w:rPr>
          <w:rFonts w:ascii="ＭＳ 明朝" w:eastAsia="ＭＳ 明朝" w:hAnsi="ＭＳ 明朝" w:cs="ＭＳ 明朝" w:hint="eastAsia"/>
          <w:szCs w:val="21"/>
        </w:rPr>
        <w:t>また遠城寺式</w:t>
      </w:r>
      <w:r w:rsidR="008A2145">
        <w:rPr>
          <w:rFonts w:ascii="ＭＳ 明朝" w:eastAsia="ＭＳ 明朝" w:hAnsi="ＭＳ 明朝" w:cs="ＭＳ 明朝" w:hint="eastAsia"/>
          <w:szCs w:val="21"/>
        </w:rPr>
        <w:t>発達検査</w:t>
      </w:r>
      <w:r w:rsidR="008A5431">
        <w:rPr>
          <w:rFonts w:ascii="ＭＳ 明朝" w:eastAsia="ＭＳ 明朝" w:hAnsi="ＭＳ 明朝" w:cs="ＭＳ 明朝" w:hint="eastAsia"/>
          <w:szCs w:val="21"/>
        </w:rPr>
        <w:t>で</w:t>
      </w:r>
      <w:r w:rsidR="004037BE">
        <w:rPr>
          <w:rFonts w:ascii="ＭＳ 明朝" w:eastAsia="ＭＳ 明朝" w:hAnsi="ＭＳ 明朝" w:cs="ＭＳ 明朝" w:hint="eastAsia"/>
          <w:szCs w:val="21"/>
        </w:rPr>
        <w:t>言語領域に関して発達の遅れがみられたため</w:t>
      </w:r>
      <w:r w:rsidR="00F0011B">
        <w:rPr>
          <w:rFonts w:ascii="ＭＳ 明朝" w:eastAsia="ＭＳ 明朝" w:hAnsi="ＭＳ 明朝" w:cs="ＭＳ 明朝" w:hint="eastAsia"/>
          <w:szCs w:val="21"/>
        </w:rPr>
        <w:t>４つの必須の基本的検査、１つの補助検査から</w:t>
      </w:r>
      <w:r w:rsidR="00514219">
        <w:rPr>
          <w:rFonts w:ascii="ＭＳ 明朝" w:eastAsia="ＭＳ 明朝" w:hAnsi="ＭＳ 明朝" w:cs="ＭＳ 明朝" w:hint="eastAsia"/>
          <w:szCs w:val="21"/>
        </w:rPr>
        <w:t>言語理解(</w:t>
      </w:r>
      <w:r w:rsidR="0032782B" w:rsidRPr="00515B91">
        <w:rPr>
          <w:rFonts w:ascii="ＭＳ 明朝" w:eastAsia="ＭＳ 明朝" w:hAnsi="ＭＳ 明朝" w:cs="ＭＳ 明朝" w:hint="eastAsia"/>
          <w:szCs w:val="21"/>
        </w:rPr>
        <w:t>VCI</w:t>
      </w:r>
      <w:r w:rsidR="00514219" w:rsidRPr="0032782B">
        <w:rPr>
          <w:rFonts w:ascii="ＭＳ 明朝" w:eastAsia="ＭＳ 明朝" w:hAnsi="ＭＳ 明朝" w:cs="ＭＳ 明朝" w:hint="eastAsia"/>
          <w:sz w:val="22"/>
        </w:rPr>
        <w:t>)</w:t>
      </w:r>
      <w:r w:rsidR="00514219">
        <w:rPr>
          <w:rFonts w:ascii="ＭＳ 明朝" w:eastAsia="ＭＳ 明朝" w:hAnsi="ＭＳ 明朝" w:cs="ＭＳ 明朝" w:hint="eastAsia"/>
          <w:szCs w:val="21"/>
        </w:rPr>
        <w:t>を含む、</w:t>
      </w:r>
      <w:r w:rsidR="00D04A75">
        <w:rPr>
          <w:rFonts w:ascii="ＭＳ 明朝" w:eastAsia="ＭＳ 明朝" w:hAnsi="ＭＳ 明朝" w:cs="ＭＳ 明朝" w:hint="eastAsia"/>
          <w:szCs w:val="21"/>
        </w:rPr>
        <w:t>知的能力の領域に関する個人内差</w:t>
      </w:r>
      <w:r w:rsidR="007E1351">
        <w:rPr>
          <w:rFonts w:ascii="ＭＳ 明朝" w:eastAsia="ＭＳ 明朝" w:hAnsi="ＭＳ 明朝" w:cs="ＭＳ 明朝" w:hint="eastAsia"/>
          <w:szCs w:val="21"/>
        </w:rPr>
        <w:t>を</w:t>
      </w:r>
      <w:r w:rsidR="00FC6D5C">
        <w:rPr>
          <w:rFonts w:ascii="ＭＳ 明朝" w:eastAsia="ＭＳ 明朝" w:hAnsi="ＭＳ 明朝" w:cs="ＭＳ 明朝" w:hint="eastAsia"/>
          <w:szCs w:val="21"/>
        </w:rPr>
        <w:t>詳しく</w:t>
      </w:r>
      <w:r w:rsidR="007E1351">
        <w:rPr>
          <w:rFonts w:ascii="ＭＳ 明朝" w:eastAsia="ＭＳ 明朝" w:hAnsi="ＭＳ 明朝" w:cs="ＭＳ 明朝" w:hint="eastAsia"/>
          <w:szCs w:val="21"/>
        </w:rPr>
        <w:t>調べることが必要だと</w:t>
      </w:r>
      <w:r w:rsidR="00D82013">
        <w:rPr>
          <w:rFonts w:ascii="ＭＳ 明朝" w:eastAsia="ＭＳ 明朝" w:hAnsi="ＭＳ 明朝" w:cs="ＭＳ 明朝" w:hint="eastAsia"/>
          <w:szCs w:val="21"/>
        </w:rPr>
        <w:t>考えたから</w:t>
      </w:r>
      <w:r w:rsidR="00D12ECF">
        <w:rPr>
          <w:rFonts w:ascii="ＭＳ 明朝" w:eastAsia="ＭＳ 明朝" w:hAnsi="ＭＳ 明朝" w:cs="ＭＳ 明朝" w:hint="eastAsia"/>
          <w:szCs w:val="21"/>
        </w:rPr>
        <w:t>である。</w:t>
      </w:r>
      <w:r w:rsidR="00D061C7">
        <w:rPr>
          <w:rFonts w:ascii="ＭＳ 明朝" w:eastAsia="ＭＳ 明朝" w:hAnsi="ＭＳ 明朝" w:cs="ＭＳ 明朝" w:hint="eastAsia"/>
          <w:szCs w:val="21"/>
        </w:rPr>
        <w:t>そして</w:t>
      </w:r>
      <w:r w:rsidR="00E159B7">
        <w:rPr>
          <w:rFonts w:ascii="ＭＳ 明朝" w:eastAsia="ＭＳ 明朝" w:hAnsi="ＭＳ 明朝" w:cs="ＭＳ 明朝" w:hint="eastAsia"/>
          <w:szCs w:val="21"/>
        </w:rPr>
        <w:t>WIPPSIに関して</w:t>
      </w:r>
      <w:r w:rsidR="00862E70">
        <w:rPr>
          <w:rFonts w:ascii="ＭＳ 明朝" w:eastAsia="ＭＳ 明朝" w:hAnsi="ＭＳ 明朝" w:cs="ＭＳ 明朝" w:hint="eastAsia"/>
          <w:szCs w:val="21"/>
        </w:rPr>
        <w:t>大穴(2018)</w:t>
      </w:r>
      <w:r w:rsidR="00197537">
        <w:rPr>
          <w:rFonts w:ascii="ＭＳ 明朝" w:eastAsia="ＭＳ 明朝" w:hAnsi="ＭＳ 明朝" w:cs="ＭＳ 明朝" w:hint="eastAsia"/>
          <w:szCs w:val="21"/>
        </w:rPr>
        <w:t>は</w:t>
      </w:r>
      <w:r w:rsidR="00EA27C6">
        <w:rPr>
          <w:rFonts w:ascii="ＭＳ 明朝" w:eastAsia="ＭＳ 明朝" w:hAnsi="ＭＳ 明朝" w:cs="ＭＳ 明朝" w:hint="eastAsia"/>
          <w:szCs w:val="21"/>
        </w:rPr>
        <w:t>「</w:t>
      </w:r>
      <w:r w:rsidR="00D061C7">
        <w:rPr>
          <w:rFonts w:ascii="ＭＳ 明朝" w:eastAsia="ＭＳ 明朝" w:hAnsi="ＭＳ 明朝" w:cs="ＭＳ 明朝" w:hint="eastAsia"/>
          <w:szCs w:val="21"/>
        </w:rPr>
        <w:t>知的障害</w:t>
      </w:r>
      <w:r w:rsidR="00197537">
        <w:rPr>
          <w:rFonts w:ascii="ＭＳ 明朝" w:eastAsia="ＭＳ 明朝" w:hAnsi="ＭＳ 明朝" w:cs="ＭＳ 明朝" w:hint="eastAsia"/>
          <w:szCs w:val="21"/>
        </w:rPr>
        <w:t>のみならず</w:t>
      </w:r>
      <w:r w:rsidR="008A184F">
        <w:rPr>
          <w:rFonts w:ascii="ＭＳ 明朝" w:eastAsia="ＭＳ 明朝" w:hAnsi="ＭＳ 明朝" w:cs="ＭＳ 明朝" w:hint="eastAsia"/>
          <w:szCs w:val="21"/>
        </w:rPr>
        <w:t>、</w:t>
      </w:r>
      <w:r w:rsidR="00B44C98">
        <w:rPr>
          <w:rFonts w:ascii="ＭＳ 明朝" w:eastAsia="ＭＳ 明朝" w:hAnsi="ＭＳ 明朝" w:cs="ＭＳ 明朝" w:hint="eastAsia"/>
          <w:szCs w:val="21"/>
        </w:rPr>
        <w:t>発達障害や高次脳機能障害の能力特性の検討に用いることが</w:t>
      </w:r>
      <w:r w:rsidR="00257C77">
        <w:rPr>
          <w:rFonts w:ascii="ＭＳ 明朝" w:eastAsia="ＭＳ 明朝" w:hAnsi="ＭＳ 明朝" w:cs="ＭＳ 明朝" w:hint="eastAsia"/>
          <w:szCs w:val="21"/>
        </w:rPr>
        <w:t>でき</w:t>
      </w:r>
      <w:r w:rsidR="00862E70">
        <w:rPr>
          <w:rFonts w:ascii="ＭＳ 明朝" w:eastAsia="ＭＳ 明朝" w:hAnsi="ＭＳ 明朝" w:cs="ＭＳ 明朝" w:hint="eastAsia"/>
          <w:szCs w:val="21"/>
        </w:rPr>
        <w:t>る</w:t>
      </w:r>
      <w:r w:rsidR="008A184F">
        <w:rPr>
          <w:rFonts w:ascii="ＭＳ 明朝" w:eastAsia="ＭＳ 明朝" w:hAnsi="ＭＳ 明朝" w:cs="ＭＳ 明朝" w:hint="eastAsia"/>
          <w:szCs w:val="21"/>
        </w:rPr>
        <w:t>。</w:t>
      </w:r>
      <w:r w:rsidR="00EA27C6">
        <w:rPr>
          <w:rFonts w:ascii="ＭＳ 明朝" w:eastAsia="ＭＳ 明朝" w:hAnsi="ＭＳ 明朝" w:cs="ＭＳ 明朝" w:hint="eastAsia"/>
          <w:szCs w:val="21"/>
        </w:rPr>
        <w:t>」</w:t>
      </w:r>
      <w:r w:rsidR="00862E70">
        <w:rPr>
          <w:rFonts w:ascii="ＭＳ 明朝" w:eastAsia="ＭＳ 明朝" w:hAnsi="ＭＳ 明朝" w:cs="ＭＳ 明朝" w:hint="eastAsia"/>
          <w:szCs w:val="21"/>
        </w:rPr>
        <w:t>と指摘しており</w:t>
      </w:r>
      <w:r w:rsidR="001A5F5A">
        <w:rPr>
          <w:rStyle w:val="a5"/>
          <w:rFonts w:ascii="ＭＳ 明朝" w:eastAsia="ＭＳ 明朝" w:hAnsi="ＭＳ 明朝" w:cs="ＭＳ 明朝"/>
          <w:szCs w:val="21"/>
        </w:rPr>
        <w:footnoteReference w:id="1"/>
      </w:r>
      <w:r w:rsidR="00257C77">
        <w:rPr>
          <w:rFonts w:ascii="ＭＳ 明朝" w:eastAsia="ＭＳ 明朝" w:hAnsi="ＭＳ 明朝" w:cs="ＭＳ 明朝" w:hint="eastAsia"/>
          <w:szCs w:val="21"/>
        </w:rPr>
        <w:t>、</w:t>
      </w:r>
      <w:r w:rsidR="00862E70">
        <w:rPr>
          <w:rFonts w:ascii="ＭＳ 明朝" w:eastAsia="ＭＳ 明朝" w:hAnsi="ＭＳ 明朝" w:cs="ＭＳ 明朝" w:hint="eastAsia"/>
          <w:szCs w:val="21"/>
        </w:rPr>
        <w:t>これより私は</w:t>
      </w:r>
      <w:r w:rsidR="0058500A">
        <w:rPr>
          <w:rFonts w:ascii="ＭＳ 明朝" w:eastAsia="ＭＳ 明朝" w:hAnsi="ＭＳ 明朝" w:cs="ＭＳ 明朝" w:hint="eastAsia"/>
          <w:szCs w:val="21"/>
        </w:rPr>
        <w:t>B君への支援方法を</w:t>
      </w:r>
      <w:r w:rsidR="00F131E6">
        <w:rPr>
          <w:rFonts w:ascii="ＭＳ 明朝" w:eastAsia="ＭＳ 明朝" w:hAnsi="ＭＳ 明朝" w:cs="ＭＳ 明朝" w:hint="eastAsia"/>
          <w:szCs w:val="21"/>
        </w:rPr>
        <w:t>より広い目線から考えること</w:t>
      </w:r>
      <w:r w:rsidR="00257C77">
        <w:rPr>
          <w:rFonts w:ascii="ＭＳ 明朝" w:eastAsia="ＭＳ 明朝" w:hAnsi="ＭＳ 明朝" w:cs="ＭＳ 明朝" w:hint="eastAsia"/>
          <w:szCs w:val="21"/>
        </w:rPr>
        <w:t>ために</w:t>
      </w:r>
      <w:r w:rsidR="004457E8">
        <w:rPr>
          <w:rFonts w:ascii="ＭＳ 明朝" w:eastAsia="ＭＳ 明朝" w:hAnsi="ＭＳ 明朝" w:cs="ＭＳ 明朝" w:hint="eastAsia"/>
          <w:szCs w:val="21"/>
        </w:rPr>
        <w:t>非常に有用な検査</w:t>
      </w:r>
      <w:r w:rsidR="00E308BB">
        <w:rPr>
          <w:rFonts w:ascii="ＭＳ 明朝" w:eastAsia="ＭＳ 明朝" w:hAnsi="ＭＳ 明朝" w:cs="ＭＳ 明朝" w:hint="eastAsia"/>
          <w:szCs w:val="21"/>
        </w:rPr>
        <w:t>であると</w:t>
      </w:r>
      <w:r w:rsidR="00EA27C6">
        <w:rPr>
          <w:rFonts w:ascii="ＭＳ 明朝" w:eastAsia="ＭＳ 明朝" w:hAnsi="ＭＳ 明朝" w:cs="ＭＳ 明朝" w:hint="eastAsia"/>
          <w:szCs w:val="21"/>
        </w:rPr>
        <w:t>考えた。</w:t>
      </w:r>
    </w:p>
    <w:p w14:paraId="7CC08979" w14:textId="3C5EC4C2" w:rsidR="003B08B6" w:rsidRDefault="007D55F1" w:rsidP="00CD3923">
      <w:pPr>
        <w:rPr>
          <w:rFonts w:asciiTheme="minorEastAsia" w:hAnsiTheme="minorEastAsia" w:cs="ＭＳ 明朝"/>
          <w:szCs w:val="21"/>
        </w:rPr>
      </w:pPr>
      <w:r w:rsidRPr="00515B91">
        <w:rPr>
          <w:rFonts w:asciiTheme="minorEastAsia" w:hAnsiTheme="minorEastAsia" w:cs="ＭＳ 明朝" w:hint="eastAsia"/>
          <w:szCs w:val="21"/>
        </w:rPr>
        <w:t xml:space="preserve">　２つ目の検査として</w:t>
      </w:r>
      <w:r w:rsidR="002502D6" w:rsidRPr="00515B91">
        <w:rPr>
          <w:rFonts w:asciiTheme="minorEastAsia" w:hAnsiTheme="minorEastAsia" w:cs="ＭＳ 明朝" w:hint="eastAsia"/>
          <w:szCs w:val="21"/>
        </w:rPr>
        <w:t>PARS</w:t>
      </w:r>
      <w:r w:rsidR="006A3E0F" w:rsidRPr="00515B91">
        <w:rPr>
          <w:rFonts w:asciiTheme="minorEastAsia" w:hAnsiTheme="minorEastAsia" w:cs="ＭＳ 明朝" w:hint="eastAsia"/>
          <w:szCs w:val="21"/>
        </w:rPr>
        <w:t>-TRの実施を考えた。</w:t>
      </w:r>
      <w:r w:rsidR="00E33280" w:rsidRPr="00515B91">
        <w:rPr>
          <w:rFonts w:asciiTheme="minorEastAsia" w:hAnsiTheme="minorEastAsia" w:cs="ＭＳ 明朝" w:hint="eastAsia"/>
          <w:szCs w:val="21"/>
        </w:rPr>
        <w:t>遠城寺式発達検査</w:t>
      </w:r>
      <w:r w:rsidR="00D57C7B">
        <w:rPr>
          <w:rFonts w:asciiTheme="minorEastAsia" w:hAnsiTheme="minorEastAsia" w:cs="ＭＳ 明朝" w:hint="eastAsia"/>
          <w:szCs w:val="21"/>
        </w:rPr>
        <w:t>の結果から</w:t>
      </w:r>
      <w:r w:rsidR="00144474">
        <w:rPr>
          <w:rFonts w:asciiTheme="minorEastAsia" w:hAnsiTheme="minorEastAsia" w:cs="ＭＳ 明朝" w:hint="eastAsia"/>
          <w:szCs w:val="21"/>
        </w:rPr>
        <w:t>明翫(2018)は「</w:t>
      </w:r>
      <w:r w:rsidR="00F17168">
        <w:rPr>
          <w:rFonts w:asciiTheme="minorEastAsia" w:hAnsiTheme="minorEastAsia" w:cs="ＭＳ 明朝" w:hint="eastAsia"/>
          <w:szCs w:val="21"/>
        </w:rPr>
        <w:t>全体的に</w:t>
      </w:r>
      <w:r w:rsidR="00A25EE9">
        <w:rPr>
          <w:rFonts w:asciiTheme="minorEastAsia" w:hAnsiTheme="minorEastAsia" w:cs="ＭＳ 明朝" w:hint="eastAsia"/>
          <w:szCs w:val="21"/>
        </w:rPr>
        <w:t>は</w:t>
      </w:r>
      <w:r w:rsidR="00F17168">
        <w:rPr>
          <w:rFonts w:asciiTheme="minorEastAsia" w:hAnsiTheme="minorEastAsia" w:cs="ＭＳ 明朝" w:hint="eastAsia"/>
          <w:szCs w:val="21"/>
        </w:rPr>
        <w:t>暦年齢を超えていても</w:t>
      </w:r>
      <w:r w:rsidR="00E33280" w:rsidRPr="00515B91">
        <w:rPr>
          <w:rFonts w:asciiTheme="minorEastAsia" w:hAnsiTheme="minorEastAsia" w:cs="ＭＳ 明朝" w:hint="eastAsia"/>
          <w:szCs w:val="21"/>
        </w:rPr>
        <w:t>対人関係</w:t>
      </w:r>
      <w:r w:rsidR="00383CA9" w:rsidRPr="00515B91">
        <w:rPr>
          <w:rFonts w:asciiTheme="minorEastAsia" w:hAnsiTheme="minorEastAsia" w:cs="ＭＳ 明朝" w:hint="eastAsia"/>
          <w:szCs w:val="21"/>
        </w:rPr>
        <w:t>や言語理解</w:t>
      </w:r>
      <w:r w:rsidR="00A25EE9">
        <w:rPr>
          <w:rFonts w:asciiTheme="minorEastAsia" w:hAnsiTheme="minorEastAsia" w:cs="ＭＳ 明朝" w:hint="eastAsia"/>
          <w:szCs w:val="21"/>
        </w:rPr>
        <w:t>など</w:t>
      </w:r>
      <w:r w:rsidR="00383CA9" w:rsidRPr="00515B91">
        <w:rPr>
          <w:rFonts w:asciiTheme="minorEastAsia" w:hAnsiTheme="minorEastAsia" w:cs="ＭＳ 明朝" w:hint="eastAsia"/>
          <w:szCs w:val="21"/>
        </w:rPr>
        <w:t>が</w:t>
      </w:r>
      <w:r w:rsidR="00A25EE9">
        <w:rPr>
          <w:rFonts w:asciiTheme="minorEastAsia" w:hAnsiTheme="minorEastAsia" w:cs="ＭＳ 明朝" w:hint="eastAsia"/>
          <w:szCs w:val="21"/>
        </w:rPr>
        <w:t>極端に低ければ</w:t>
      </w:r>
      <w:r w:rsidR="009D0257" w:rsidRPr="00515B91">
        <w:rPr>
          <w:rFonts w:asciiTheme="minorEastAsia" w:hAnsiTheme="minorEastAsia" w:cs="ＭＳ 明朝" w:hint="eastAsia"/>
          <w:szCs w:val="21"/>
        </w:rPr>
        <w:t>自閉症スペクトラム</w:t>
      </w:r>
      <w:r w:rsidR="00A65F6A">
        <w:rPr>
          <w:rFonts w:asciiTheme="minorEastAsia" w:hAnsiTheme="minorEastAsia" w:cs="ＭＳ 明朝" w:hint="eastAsia"/>
          <w:szCs w:val="21"/>
        </w:rPr>
        <w:t>など</w:t>
      </w:r>
      <w:r w:rsidR="009D0257" w:rsidRPr="00515B91">
        <w:rPr>
          <w:rFonts w:asciiTheme="minorEastAsia" w:hAnsiTheme="minorEastAsia" w:cs="ＭＳ 明朝" w:hint="eastAsia"/>
          <w:szCs w:val="21"/>
        </w:rPr>
        <w:t>が想定される</w:t>
      </w:r>
      <w:r w:rsidR="004D6CE4">
        <w:rPr>
          <w:rFonts w:asciiTheme="minorEastAsia" w:hAnsiTheme="minorEastAsia" w:cs="ＭＳ 明朝" w:hint="eastAsia"/>
          <w:szCs w:val="21"/>
        </w:rPr>
        <w:t>」</w:t>
      </w:r>
      <w:r w:rsidR="001A5F5A">
        <w:rPr>
          <w:rFonts w:asciiTheme="minorEastAsia" w:hAnsiTheme="minorEastAsia" w:cs="ＭＳ 明朝" w:hint="eastAsia"/>
          <w:szCs w:val="21"/>
        </w:rPr>
        <w:t>と指摘している</w:t>
      </w:r>
      <w:r w:rsidR="001A5F5A">
        <w:rPr>
          <w:rStyle w:val="a5"/>
          <w:rFonts w:asciiTheme="minorEastAsia" w:hAnsiTheme="minorEastAsia" w:cs="ＭＳ 明朝"/>
          <w:szCs w:val="21"/>
        </w:rPr>
        <w:footnoteReference w:id="2"/>
      </w:r>
      <w:r w:rsidR="001A5F5A">
        <w:rPr>
          <w:rFonts w:asciiTheme="minorEastAsia" w:hAnsiTheme="minorEastAsia" w:cs="ＭＳ 明朝" w:hint="eastAsia"/>
          <w:szCs w:val="21"/>
        </w:rPr>
        <w:t>。</w:t>
      </w:r>
      <w:r w:rsidR="00345008" w:rsidRPr="00515B91">
        <w:rPr>
          <w:rFonts w:asciiTheme="minorEastAsia" w:hAnsiTheme="minorEastAsia" w:cs="ＭＳ 明朝" w:hint="eastAsia"/>
          <w:szCs w:val="21"/>
        </w:rPr>
        <w:t>よって</w:t>
      </w:r>
      <w:r w:rsidR="008D07FF" w:rsidRPr="00515B91">
        <w:rPr>
          <w:rFonts w:asciiTheme="minorEastAsia" w:hAnsiTheme="minorEastAsia" w:cs="ＭＳ 明朝" w:hint="eastAsia"/>
          <w:szCs w:val="21"/>
        </w:rPr>
        <w:t>自閉症スペクトラム障害の特性</w:t>
      </w:r>
      <w:r w:rsidR="00DB0700" w:rsidRPr="00515B91">
        <w:rPr>
          <w:rFonts w:asciiTheme="minorEastAsia" w:hAnsiTheme="minorEastAsia" w:cs="ＭＳ 明朝" w:hint="eastAsia"/>
          <w:szCs w:val="21"/>
        </w:rPr>
        <w:t>の観点からB君の発達経過</w:t>
      </w:r>
      <w:r w:rsidR="000317C9" w:rsidRPr="00515B91">
        <w:rPr>
          <w:rFonts w:asciiTheme="minorEastAsia" w:hAnsiTheme="minorEastAsia" w:cs="ＭＳ 明朝" w:hint="eastAsia"/>
          <w:szCs w:val="21"/>
        </w:rPr>
        <w:t>を</w:t>
      </w:r>
      <w:r w:rsidR="00DB0700" w:rsidRPr="00515B91">
        <w:rPr>
          <w:rFonts w:asciiTheme="minorEastAsia" w:hAnsiTheme="minorEastAsia" w:cs="ＭＳ 明朝" w:hint="eastAsia"/>
          <w:szCs w:val="21"/>
        </w:rPr>
        <w:t>見ること</w:t>
      </w:r>
      <w:r w:rsidR="00EE79A2" w:rsidRPr="00515B91">
        <w:rPr>
          <w:rFonts w:asciiTheme="minorEastAsia" w:hAnsiTheme="minorEastAsia" w:cs="ＭＳ 明朝" w:hint="eastAsia"/>
          <w:szCs w:val="21"/>
        </w:rPr>
        <w:t>で個別支援に繋げやすいと考えたためこの検査を</w:t>
      </w:r>
      <w:r w:rsidR="006227CF" w:rsidRPr="00515B91">
        <w:rPr>
          <w:rFonts w:asciiTheme="minorEastAsia" w:hAnsiTheme="minorEastAsia" w:cs="ＭＳ 明朝" w:hint="eastAsia"/>
          <w:szCs w:val="21"/>
        </w:rPr>
        <w:t>実施した方がよいと考えた。</w:t>
      </w:r>
    </w:p>
    <w:p w14:paraId="01E96159" w14:textId="77777777" w:rsidR="001A5F5A" w:rsidRPr="001A5F5A" w:rsidRDefault="001A5F5A" w:rsidP="00CD3923">
      <w:pPr>
        <w:rPr>
          <w:rFonts w:asciiTheme="minorEastAsia" w:hAnsiTheme="minorEastAsia" w:cs="ＭＳ 明朝"/>
          <w:szCs w:val="21"/>
        </w:rPr>
      </w:pPr>
    </w:p>
    <w:p w14:paraId="2C884E50" w14:textId="6DA82501" w:rsidR="00990971" w:rsidRDefault="005576B3" w:rsidP="00CD3923">
      <w:pPr>
        <w:rPr>
          <w:rFonts w:eastAsiaTheme="minorHAnsi" w:cs="ＭＳ 明朝"/>
          <w:sz w:val="22"/>
        </w:rPr>
      </w:pPr>
      <w:r>
        <w:rPr>
          <w:rFonts w:eastAsiaTheme="minorHAnsi" w:cs="ＭＳ 明朝" w:hint="eastAsia"/>
          <w:sz w:val="22"/>
        </w:rPr>
        <w:lastRenderedPageBreak/>
        <w:t>実施すべき検査を</w:t>
      </w:r>
      <w:r w:rsidR="000C6D56">
        <w:rPr>
          <w:rFonts w:eastAsiaTheme="minorHAnsi" w:cs="ＭＳ 明朝" w:hint="eastAsia"/>
          <w:sz w:val="22"/>
        </w:rPr>
        <w:t>6つの視点からまとめる</w:t>
      </w:r>
    </w:p>
    <w:p w14:paraId="4FFD68F0" w14:textId="22A0B823" w:rsidR="00281E0D" w:rsidRDefault="000C6D56" w:rsidP="00CD3923">
      <w:pPr>
        <w:rPr>
          <w:rFonts w:eastAsiaTheme="minorHAnsi" w:cs="ＭＳ 明朝"/>
          <w:szCs w:val="21"/>
        </w:rPr>
      </w:pPr>
      <w:r>
        <w:rPr>
          <w:rFonts w:eastAsiaTheme="minorHAnsi" w:cs="ＭＳ 明朝" w:hint="eastAsia"/>
          <w:szCs w:val="21"/>
        </w:rPr>
        <w:t xml:space="preserve">　</w:t>
      </w:r>
      <w:r w:rsidR="001353FE">
        <w:rPr>
          <w:rFonts w:eastAsiaTheme="minorHAnsi" w:cs="ＭＳ 明朝" w:hint="eastAsia"/>
          <w:szCs w:val="21"/>
        </w:rPr>
        <w:t>まずWIPPSI‐Ⅲについてまとめる。評価</w:t>
      </w:r>
      <w:r w:rsidR="00684320">
        <w:rPr>
          <w:rFonts w:eastAsiaTheme="minorHAnsi" w:cs="ＭＳ 明朝" w:hint="eastAsia"/>
          <w:szCs w:val="21"/>
        </w:rPr>
        <w:t>は面接者が</w:t>
      </w:r>
      <w:r w:rsidR="000E050B">
        <w:rPr>
          <w:rFonts w:eastAsiaTheme="minorHAnsi" w:cs="ＭＳ 明朝" w:hint="eastAsia"/>
          <w:szCs w:val="21"/>
        </w:rPr>
        <w:t>検査対象者本人に</w:t>
      </w:r>
      <w:r w:rsidR="00B317C3">
        <w:rPr>
          <w:rFonts w:eastAsiaTheme="minorHAnsi" w:cs="ＭＳ 明朝" w:hint="eastAsia"/>
          <w:szCs w:val="21"/>
        </w:rPr>
        <w:t>対して</w:t>
      </w:r>
      <w:r w:rsidR="000E050B">
        <w:rPr>
          <w:rFonts w:eastAsiaTheme="minorHAnsi" w:cs="ＭＳ 明朝" w:hint="eastAsia"/>
          <w:szCs w:val="21"/>
        </w:rPr>
        <w:t>行う。対象</w:t>
      </w:r>
      <w:r w:rsidR="007427D2">
        <w:rPr>
          <w:rFonts w:eastAsiaTheme="minorHAnsi" w:cs="ＭＳ 明朝" w:hint="eastAsia"/>
          <w:szCs w:val="21"/>
        </w:rPr>
        <w:t>者は主に</w:t>
      </w:r>
      <w:r w:rsidR="00C9089A">
        <w:rPr>
          <w:rFonts w:eastAsiaTheme="minorHAnsi" w:cs="ＭＳ 明朝" w:hint="eastAsia"/>
          <w:szCs w:val="21"/>
        </w:rPr>
        <w:t>就学前の子供で</w:t>
      </w:r>
      <w:r w:rsidR="00640AC1">
        <w:rPr>
          <w:rFonts w:eastAsiaTheme="minorHAnsi" w:cs="ＭＳ 明朝" w:hint="eastAsia"/>
          <w:szCs w:val="21"/>
        </w:rPr>
        <w:t>適用</w:t>
      </w:r>
      <w:r w:rsidR="00C9089A">
        <w:rPr>
          <w:rFonts w:eastAsiaTheme="minorHAnsi" w:cs="ＭＳ 明朝" w:hint="eastAsia"/>
          <w:szCs w:val="21"/>
        </w:rPr>
        <w:t>年齢は</w:t>
      </w:r>
      <w:r w:rsidR="00027AD5">
        <w:rPr>
          <w:rFonts w:eastAsiaTheme="minorHAnsi" w:cs="ＭＳ 明朝" w:hint="eastAsia"/>
          <w:szCs w:val="21"/>
        </w:rPr>
        <w:t>2歳6か月</w:t>
      </w:r>
      <w:r w:rsidR="00146286">
        <w:rPr>
          <w:rFonts w:eastAsiaTheme="minorHAnsi" w:cs="ＭＳ 明朝" w:hint="eastAsia"/>
          <w:szCs w:val="21"/>
        </w:rPr>
        <w:t>～</w:t>
      </w:r>
      <w:r w:rsidR="00C35601">
        <w:rPr>
          <w:rFonts w:eastAsiaTheme="minorHAnsi" w:cs="ＭＳ 明朝" w:hint="eastAsia"/>
          <w:szCs w:val="21"/>
        </w:rPr>
        <w:t>7歳３か月であるが、2歳6か月～</w:t>
      </w:r>
      <w:r w:rsidR="00486CD2">
        <w:rPr>
          <w:rFonts w:eastAsiaTheme="minorHAnsi" w:cs="ＭＳ 明朝" w:hint="eastAsia"/>
          <w:szCs w:val="21"/>
        </w:rPr>
        <w:t>3歳11か月と4歳0か月～7歳3か月では構成が異なる。</w:t>
      </w:r>
      <w:r w:rsidR="004C1CE0">
        <w:rPr>
          <w:rFonts w:eastAsiaTheme="minorHAnsi" w:cs="ＭＳ 明朝" w:hint="eastAsia"/>
          <w:szCs w:val="21"/>
        </w:rPr>
        <w:t>所要時間は約40分ほどである。</w:t>
      </w:r>
      <w:r w:rsidR="00C97B9E">
        <w:rPr>
          <w:rFonts w:eastAsiaTheme="minorHAnsi" w:cs="ＭＳ 明朝" w:hint="eastAsia"/>
          <w:szCs w:val="21"/>
        </w:rPr>
        <w:t>この検査は</w:t>
      </w:r>
      <w:r w:rsidR="000E2678">
        <w:rPr>
          <w:rFonts w:eastAsiaTheme="minorHAnsi" w:cs="ＭＳ 明朝" w:hint="eastAsia"/>
          <w:szCs w:val="21"/>
        </w:rPr>
        <w:t>知的障害や発達障害、高次脳機能障害の</w:t>
      </w:r>
      <w:r w:rsidR="00A6500E">
        <w:rPr>
          <w:rFonts w:eastAsiaTheme="minorHAnsi" w:cs="ＭＳ 明朝" w:hint="eastAsia"/>
          <w:szCs w:val="21"/>
        </w:rPr>
        <w:t>特性の検討を目的にしており、</w:t>
      </w:r>
      <w:r w:rsidR="00C97B9E">
        <w:rPr>
          <w:rFonts w:eastAsiaTheme="minorHAnsi" w:cs="ＭＳ 明朝" w:hint="eastAsia"/>
          <w:szCs w:val="21"/>
        </w:rPr>
        <w:t>5つの下位項目で構成され</w:t>
      </w:r>
      <w:r w:rsidR="00A6500E">
        <w:rPr>
          <w:rFonts w:eastAsiaTheme="minorHAnsi" w:cs="ＭＳ 明朝" w:hint="eastAsia"/>
          <w:szCs w:val="21"/>
        </w:rPr>
        <w:t>てい</w:t>
      </w:r>
      <w:r w:rsidR="00B317C3">
        <w:rPr>
          <w:rFonts w:eastAsiaTheme="minorHAnsi" w:cs="ＭＳ 明朝" w:hint="eastAsia"/>
          <w:szCs w:val="21"/>
        </w:rPr>
        <w:t>る</w:t>
      </w:r>
      <w:r w:rsidR="00C97B9E">
        <w:rPr>
          <w:rFonts w:eastAsiaTheme="minorHAnsi" w:cs="ＭＳ 明朝" w:hint="eastAsia"/>
          <w:szCs w:val="21"/>
        </w:rPr>
        <w:t>(2歳6か月～3歳11か月)</w:t>
      </w:r>
      <w:r w:rsidR="00B317C3">
        <w:rPr>
          <w:rFonts w:eastAsiaTheme="minorHAnsi" w:cs="ＭＳ 明朝" w:hint="eastAsia"/>
          <w:szCs w:val="21"/>
        </w:rPr>
        <w:t>。</w:t>
      </w:r>
      <w:r w:rsidR="009F11AA">
        <w:rPr>
          <w:rFonts w:eastAsiaTheme="minorHAnsi" w:cs="ＭＳ 明朝" w:hint="eastAsia"/>
          <w:szCs w:val="21"/>
        </w:rPr>
        <w:t>それから評価点を集計</w:t>
      </w:r>
      <w:r w:rsidR="00FB2E51">
        <w:rPr>
          <w:rFonts w:eastAsiaTheme="minorHAnsi" w:cs="ＭＳ 明朝" w:hint="eastAsia"/>
          <w:szCs w:val="21"/>
        </w:rPr>
        <w:t>して</w:t>
      </w:r>
      <w:r w:rsidR="008328DF">
        <w:rPr>
          <w:rFonts w:eastAsiaTheme="minorHAnsi" w:cs="ＭＳ 明朝" w:hint="eastAsia"/>
          <w:szCs w:val="21"/>
        </w:rPr>
        <w:t>IQや指標得点などの合成得点を</w:t>
      </w:r>
      <w:r w:rsidR="00A838C4">
        <w:rPr>
          <w:rFonts w:eastAsiaTheme="minorHAnsi" w:cs="ＭＳ 明朝" w:hint="eastAsia"/>
          <w:szCs w:val="21"/>
        </w:rPr>
        <w:t>求めることで</w:t>
      </w:r>
      <w:r w:rsidR="004C1CE0">
        <w:rPr>
          <w:rFonts w:eastAsiaTheme="minorHAnsi" w:cs="ＭＳ 明朝" w:hint="eastAsia"/>
          <w:szCs w:val="21"/>
        </w:rPr>
        <w:t>、</w:t>
      </w:r>
      <w:r w:rsidR="001E4BF0">
        <w:rPr>
          <w:rFonts w:eastAsiaTheme="minorHAnsi" w:cs="ＭＳ 明朝" w:hint="eastAsia"/>
          <w:szCs w:val="21"/>
        </w:rPr>
        <w:t>2歳6か月～3</w:t>
      </w:r>
      <w:r w:rsidR="001E4BF0" w:rsidRPr="00515B91">
        <w:rPr>
          <w:rFonts w:eastAsiaTheme="minorHAnsi" w:cs="ＭＳ 明朝" w:hint="eastAsia"/>
          <w:szCs w:val="21"/>
        </w:rPr>
        <w:t>歳11か月向けでは、</w:t>
      </w:r>
      <w:r w:rsidR="001B39EE" w:rsidRPr="00515B91">
        <w:rPr>
          <w:rFonts w:eastAsiaTheme="minorHAnsi" w:cs="ＭＳ 明朝" w:hint="eastAsia"/>
          <w:szCs w:val="21"/>
        </w:rPr>
        <w:t>言語理解(</w:t>
      </w:r>
      <w:r w:rsidR="006D7DE3" w:rsidRPr="00515B91">
        <w:rPr>
          <w:rFonts w:eastAsiaTheme="minorHAnsi" w:cs="ＭＳ 明朝" w:hint="eastAsia"/>
          <w:szCs w:val="21"/>
        </w:rPr>
        <w:t>VC</w:t>
      </w:r>
      <w:r w:rsidR="00515B91" w:rsidRPr="00515B91">
        <w:rPr>
          <w:rFonts w:eastAsiaTheme="minorHAnsi" w:cs="ＭＳ 明朝" w:hint="eastAsia"/>
          <w:szCs w:val="21"/>
        </w:rPr>
        <w:t>I</w:t>
      </w:r>
      <w:r w:rsidR="001B39EE" w:rsidRPr="00515B91">
        <w:rPr>
          <w:rFonts w:eastAsiaTheme="minorHAnsi" w:cs="ＭＳ 明朝" w:hint="eastAsia"/>
          <w:szCs w:val="21"/>
        </w:rPr>
        <w:t>)</w:t>
      </w:r>
      <w:r w:rsidR="00C3431C">
        <w:rPr>
          <w:rFonts w:eastAsiaTheme="minorHAnsi" w:cs="ＭＳ 明朝" w:hint="eastAsia"/>
          <w:szCs w:val="21"/>
        </w:rPr>
        <w:t>、知覚推理</w:t>
      </w:r>
      <w:r w:rsidR="0043075F">
        <w:rPr>
          <w:rFonts w:eastAsiaTheme="minorHAnsi" w:cs="ＭＳ 明朝" w:hint="eastAsia"/>
          <w:szCs w:val="21"/>
        </w:rPr>
        <w:t>(PRI)そして全検査IQ(FSIQ)</w:t>
      </w:r>
      <w:r w:rsidR="00103B8F">
        <w:rPr>
          <w:rFonts w:eastAsiaTheme="minorHAnsi" w:cs="ＭＳ 明朝" w:hint="eastAsia"/>
          <w:szCs w:val="21"/>
        </w:rPr>
        <w:t>を評価することができ</w:t>
      </w:r>
      <w:r w:rsidR="00CB18EC">
        <w:rPr>
          <w:rFonts w:eastAsiaTheme="minorHAnsi" w:cs="ＭＳ 明朝" w:hint="eastAsia"/>
          <w:szCs w:val="21"/>
        </w:rPr>
        <w:t>る。</w:t>
      </w:r>
      <w:r w:rsidR="00501EEE">
        <w:rPr>
          <w:rFonts w:eastAsiaTheme="minorHAnsi" w:cs="ＭＳ 明朝" w:hint="eastAsia"/>
          <w:szCs w:val="21"/>
        </w:rPr>
        <w:t>この</w:t>
      </w:r>
      <w:r w:rsidR="00C901C5">
        <w:rPr>
          <w:rFonts w:eastAsiaTheme="minorHAnsi" w:cs="ＭＳ 明朝" w:hint="eastAsia"/>
          <w:szCs w:val="21"/>
        </w:rPr>
        <w:t>検査の</w:t>
      </w:r>
      <w:r w:rsidR="00501EEE">
        <w:rPr>
          <w:rFonts w:eastAsiaTheme="minorHAnsi" w:cs="ＭＳ 明朝" w:hint="eastAsia"/>
          <w:szCs w:val="21"/>
        </w:rPr>
        <w:t>結果を解釈するときに中心となるのは、</w:t>
      </w:r>
      <w:r w:rsidR="00BA3F10">
        <w:rPr>
          <w:rFonts w:eastAsiaTheme="minorHAnsi" w:cs="ＭＳ 明朝" w:hint="eastAsia"/>
          <w:szCs w:val="21"/>
        </w:rPr>
        <w:t>合成得点(IQ、</w:t>
      </w:r>
      <w:r w:rsidR="00E3111E">
        <w:rPr>
          <w:rFonts w:eastAsiaTheme="minorHAnsi" w:cs="ＭＳ 明朝" w:hint="eastAsia"/>
          <w:szCs w:val="21"/>
        </w:rPr>
        <w:t>指標得点、総合得点</w:t>
      </w:r>
      <w:r w:rsidR="00BA3F10">
        <w:rPr>
          <w:rFonts w:eastAsiaTheme="minorHAnsi" w:cs="ＭＳ 明朝" w:hint="eastAsia"/>
          <w:szCs w:val="21"/>
        </w:rPr>
        <w:t>)</w:t>
      </w:r>
      <w:r w:rsidR="00E3111E">
        <w:rPr>
          <w:rFonts w:eastAsiaTheme="minorHAnsi" w:cs="ＭＳ 明朝" w:hint="eastAsia"/>
          <w:szCs w:val="21"/>
        </w:rPr>
        <w:t>である。</w:t>
      </w:r>
      <w:r w:rsidR="006D2D6F">
        <w:rPr>
          <w:rFonts w:eastAsiaTheme="minorHAnsi" w:cs="ＭＳ 明朝" w:hint="eastAsia"/>
          <w:szCs w:val="21"/>
        </w:rPr>
        <w:t>言語理解</w:t>
      </w:r>
      <w:r w:rsidR="005D36FC">
        <w:rPr>
          <w:rFonts w:eastAsiaTheme="minorHAnsi" w:cs="ＭＳ 明朝" w:hint="eastAsia"/>
          <w:szCs w:val="21"/>
        </w:rPr>
        <w:t>を得点から解釈するの</w:t>
      </w:r>
      <w:r w:rsidR="006D2D6F">
        <w:rPr>
          <w:rFonts w:eastAsiaTheme="minorHAnsi" w:cs="ＭＳ 明朝" w:hint="eastAsia"/>
          <w:szCs w:val="21"/>
        </w:rPr>
        <w:t>であれば、</w:t>
      </w:r>
      <w:r w:rsidR="00AA4873">
        <w:rPr>
          <w:rFonts w:eastAsiaTheme="minorHAnsi" w:cs="ＭＳ 明朝" w:hint="eastAsia"/>
          <w:szCs w:val="21"/>
        </w:rPr>
        <w:t>得点は言語の理解力及び、</w:t>
      </w:r>
      <w:r w:rsidR="009B78A1">
        <w:rPr>
          <w:rFonts w:eastAsiaTheme="minorHAnsi" w:cs="ＭＳ 明朝" w:hint="eastAsia"/>
          <w:szCs w:val="21"/>
        </w:rPr>
        <w:t>表現力の水準を示すことが出来るが、</w:t>
      </w:r>
      <w:r w:rsidR="00CD21F2">
        <w:rPr>
          <w:rFonts w:eastAsiaTheme="minorHAnsi" w:cs="ＭＳ 明朝" w:hint="eastAsia"/>
          <w:szCs w:val="21"/>
        </w:rPr>
        <w:t>文法スキルや言葉の流暢性</w:t>
      </w:r>
      <w:r w:rsidR="00073654">
        <w:rPr>
          <w:rFonts w:eastAsiaTheme="minorHAnsi" w:cs="ＭＳ 明朝" w:hint="eastAsia"/>
          <w:szCs w:val="21"/>
        </w:rPr>
        <w:t>などは示すことが出来ない</w:t>
      </w:r>
      <w:r w:rsidR="005D36FC">
        <w:rPr>
          <w:rFonts w:eastAsiaTheme="minorHAnsi" w:cs="ＭＳ 明朝" w:hint="eastAsia"/>
          <w:szCs w:val="21"/>
        </w:rPr>
        <w:t>。</w:t>
      </w:r>
      <w:r w:rsidR="0067147C">
        <w:rPr>
          <w:rFonts w:eastAsiaTheme="minorHAnsi" w:cs="ＭＳ 明朝" w:hint="eastAsia"/>
          <w:szCs w:val="21"/>
        </w:rPr>
        <w:t>WIPPSIで示すことが出来ない能力について</w:t>
      </w:r>
      <w:r w:rsidR="006863FA">
        <w:rPr>
          <w:rFonts w:eastAsiaTheme="minorHAnsi" w:cs="ＭＳ 明朝" w:hint="eastAsia"/>
          <w:szCs w:val="21"/>
        </w:rPr>
        <w:t>必要であれば追加でテストバッテリーを</w:t>
      </w:r>
      <w:r w:rsidR="00B65674">
        <w:rPr>
          <w:rFonts w:eastAsiaTheme="minorHAnsi" w:cs="ＭＳ 明朝" w:hint="eastAsia"/>
          <w:szCs w:val="21"/>
        </w:rPr>
        <w:t>組むことも考えてよい。</w:t>
      </w:r>
      <w:r w:rsidR="008F6901">
        <w:rPr>
          <w:rFonts w:eastAsiaTheme="minorHAnsi" w:cs="ＭＳ 明朝" w:hint="eastAsia"/>
          <w:szCs w:val="21"/>
        </w:rPr>
        <w:t>この</w:t>
      </w:r>
      <w:r w:rsidR="000D013A">
        <w:rPr>
          <w:rFonts w:eastAsiaTheme="minorHAnsi" w:cs="ＭＳ 明朝" w:hint="eastAsia"/>
          <w:szCs w:val="21"/>
        </w:rPr>
        <w:t>結果をもとに知能の個人間差</w:t>
      </w:r>
      <w:r w:rsidR="00574E61">
        <w:rPr>
          <w:rFonts w:eastAsiaTheme="minorHAnsi" w:cs="ＭＳ 明朝" w:hint="eastAsia"/>
          <w:szCs w:val="21"/>
        </w:rPr>
        <w:t>(アンバランスさ)</w:t>
      </w:r>
      <w:r w:rsidR="000D013A">
        <w:rPr>
          <w:rFonts w:eastAsiaTheme="minorHAnsi" w:cs="ＭＳ 明朝" w:hint="eastAsia"/>
          <w:szCs w:val="21"/>
        </w:rPr>
        <w:t>を調べることが出来る。</w:t>
      </w:r>
    </w:p>
    <w:p w14:paraId="2555B1AB" w14:textId="62411AE9" w:rsidR="003B08B6" w:rsidRDefault="000D013A" w:rsidP="00CD3923">
      <w:pPr>
        <w:rPr>
          <w:rFonts w:eastAsiaTheme="minorHAnsi" w:cs="ＭＳ 明朝"/>
          <w:szCs w:val="21"/>
        </w:rPr>
      </w:pPr>
      <w:r>
        <w:rPr>
          <w:rFonts w:eastAsiaTheme="minorHAnsi" w:cs="ＭＳ 明朝" w:hint="eastAsia"/>
          <w:szCs w:val="21"/>
        </w:rPr>
        <w:t xml:space="preserve">　次に</w:t>
      </w:r>
      <w:r w:rsidR="00373513">
        <w:rPr>
          <w:rFonts w:eastAsiaTheme="minorHAnsi" w:cs="ＭＳ 明朝" w:hint="eastAsia"/>
          <w:szCs w:val="21"/>
        </w:rPr>
        <w:t>PARS</w:t>
      </w:r>
      <w:r w:rsidR="002728F8">
        <w:rPr>
          <w:rFonts w:eastAsiaTheme="minorHAnsi" w:cs="ＭＳ 明朝" w:hint="eastAsia"/>
          <w:szCs w:val="21"/>
        </w:rPr>
        <w:t>‐TRについてまとめる。</w:t>
      </w:r>
      <w:r w:rsidR="00ED2276">
        <w:rPr>
          <w:rFonts w:eastAsiaTheme="minorHAnsi" w:cs="ＭＳ 明朝" w:hint="eastAsia"/>
          <w:szCs w:val="21"/>
        </w:rPr>
        <w:t>評価は面接者が検査対象者の養育者に対して行う。また</w:t>
      </w:r>
      <w:r w:rsidR="00883983">
        <w:rPr>
          <w:rFonts w:eastAsiaTheme="minorHAnsi" w:cs="ＭＳ 明朝" w:hint="eastAsia"/>
          <w:szCs w:val="21"/>
        </w:rPr>
        <w:t>面接は半構造化になっている。対象者は</w:t>
      </w:r>
      <w:r w:rsidR="00B067D1">
        <w:rPr>
          <w:rFonts w:eastAsiaTheme="minorHAnsi" w:cs="ＭＳ 明朝" w:hint="eastAsia"/>
          <w:szCs w:val="21"/>
        </w:rPr>
        <w:t>3歳以上の幼児であり、項目は57項目ある。</w:t>
      </w:r>
      <w:r w:rsidR="003D5BBE">
        <w:rPr>
          <w:rFonts w:eastAsiaTheme="minorHAnsi" w:cs="ＭＳ 明朝" w:hint="eastAsia"/>
          <w:szCs w:val="21"/>
        </w:rPr>
        <w:t>所要時間は90分程度である。</w:t>
      </w:r>
      <w:r w:rsidR="007D69D7">
        <w:rPr>
          <w:rFonts w:eastAsiaTheme="minorHAnsi" w:cs="ＭＳ 明朝" w:hint="eastAsia"/>
          <w:szCs w:val="21"/>
        </w:rPr>
        <w:t>評価は</w:t>
      </w:r>
      <w:r w:rsidR="00F16CD6">
        <w:rPr>
          <w:rFonts w:eastAsiaTheme="minorHAnsi" w:cs="ＭＳ 明朝" w:hint="eastAsia"/>
          <w:szCs w:val="21"/>
        </w:rPr>
        <w:t>子供の気になる行動に</w:t>
      </w:r>
      <w:r w:rsidR="00541E43">
        <w:rPr>
          <w:rFonts w:eastAsiaTheme="minorHAnsi" w:cs="ＭＳ 明朝" w:hint="eastAsia"/>
          <w:szCs w:val="21"/>
        </w:rPr>
        <w:t>対して０「なし」、１「多少目立つ</w:t>
      </w:r>
      <w:r w:rsidR="00CA6BA8">
        <w:rPr>
          <w:rFonts w:eastAsiaTheme="minorHAnsi" w:cs="ＭＳ 明朝" w:hint="eastAsia"/>
          <w:szCs w:val="21"/>
        </w:rPr>
        <w:t>」、２「目立つ」の3つで行う。</w:t>
      </w:r>
      <w:r w:rsidR="00A279EE">
        <w:rPr>
          <w:rFonts w:eastAsiaTheme="minorHAnsi" w:cs="ＭＳ 明朝" w:hint="eastAsia"/>
          <w:szCs w:val="21"/>
        </w:rPr>
        <w:t>この検査は自閉症スペクトラム障害の</w:t>
      </w:r>
      <w:r w:rsidR="009324FF">
        <w:rPr>
          <w:rFonts w:eastAsiaTheme="minorHAnsi" w:cs="ＭＳ 明朝" w:hint="eastAsia"/>
          <w:szCs w:val="21"/>
        </w:rPr>
        <w:t>特性の把握を目的としている。</w:t>
      </w:r>
      <w:r w:rsidR="003F2C2C">
        <w:rPr>
          <w:rFonts w:eastAsiaTheme="minorHAnsi" w:cs="ＭＳ 明朝" w:hint="eastAsia"/>
          <w:szCs w:val="21"/>
        </w:rPr>
        <w:t>解釈は点数によって行われる。合計得点が9点以上であれば</w:t>
      </w:r>
      <w:r w:rsidR="00F62907">
        <w:rPr>
          <w:rFonts w:eastAsiaTheme="minorHAnsi" w:cs="ＭＳ 明朝" w:hint="eastAsia"/>
          <w:szCs w:val="21"/>
        </w:rPr>
        <w:t>発達障害の疑いがあり、</w:t>
      </w:r>
      <w:r w:rsidR="007953FB">
        <w:rPr>
          <w:rFonts w:eastAsiaTheme="minorHAnsi" w:cs="ＭＳ 明朝" w:hint="eastAsia"/>
          <w:szCs w:val="21"/>
        </w:rPr>
        <w:t>20点以上であれば自閉症スペクトラム障害の可能性がある</w:t>
      </w:r>
      <w:r w:rsidR="00CB0344">
        <w:rPr>
          <w:rFonts w:eastAsiaTheme="minorHAnsi" w:cs="ＭＳ 明朝" w:hint="eastAsia"/>
          <w:szCs w:val="21"/>
        </w:rPr>
        <w:t>と解釈できる。</w:t>
      </w:r>
      <w:r w:rsidR="00A84429">
        <w:rPr>
          <w:rFonts w:eastAsiaTheme="minorHAnsi" w:cs="ＭＳ 明朝" w:hint="eastAsia"/>
          <w:szCs w:val="21"/>
        </w:rPr>
        <w:t>また</w:t>
      </w:r>
      <w:r w:rsidR="00F26458">
        <w:rPr>
          <w:rFonts w:eastAsiaTheme="minorHAnsi" w:cs="ＭＳ 明朝" w:hint="eastAsia"/>
          <w:szCs w:val="21"/>
        </w:rPr>
        <w:t>検査と並行して症状を変動させうる</w:t>
      </w:r>
      <w:r w:rsidR="009B7A87">
        <w:rPr>
          <w:rFonts w:eastAsiaTheme="minorHAnsi" w:cs="ＭＳ 明朝" w:hint="eastAsia"/>
          <w:szCs w:val="21"/>
        </w:rPr>
        <w:t>環境条件についても養育者から聞くとその後の支援に有用なものとなる。</w:t>
      </w:r>
      <w:r w:rsidR="003E5E1E">
        <w:rPr>
          <w:rFonts w:eastAsiaTheme="minorHAnsi" w:cs="ＭＳ 明朝" w:hint="eastAsia"/>
          <w:szCs w:val="21"/>
        </w:rPr>
        <w:t>ただし注意点として受動型の自閉症スペクトラム</w:t>
      </w:r>
      <w:r w:rsidR="008378C7">
        <w:rPr>
          <w:rFonts w:eastAsiaTheme="minorHAnsi" w:cs="ＭＳ 明朝" w:hint="eastAsia"/>
          <w:szCs w:val="21"/>
        </w:rPr>
        <w:t>の方を対象にすると得点が低くなる。</w:t>
      </w:r>
    </w:p>
    <w:p w14:paraId="39EC453F" w14:textId="6F68EABE" w:rsidR="00CC1DA7" w:rsidRDefault="00CC1DA7" w:rsidP="00CD3923">
      <w:pPr>
        <w:rPr>
          <w:rFonts w:eastAsiaTheme="minorHAnsi" w:cs="ＭＳ 明朝"/>
          <w:szCs w:val="21"/>
        </w:rPr>
      </w:pPr>
      <w:r>
        <w:rPr>
          <w:rFonts w:eastAsiaTheme="minorHAnsi" w:cs="ＭＳ 明朝" w:hint="eastAsia"/>
          <w:szCs w:val="21"/>
        </w:rPr>
        <w:t>上記の情報をまとめるために</w:t>
      </w:r>
      <w:r w:rsidR="004F527C">
        <w:rPr>
          <w:rFonts w:eastAsiaTheme="minorHAnsi" w:cs="ＭＳ 明朝" w:hint="eastAsia"/>
          <w:szCs w:val="21"/>
        </w:rPr>
        <w:t>引用した文献</w:t>
      </w:r>
    </w:p>
    <w:p w14:paraId="23EDE106" w14:textId="6C0419F8" w:rsidR="004F527C" w:rsidRPr="00A011BB" w:rsidRDefault="004F527C" w:rsidP="00CD3923">
      <w:pPr>
        <w:rPr>
          <w:rFonts w:eastAsiaTheme="minorHAnsi" w:cs="ＭＳ 明朝"/>
          <w:sz w:val="18"/>
          <w:szCs w:val="18"/>
        </w:rPr>
      </w:pPr>
      <w:r w:rsidRPr="00A011BB">
        <w:rPr>
          <w:rFonts w:eastAsiaTheme="minorHAnsi" w:cs="ＭＳ 明朝" w:hint="eastAsia"/>
          <w:sz w:val="18"/>
          <w:szCs w:val="18"/>
        </w:rPr>
        <w:t>津川律子　遠藤裕乃　(編)　(2018)　公認心理師の基礎と実践　14　心理的アセスメント　遠見書房</w:t>
      </w:r>
    </w:p>
    <w:p w14:paraId="76A6C3C7" w14:textId="496866DF" w:rsidR="00990971" w:rsidRPr="00A011BB" w:rsidRDefault="00D371E1" w:rsidP="00CD3923">
      <w:pPr>
        <w:rPr>
          <w:rFonts w:eastAsiaTheme="minorHAnsi" w:cs="ＭＳ 明朝"/>
          <w:sz w:val="18"/>
          <w:szCs w:val="18"/>
        </w:rPr>
      </w:pPr>
      <w:r w:rsidRPr="00A011BB">
        <w:rPr>
          <w:rFonts w:eastAsiaTheme="minorHAnsi" w:cs="ＭＳ 明朝" w:hint="eastAsia"/>
          <w:sz w:val="18"/>
          <w:szCs w:val="18"/>
        </w:rPr>
        <w:t>本郷一夫　(編)　(</w:t>
      </w:r>
      <w:r w:rsidR="00A011BB" w:rsidRPr="00A011BB">
        <w:rPr>
          <w:rFonts w:eastAsiaTheme="minorHAnsi" w:cs="ＭＳ 明朝" w:hint="eastAsia"/>
          <w:sz w:val="18"/>
          <w:szCs w:val="18"/>
        </w:rPr>
        <w:t>2018</w:t>
      </w:r>
      <w:r w:rsidRPr="00A011BB">
        <w:rPr>
          <w:rFonts w:eastAsiaTheme="minorHAnsi" w:cs="ＭＳ 明朝" w:hint="eastAsia"/>
          <w:sz w:val="18"/>
          <w:szCs w:val="18"/>
        </w:rPr>
        <w:t>)</w:t>
      </w:r>
      <w:r w:rsidR="00A011BB" w:rsidRPr="00A011BB">
        <w:rPr>
          <w:rFonts w:eastAsiaTheme="minorHAnsi" w:cs="ＭＳ 明朝" w:hint="eastAsia"/>
          <w:sz w:val="18"/>
          <w:szCs w:val="18"/>
        </w:rPr>
        <w:t xml:space="preserve">　公認心理師の基礎と実践　12　発達心理学　遠見書房</w:t>
      </w:r>
    </w:p>
    <w:p w14:paraId="6AB96D21" w14:textId="12388841" w:rsidR="00A011BB" w:rsidRPr="00CB3D03" w:rsidRDefault="00A011BB" w:rsidP="00CD3923">
      <w:pPr>
        <w:rPr>
          <w:rFonts w:eastAsiaTheme="minorHAnsi" w:cs="ＭＳ 明朝"/>
          <w:szCs w:val="21"/>
        </w:rPr>
      </w:pPr>
    </w:p>
    <w:p w14:paraId="654B6ACA" w14:textId="2D1BA0D9" w:rsidR="00771874" w:rsidRDefault="00CB3D03" w:rsidP="00CD3923">
      <w:pPr>
        <w:rPr>
          <w:rFonts w:eastAsiaTheme="minorHAnsi" w:cs="ＭＳ 明朝"/>
          <w:szCs w:val="21"/>
        </w:rPr>
      </w:pPr>
      <w:r>
        <w:rPr>
          <w:rFonts w:eastAsiaTheme="minorHAnsi" w:cs="ＭＳ 明朝" w:hint="eastAsia"/>
          <w:sz w:val="22"/>
        </w:rPr>
        <w:t>検査以外で</w:t>
      </w:r>
      <w:r w:rsidR="00771874">
        <w:rPr>
          <w:rFonts w:eastAsiaTheme="minorHAnsi" w:cs="ＭＳ 明朝" w:hint="eastAsia"/>
          <w:sz w:val="22"/>
        </w:rPr>
        <w:t>必要と考える情報</w:t>
      </w:r>
    </w:p>
    <w:p w14:paraId="1292D270" w14:textId="278F52DF" w:rsidR="00771874" w:rsidRDefault="00771874" w:rsidP="00414A19">
      <w:pPr>
        <w:ind w:firstLineChars="100" w:firstLine="210"/>
        <w:rPr>
          <w:rFonts w:eastAsiaTheme="minorHAnsi" w:cs="ＭＳ 明朝"/>
          <w:szCs w:val="21"/>
        </w:rPr>
      </w:pPr>
      <w:r>
        <w:rPr>
          <w:rFonts w:eastAsiaTheme="minorHAnsi" w:cs="ＭＳ 明朝" w:hint="eastAsia"/>
          <w:szCs w:val="21"/>
        </w:rPr>
        <w:t>ほかにB君の支援のために</w:t>
      </w:r>
      <w:r w:rsidR="00D17D75">
        <w:rPr>
          <w:rFonts w:eastAsiaTheme="minorHAnsi" w:cs="ＭＳ 明朝" w:hint="eastAsia"/>
          <w:szCs w:val="21"/>
        </w:rPr>
        <w:t>身体発達に遅れがないかどうか見る必要があると考える。</w:t>
      </w:r>
      <w:r w:rsidR="00414A19">
        <w:rPr>
          <w:rFonts w:eastAsiaTheme="minorHAnsi" w:cs="ＭＳ 明朝" w:hint="eastAsia"/>
          <w:szCs w:val="21"/>
        </w:rPr>
        <w:t>B君は遠城寺式発達検査で運動領域における手の動きの項目が移動運動に比べて発達に遅れがあ</w:t>
      </w:r>
      <w:r w:rsidR="00825AE4">
        <w:rPr>
          <w:rFonts w:eastAsiaTheme="minorHAnsi" w:cs="ＭＳ 明朝" w:hint="eastAsia"/>
          <w:szCs w:val="21"/>
        </w:rPr>
        <w:t>ることが認め</w:t>
      </w:r>
      <w:r w:rsidR="00E84A79">
        <w:rPr>
          <w:rFonts w:eastAsiaTheme="minorHAnsi" w:cs="ＭＳ 明朝" w:hint="eastAsia"/>
          <w:szCs w:val="21"/>
        </w:rPr>
        <w:t>ら</w:t>
      </w:r>
      <w:r w:rsidR="00825AE4">
        <w:rPr>
          <w:rFonts w:eastAsiaTheme="minorHAnsi" w:cs="ＭＳ 明朝" w:hint="eastAsia"/>
          <w:szCs w:val="21"/>
        </w:rPr>
        <w:t>れる。</w:t>
      </w:r>
      <w:r w:rsidR="00375D84">
        <w:rPr>
          <w:rFonts w:eastAsiaTheme="minorHAnsi" w:cs="ＭＳ 明朝" w:hint="eastAsia"/>
          <w:szCs w:val="21"/>
        </w:rPr>
        <w:t>もし身体発達に遅れが</w:t>
      </w:r>
      <w:r w:rsidR="00511613">
        <w:rPr>
          <w:rFonts w:eastAsiaTheme="minorHAnsi" w:cs="ＭＳ 明朝" w:hint="eastAsia"/>
          <w:szCs w:val="21"/>
        </w:rPr>
        <w:t>あることで微細運動がうまくできないのならば、</w:t>
      </w:r>
      <w:r w:rsidR="009971DE">
        <w:rPr>
          <w:rFonts w:eastAsiaTheme="minorHAnsi" w:cs="ＭＳ 明朝" w:hint="eastAsia"/>
          <w:szCs w:val="21"/>
        </w:rPr>
        <w:t>文字を書く</w:t>
      </w:r>
      <w:r w:rsidR="005902F8">
        <w:rPr>
          <w:rFonts w:eastAsiaTheme="minorHAnsi" w:cs="ＭＳ 明朝" w:hint="eastAsia"/>
          <w:szCs w:val="21"/>
        </w:rPr>
        <w:t>こと</w:t>
      </w:r>
      <w:r w:rsidR="009971DE">
        <w:rPr>
          <w:rFonts w:eastAsiaTheme="minorHAnsi" w:cs="ＭＳ 明朝" w:hint="eastAsia"/>
          <w:szCs w:val="21"/>
        </w:rPr>
        <w:t>などが増えてくる就学の時期よりも前</w:t>
      </w:r>
      <w:r w:rsidR="00783454">
        <w:rPr>
          <w:rFonts w:eastAsiaTheme="minorHAnsi" w:cs="ＭＳ 明朝" w:hint="eastAsia"/>
          <w:szCs w:val="21"/>
        </w:rPr>
        <w:t>に分かっておくことで</w:t>
      </w:r>
      <w:r w:rsidR="009971DE">
        <w:rPr>
          <w:rFonts w:eastAsiaTheme="minorHAnsi" w:cs="ＭＳ 明朝" w:hint="eastAsia"/>
          <w:szCs w:val="21"/>
        </w:rPr>
        <w:t>B君への支援がより意味のあるものになると考え、</w:t>
      </w:r>
      <w:r w:rsidR="00E84D57">
        <w:rPr>
          <w:rFonts w:eastAsiaTheme="minorHAnsi" w:cs="ＭＳ 明朝" w:hint="eastAsia"/>
          <w:szCs w:val="21"/>
        </w:rPr>
        <w:t>必要だと考えた。</w:t>
      </w:r>
    </w:p>
    <w:p w14:paraId="07E6E217" w14:textId="4E336F78" w:rsidR="00E84D57" w:rsidRPr="00771874" w:rsidRDefault="00E84D57" w:rsidP="00414A19">
      <w:pPr>
        <w:ind w:firstLineChars="100" w:firstLine="210"/>
        <w:rPr>
          <w:rFonts w:eastAsiaTheme="minorHAnsi" w:cs="ＭＳ 明朝"/>
          <w:szCs w:val="21"/>
        </w:rPr>
      </w:pPr>
      <w:r>
        <w:rPr>
          <w:rFonts w:eastAsiaTheme="minorHAnsi" w:cs="ＭＳ 明朝" w:hint="eastAsia"/>
          <w:szCs w:val="21"/>
        </w:rPr>
        <w:t>また</w:t>
      </w:r>
      <w:r w:rsidR="00390DA5">
        <w:rPr>
          <w:rFonts w:eastAsiaTheme="minorHAnsi" w:cs="ＭＳ 明朝" w:hint="eastAsia"/>
          <w:szCs w:val="21"/>
        </w:rPr>
        <w:t>B君の生育環境の情報も必要であると考える。</w:t>
      </w:r>
      <w:r w:rsidR="00067AF0">
        <w:rPr>
          <w:rFonts w:eastAsiaTheme="minorHAnsi" w:cs="ＭＳ 明朝" w:hint="eastAsia"/>
          <w:szCs w:val="21"/>
        </w:rPr>
        <w:t>B君が普段過ごしている環境にあった支援を考えたり、</w:t>
      </w:r>
      <w:r w:rsidR="00DE1BB6">
        <w:rPr>
          <w:rFonts w:eastAsiaTheme="minorHAnsi" w:cs="ＭＳ 明朝" w:hint="eastAsia"/>
          <w:szCs w:val="21"/>
        </w:rPr>
        <w:t>周囲の環境がB君にとって最適であるかどうかなど</w:t>
      </w:r>
      <w:r w:rsidR="007C06E3">
        <w:rPr>
          <w:rFonts w:eastAsiaTheme="minorHAnsi" w:cs="ＭＳ 明朝" w:hint="eastAsia"/>
          <w:szCs w:val="21"/>
        </w:rPr>
        <w:t>を考えたりと</w:t>
      </w:r>
      <w:r w:rsidR="00737BE5">
        <w:rPr>
          <w:rFonts w:eastAsiaTheme="minorHAnsi" w:cs="ＭＳ 明朝" w:hint="eastAsia"/>
          <w:szCs w:val="21"/>
        </w:rPr>
        <w:t>多角</w:t>
      </w:r>
      <w:r w:rsidR="00737BE5">
        <w:rPr>
          <w:rFonts w:eastAsiaTheme="minorHAnsi" w:cs="ＭＳ 明朝" w:hint="eastAsia"/>
          <w:szCs w:val="21"/>
        </w:rPr>
        <w:lastRenderedPageBreak/>
        <w:t>的</w:t>
      </w:r>
      <w:r w:rsidR="00DE1BB6">
        <w:rPr>
          <w:rFonts w:eastAsiaTheme="minorHAnsi" w:cs="ＭＳ 明朝" w:hint="eastAsia"/>
          <w:szCs w:val="21"/>
        </w:rPr>
        <w:t>に判断する</w:t>
      </w:r>
      <w:r w:rsidR="005902F8">
        <w:rPr>
          <w:rFonts w:eastAsiaTheme="minorHAnsi" w:cs="ＭＳ 明朝" w:hint="eastAsia"/>
          <w:szCs w:val="21"/>
        </w:rPr>
        <w:t>ためにもこの情報は必要であると考える。</w:t>
      </w:r>
    </w:p>
    <w:sectPr w:rsidR="00E84D57" w:rsidRPr="0077187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C19168" w14:textId="77777777" w:rsidR="00E26635" w:rsidRDefault="00E26635" w:rsidP="00E26635">
      <w:r>
        <w:separator/>
      </w:r>
    </w:p>
  </w:endnote>
  <w:endnote w:type="continuationSeparator" w:id="0">
    <w:p w14:paraId="1556767B" w14:textId="77777777" w:rsidR="00E26635" w:rsidRDefault="00E26635" w:rsidP="00E26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ECFCE1" w14:textId="77777777" w:rsidR="00E26635" w:rsidRDefault="00E26635" w:rsidP="00E26635">
      <w:r>
        <w:separator/>
      </w:r>
    </w:p>
  </w:footnote>
  <w:footnote w:type="continuationSeparator" w:id="0">
    <w:p w14:paraId="5E5A2450" w14:textId="77777777" w:rsidR="00E26635" w:rsidRDefault="00E26635" w:rsidP="00E26635">
      <w:r>
        <w:continuationSeparator/>
      </w:r>
    </w:p>
  </w:footnote>
  <w:footnote w:id="1">
    <w:p w14:paraId="2D63F3FC" w14:textId="0BD66884" w:rsidR="001A5F5A" w:rsidRPr="001A5F5A" w:rsidRDefault="001A5F5A">
      <w:pPr>
        <w:pStyle w:val="a3"/>
        <w:rPr>
          <w:sz w:val="16"/>
          <w:szCs w:val="16"/>
        </w:rPr>
      </w:pPr>
      <w:r>
        <w:rPr>
          <w:rStyle w:val="a5"/>
        </w:rPr>
        <w:footnoteRef/>
      </w:r>
      <w:r>
        <w:rPr>
          <w:rFonts w:hint="eastAsia"/>
        </w:rPr>
        <w:t xml:space="preserve">　</w:t>
      </w:r>
      <w:r w:rsidR="00410113" w:rsidRPr="001A5F5A">
        <w:rPr>
          <w:rFonts w:hint="eastAsia"/>
          <w:sz w:val="16"/>
          <w:szCs w:val="16"/>
        </w:rPr>
        <w:t>津川律子　遠藤裕乃(編)　(2018)公認心理師の基礎と実践　14　心理的アセスメント</w:t>
      </w:r>
      <w:r w:rsidR="00410113">
        <w:rPr>
          <w:rFonts w:hint="eastAsia"/>
          <w:sz w:val="16"/>
          <w:szCs w:val="16"/>
        </w:rPr>
        <w:t xml:space="preserve">　(pp</w:t>
      </w:r>
      <w:r w:rsidR="00AE0800">
        <w:rPr>
          <w:rFonts w:hint="eastAsia"/>
          <w:sz w:val="16"/>
          <w:szCs w:val="16"/>
        </w:rPr>
        <w:t>110</w:t>
      </w:r>
      <w:r w:rsidR="00410113">
        <w:rPr>
          <w:rFonts w:hint="eastAsia"/>
          <w:sz w:val="16"/>
          <w:szCs w:val="16"/>
        </w:rPr>
        <w:t>)</w:t>
      </w:r>
      <w:r w:rsidR="00AE0800">
        <w:rPr>
          <w:rFonts w:hint="eastAsia"/>
          <w:sz w:val="16"/>
          <w:szCs w:val="16"/>
        </w:rPr>
        <w:t xml:space="preserve">　　遠見書房</w:t>
      </w:r>
    </w:p>
  </w:footnote>
  <w:footnote w:id="2">
    <w:p w14:paraId="1AAF14DB" w14:textId="6BAEFF7D" w:rsidR="001A5F5A" w:rsidRDefault="001A5F5A">
      <w:pPr>
        <w:pStyle w:val="a3"/>
      </w:pPr>
      <w:r>
        <w:rPr>
          <w:rStyle w:val="a5"/>
        </w:rPr>
        <w:footnoteRef/>
      </w:r>
      <w:r>
        <w:rPr>
          <w:rFonts w:hint="eastAsia"/>
          <w:sz w:val="16"/>
          <w:szCs w:val="16"/>
        </w:rPr>
        <w:t xml:space="preserve">　</w:t>
      </w:r>
      <w:r w:rsidRPr="001A5F5A">
        <w:rPr>
          <w:rFonts w:hint="eastAsia"/>
          <w:sz w:val="16"/>
          <w:szCs w:val="16"/>
        </w:rPr>
        <w:t xml:space="preserve">津川律子　</w:t>
      </w:r>
      <w:r w:rsidRPr="001A5F5A">
        <w:rPr>
          <w:rFonts w:hint="eastAsia"/>
          <w:sz w:val="16"/>
          <w:szCs w:val="16"/>
        </w:rPr>
        <w:t>遠藤裕乃(編)　(2018)公認心理師の基礎と実践　14　心理的アセスメント　(pp123～124)　遠見書房</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A79"/>
    <w:rsid w:val="000142E9"/>
    <w:rsid w:val="00014DBF"/>
    <w:rsid w:val="00027AD5"/>
    <w:rsid w:val="000317C9"/>
    <w:rsid w:val="00067AF0"/>
    <w:rsid w:val="00073654"/>
    <w:rsid w:val="00077C2D"/>
    <w:rsid w:val="0009700E"/>
    <w:rsid w:val="000B56D2"/>
    <w:rsid w:val="000C35BD"/>
    <w:rsid w:val="000C6D56"/>
    <w:rsid w:val="000D013A"/>
    <w:rsid w:val="000E050B"/>
    <w:rsid w:val="000E2678"/>
    <w:rsid w:val="00103B8F"/>
    <w:rsid w:val="00127179"/>
    <w:rsid w:val="001322BF"/>
    <w:rsid w:val="001353FE"/>
    <w:rsid w:val="00140224"/>
    <w:rsid w:val="00144474"/>
    <w:rsid w:val="00146286"/>
    <w:rsid w:val="00197537"/>
    <w:rsid w:val="001A5F5A"/>
    <w:rsid w:val="001B39EE"/>
    <w:rsid w:val="001E4BF0"/>
    <w:rsid w:val="00200A7F"/>
    <w:rsid w:val="002145E2"/>
    <w:rsid w:val="002502D6"/>
    <w:rsid w:val="00257C77"/>
    <w:rsid w:val="00267349"/>
    <w:rsid w:val="002728F8"/>
    <w:rsid w:val="00281E0D"/>
    <w:rsid w:val="00296938"/>
    <w:rsid w:val="0032782B"/>
    <w:rsid w:val="00345008"/>
    <w:rsid w:val="00373513"/>
    <w:rsid w:val="00374628"/>
    <w:rsid w:val="00375D84"/>
    <w:rsid w:val="00382722"/>
    <w:rsid w:val="0038339F"/>
    <w:rsid w:val="00383CA9"/>
    <w:rsid w:val="00390DA5"/>
    <w:rsid w:val="003B08B6"/>
    <w:rsid w:val="003B2E27"/>
    <w:rsid w:val="003B6A79"/>
    <w:rsid w:val="003D5BBE"/>
    <w:rsid w:val="003E5E1E"/>
    <w:rsid w:val="003F2C2C"/>
    <w:rsid w:val="003F5516"/>
    <w:rsid w:val="00400D1A"/>
    <w:rsid w:val="004037BE"/>
    <w:rsid w:val="00410113"/>
    <w:rsid w:val="00414A19"/>
    <w:rsid w:val="0043075F"/>
    <w:rsid w:val="00433EBA"/>
    <w:rsid w:val="004457E8"/>
    <w:rsid w:val="00486CD2"/>
    <w:rsid w:val="004C1CE0"/>
    <w:rsid w:val="004D6CE4"/>
    <w:rsid w:val="004E0840"/>
    <w:rsid w:val="004F527C"/>
    <w:rsid w:val="00501EEE"/>
    <w:rsid w:val="00510D2C"/>
    <w:rsid w:val="00511613"/>
    <w:rsid w:val="00514219"/>
    <w:rsid w:val="00515B91"/>
    <w:rsid w:val="00541E43"/>
    <w:rsid w:val="005576B3"/>
    <w:rsid w:val="00564825"/>
    <w:rsid w:val="00574E61"/>
    <w:rsid w:val="00583C5D"/>
    <w:rsid w:val="0058500A"/>
    <w:rsid w:val="005902F8"/>
    <w:rsid w:val="00591169"/>
    <w:rsid w:val="005962A8"/>
    <w:rsid w:val="005C7C02"/>
    <w:rsid w:val="005D36FC"/>
    <w:rsid w:val="005E06CB"/>
    <w:rsid w:val="006227CF"/>
    <w:rsid w:val="00627957"/>
    <w:rsid w:val="00640AC1"/>
    <w:rsid w:val="00647B38"/>
    <w:rsid w:val="00663FDB"/>
    <w:rsid w:val="0067147C"/>
    <w:rsid w:val="00684320"/>
    <w:rsid w:val="006863FA"/>
    <w:rsid w:val="006A3E0F"/>
    <w:rsid w:val="006D2AF7"/>
    <w:rsid w:val="006D2D6F"/>
    <w:rsid w:val="006D7DE3"/>
    <w:rsid w:val="006F6F41"/>
    <w:rsid w:val="00737BE5"/>
    <w:rsid w:val="007427D2"/>
    <w:rsid w:val="00771874"/>
    <w:rsid w:val="00783454"/>
    <w:rsid w:val="007953FB"/>
    <w:rsid w:val="007A50FD"/>
    <w:rsid w:val="007A62E3"/>
    <w:rsid w:val="007C06E3"/>
    <w:rsid w:val="007D55F1"/>
    <w:rsid w:val="007D69D7"/>
    <w:rsid w:val="007E1351"/>
    <w:rsid w:val="007F500C"/>
    <w:rsid w:val="00825AE4"/>
    <w:rsid w:val="008328DF"/>
    <w:rsid w:val="00836F8A"/>
    <w:rsid w:val="008378C7"/>
    <w:rsid w:val="00862E70"/>
    <w:rsid w:val="00867474"/>
    <w:rsid w:val="00883983"/>
    <w:rsid w:val="008A184F"/>
    <w:rsid w:val="008A2145"/>
    <w:rsid w:val="008A5431"/>
    <w:rsid w:val="008A59B7"/>
    <w:rsid w:val="008B0BBD"/>
    <w:rsid w:val="008D07FF"/>
    <w:rsid w:val="008D1DAE"/>
    <w:rsid w:val="008F6901"/>
    <w:rsid w:val="009324FF"/>
    <w:rsid w:val="009360B5"/>
    <w:rsid w:val="00990971"/>
    <w:rsid w:val="009957B2"/>
    <w:rsid w:val="009971DE"/>
    <w:rsid w:val="009B78A1"/>
    <w:rsid w:val="009B7A87"/>
    <w:rsid w:val="009C46DE"/>
    <w:rsid w:val="009D0257"/>
    <w:rsid w:val="009F11AA"/>
    <w:rsid w:val="00A011BB"/>
    <w:rsid w:val="00A25EE9"/>
    <w:rsid w:val="00A279EE"/>
    <w:rsid w:val="00A3472B"/>
    <w:rsid w:val="00A35BD7"/>
    <w:rsid w:val="00A6500E"/>
    <w:rsid w:val="00A65F6A"/>
    <w:rsid w:val="00A838C4"/>
    <w:rsid w:val="00A84429"/>
    <w:rsid w:val="00A95C31"/>
    <w:rsid w:val="00AA4873"/>
    <w:rsid w:val="00AE0800"/>
    <w:rsid w:val="00B039B2"/>
    <w:rsid w:val="00B03F13"/>
    <w:rsid w:val="00B067D1"/>
    <w:rsid w:val="00B317C3"/>
    <w:rsid w:val="00B44C98"/>
    <w:rsid w:val="00B654E9"/>
    <w:rsid w:val="00B65674"/>
    <w:rsid w:val="00B8330A"/>
    <w:rsid w:val="00BA3F10"/>
    <w:rsid w:val="00BE6486"/>
    <w:rsid w:val="00C036EE"/>
    <w:rsid w:val="00C3431C"/>
    <w:rsid w:val="00C35601"/>
    <w:rsid w:val="00C901C5"/>
    <w:rsid w:val="00C9089A"/>
    <w:rsid w:val="00C97B9E"/>
    <w:rsid w:val="00CA6BA8"/>
    <w:rsid w:val="00CB0344"/>
    <w:rsid w:val="00CB18EC"/>
    <w:rsid w:val="00CB3D03"/>
    <w:rsid w:val="00CB53EE"/>
    <w:rsid w:val="00CB57B1"/>
    <w:rsid w:val="00CB6BE7"/>
    <w:rsid w:val="00CC1DA7"/>
    <w:rsid w:val="00CD21F2"/>
    <w:rsid w:val="00CD3923"/>
    <w:rsid w:val="00CF06CA"/>
    <w:rsid w:val="00D04A75"/>
    <w:rsid w:val="00D04DA9"/>
    <w:rsid w:val="00D061C7"/>
    <w:rsid w:val="00D12ECF"/>
    <w:rsid w:val="00D15D1E"/>
    <w:rsid w:val="00D17D75"/>
    <w:rsid w:val="00D371E1"/>
    <w:rsid w:val="00D52A91"/>
    <w:rsid w:val="00D561F0"/>
    <w:rsid w:val="00D57C7B"/>
    <w:rsid w:val="00D82013"/>
    <w:rsid w:val="00DB0700"/>
    <w:rsid w:val="00DB558C"/>
    <w:rsid w:val="00DC31A9"/>
    <w:rsid w:val="00DE1BB6"/>
    <w:rsid w:val="00E035F6"/>
    <w:rsid w:val="00E053A3"/>
    <w:rsid w:val="00E159B7"/>
    <w:rsid w:val="00E2311D"/>
    <w:rsid w:val="00E26635"/>
    <w:rsid w:val="00E308BB"/>
    <w:rsid w:val="00E3111E"/>
    <w:rsid w:val="00E33280"/>
    <w:rsid w:val="00E34010"/>
    <w:rsid w:val="00E41CAF"/>
    <w:rsid w:val="00E54ABD"/>
    <w:rsid w:val="00E62861"/>
    <w:rsid w:val="00E84A79"/>
    <w:rsid w:val="00E84D57"/>
    <w:rsid w:val="00EA27C6"/>
    <w:rsid w:val="00ED2276"/>
    <w:rsid w:val="00ED30B7"/>
    <w:rsid w:val="00EE4829"/>
    <w:rsid w:val="00EE79A2"/>
    <w:rsid w:val="00F0011B"/>
    <w:rsid w:val="00F131E6"/>
    <w:rsid w:val="00F16CD6"/>
    <w:rsid w:val="00F17168"/>
    <w:rsid w:val="00F26458"/>
    <w:rsid w:val="00F451EE"/>
    <w:rsid w:val="00F62907"/>
    <w:rsid w:val="00F953CE"/>
    <w:rsid w:val="00FB2E51"/>
    <w:rsid w:val="00FC6D5C"/>
    <w:rsid w:val="00FE25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C29E07E"/>
  <w15:chartTrackingRefBased/>
  <w15:docId w15:val="{984671CD-A467-4353-9A6C-44CC2A3AA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E26635"/>
    <w:pPr>
      <w:snapToGrid w:val="0"/>
      <w:jc w:val="left"/>
    </w:pPr>
  </w:style>
  <w:style w:type="character" w:customStyle="1" w:styleId="a4">
    <w:name w:val="脚注文字列 (文字)"/>
    <w:basedOn w:val="a0"/>
    <w:link w:val="a3"/>
    <w:uiPriority w:val="99"/>
    <w:semiHidden/>
    <w:rsid w:val="00E26635"/>
  </w:style>
  <w:style w:type="character" w:styleId="a5">
    <w:name w:val="footnote reference"/>
    <w:basedOn w:val="a0"/>
    <w:uiPriority w:val="99"/>
    <w:semiHidden/>
    <w:unhideWhenUsed/>
    <w:rsid w:val="00E266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50E72-C09A-49C7-8179-8494B733D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3109</TotalTime>
  <Pages>4</Pages>
  <Words>354</Words>
  <Characters>2022</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kenseihirahara@icloud.com</dc:creator>
  <cp:keywords/>
  <dc:description/>
  <cp:lastModifiedBy>kenseihirahara@icloud.com</cp:lastModifiedBy>
  <cp:revision>208</cp:revision>
  <dcterms:created xsi:type="dcterms:W3CDTF">2024-07-04T16:28:00Z</dcterms:created>
  <dcterms:modified xsi:type="dcterms:W3CDTF">2024-07-07T00:16:00Z</dcterms:modified>
</cp:coreProperties>
</file>