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4D74C" w14:textId="0B32CBE2" w:rsidR="008B7E6F" w:rsidRPr="008B7E6F" w:rsidRDefault="000A1A2F" w:rsidP="008B7E6F">
      <w:pPr>
        <w:jc w:val="center"/>
        <w:rPr>
          <w:rFonts w:eastAsia="Times New Roman"/>
          <w:color w:val="404040" w:themeColor="text1" w:themeTint="BF"/>
          <w:sz w:val="52"/>
          <w:szCs w:val="52"/>
        </w:rPr>
      </w:pPr>
      <w:r>
        <w:rPr>
          <w:rFonts w:ascii="Times" w:eastAsia="Times New Roman" w:hAnsi="Times"/>
          <w:color w:val="404040" w:themeColor="text1" w:themeTint="BF"/>
          <w:sz w:val="52"/>
          <w:szCs w:val="52"/>
          <w:shd w:val="clear" w:color="auto" w:fill="FFFFFF"/>
        </w:rPr>
        <w:t>XING HU</w:t>
      </w:r>
    </w:p>
    <w:p w14:paraId="69844EDB" w14:textId="27BC6D93" w:rsidR="0071147A" w:rsidRDefault="008B7E6F" w:rsidP="00750D38">
      <w:pPr>
        <w:jc w:val="center"/>
        <w:rPr>
          <w:rFonts w:ascii="Times" w:hAnsi="Times"/>
          <w:color w:val="2F5496" w:themeColor="accent5" w:themeShade="BF"/>
          <w:sz w:val="18"/>
          <w:szCs w:val="18"/>
        </w:rPr>
      </w:pPr>
      <w:r w:rsidRPr="00832DC3">
        <w:rPr>
          <w:rFonts w:ascii="Times" w:hAnsi="Times"/>
          <w:color w:val="2F5496" w:themeColor="accent5" w:themeShade="BF"/>
          <w:sz w:val="18"/>
          <w:szCs w:val="18"/>
        </w:rPr>
        <w:t>PhD</w:t>
      </w:r>
      <w:r w:rsidR="00CC062F">
        <w:rPr>
          <w:rFonts w:ascii="Times" w:hAnsi="Times"/>
          <w:color w:val="2F5496" w:themeColor="accent5" w:themeShade="BF"/>
          <w:sz w:val="18"/>
          <w:szCs w:val="18"/>
        </w:rPr>
        <w:t xml:space="preserve"> Student</w:t>
      </w:r>
      <w:r w:rsidRPr="00832DC3">
        <w:rPr>
          <w:rFonts w:ascii="Times" w:hAnsi="Times"/>
          <w:color w:val="2F5496" w:themeColor="accent5" w:themeShade="BF"/>
          <w:sz w:val="18"/>
          <w:szCs w:val="18"/>
        </w:rPr>
        <w:t>, PKU</w:t>
      </w:r>
    </w:p>
    <w:tbl>
      <w:tblPr>
        <w:tblStyle w:val="a4"/>
        <w:tblW w:w="7230" w:type="dxa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2268"/>
        <w:gridCol w:w="2935"/>
      </w:tblGrid>
      <w:tr w:rsidR="00F13B0E" w:rsidRPr="00F13B0E" w14:paraId="446B1A5A" w14:textId="77777777" w:rsidTr="00093D5F">
        <w:trPr>
          <w:trHeight w:val="122"/>
        </w:trPr>
        <w:tc>
          <w:tcPr>
            <w:tcW w:w="2027" w:type="dxa"/>
            <w:vAlign w:val="center"/>
          </w:tcPr>
          <w:p w14:paraId="13D21602" w14:textId="4E0489D9" w:rsidR="007B6BC6" w:rsidRPr="00F13B0E" w:rsidRDefault="00B54616" w:rsidP="002C0C94">
            <w:pPr>
              <w:jc w:val="center"/>
              <w:rPr>
                <w:rFonts w:ascii="Times" w:hAnsi="Times"/>
                <w:color w:val="3B3838" w:themeColor="background2" w:themeShade="40"/>
                <w:sz w:val="18"/>
                <w:szCs w:val="18"/>
              </w:rPr>
            </w:pPr>
            <w:r w:rsidRPr="00F13B0E">
              <w:rPr>
                <w:rFonts w:ascii="Times" w:hAnsi="Times"/>
                <w:noProof/>
                <w:color w:val="3B3838" w:themeColor="background2" w:themeShade="40"/>
                <w:sz w:val="16"/>
                <w:szCs w:val="16"/>
              </w:rPr>
              <w:drawing>
                <wp:inline distT="0" distB="0" distL="0" distR="0" wp14:anchorId="4CE8B5BB" wp14:editId="4CAC5E96">
                  <wp:extent cx="45719" cy="8068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7639" cy="10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0C94" w:rsidRPr="00F13B0E">
              <w:rPr>
                <w:rFonts w:ascii="Times" w:hAnsi="Times" w:hint="eastAsia"/>
                <w:color w:val="3B3838" w:themeColor="background2" w:themeShade="40"/>
                <w:sz w:val="16"/>
                <w:szCs w:val="16"/>
              </w:rPr>
              <w:t xml:space="preserve"> </w:t>
            </w:r>
            <w:r w:rsidR="007B6BC6" w:rsidRPr="00F13B0E"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>(</w:t>
            </w:r>
            <w:r w:rsidR="007B6BC6" w:rsidRPr="00F13B0E">
              <w:rPr>
                <w:rFonts w:ascii="Times" w:hAnsi="Times" w:hint="eastAsia"/>
                <w:color w:val="3B3838" w:themeColor="background2" w:themeShade="40"/>
                <w:sz w:val="16"/>
                <w:szCs w:val="16"/>
              </w:rPr>
              <w:t>+86</w:t>
            </w:r>
            <w:r w:rsidR="007B6BC6" w:rsidRPr="00F13B0E"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>)</w:t>
            </w:r>
            <w:r w:rsidR="000A1A2F">
              <w:rPr>
                <w:rFonts w:ascii="Times" w:hAnsi="Times" w:hint="eastAsia"/>
                <w:color w:val="3B3838" w:themeColor="background2" w:themeShade="40"/>
                <w:sz w:val="16"/>
                <w:szCs w:val="16"/>
              </w:rPr>
              <w:t xml:space="preserve"> </w:t>
            </w:r>
            <w:r w:rsidR="000A1A2F"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>13051536081</w:t>
            </w:r>
          </w:p>
        </w:tc>
        <w:tc>
          <w:tcPr>
            <w:tcW w:w="2268" w:type="dxa"/>
            <w:vAlign w:val="bottom"/>
          </w:tcPr>
          <w:p w14:paraId="7DA2F429" w14:textId="705BD412" w:rsidR="007B6BC6" w:rsidRPr="00F13B0E" w:rsidRDefault="00F13B0E" w:rsidP="002C0C94">
            <w:pPr>
              <w:jc w:val="center"/>
              <w:rPr>
                <w:rFonts w:ascii="Times" w:hAnsi="Time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 xml:space="preserve">  </w:t>
            </w:r>
            <w:r w:rsidR="00B54616" w:rsidRPr="00F13B0E">
              <w:rPr>
                <w:rFonts w:ascii="Times" w:hAnsi="Times"/>
                <w:noProof/>
                <w:color w:val="3B3838" w:themeColor="background2" w:themeShade="40"/>
                <w:sz w:val="16"/>
                <w:szCs w:val="16"/>
              </w:rPr>
              <w:drawing>
                <wp:inline distT="0" distB="0" distL="0" distR="0" wp14:anchorId="43949333" wp14:editId="2E583A8C">
                  <wp:extent cx="96520" cy="82341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93" cy="20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0C94" w:rsidRPr="00F13B0E">
              <w:rPr>
                <w:rFonts w:ascii="Times" w:hAnsi="Times" w:hint="eastAsia"/>
                <w:color w:val="3B3838" w:themeColor="background2" w:themeShade="40"/>
                <w:sz w:val="16"/>
                <w:szCs w:val="16"/>
              </w:rPr>
              <w:t xml:space="preserve"> </w:t>
            </w:r>
            <w:r w:rsidR="000A1A2F"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>huxing0101</w:t>
            </w:r>
            <w:r w:rsidR="0007330E" w:rsidRPr="00F13B0E"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>@pku</w:t>
            </w:r>
            <w:r w:rsidR="007B6BC6" w:rsidRPr="00F13B0E">
              <w:rPr>
                <w:rFonts w:ascii="Times" w:hAnsi="Times"/>
                <w:color w:val="3B3838" w:themeColor="background2" w:themeShade="40"/>
                <w:sz w:val="16"/>
                <w:szCs w:val="16"/>
              </w:rPr>
              <w:t>.edu.cn</w:t>
            </w:r>
          </w:p>
        </w:tc>
        <w:tc>
          <w:tcPr>
            <w:tcW w:w="2935" w:type="dxa"/>
            <w:vAlign w:val="bottom"/>
          </w:tcPr>
          <w:p w14:paraId="6F7DB3E4" w14:textId="63BEEF66" w:rsidR="007B6BC6" w:rsidRPr="00F13B0E" w:rsidRDefault="00B54616" w:rsidP="00093D5F">
            <w:pPr>
              <w:ind w:right="320" w:firstLineChars="150" w:firstLine="240"/>
              <w:rPr>
                <w:rFonts w:ascii="Times" w:hAnsi="Times"/>
                <w:color w:val="3B3838" w:themeColor="background2" w:themeShade="40"/>
                <w:sz w:val="18"/>
                <w:szCs w:val="18"/>
              </w:rPr>
            </w:pPr>
            <w:r w:rsidRPr="00F13B0E">
              <w:rPr>
                <w:rFonts w:ascii="Times" w:hAnsi="Times"/>
                <w:noProof/>
                <w:color w:val="3B3838" w:themeColor="background2" w:themeShade="40"/>
                <w:sz w:val="16"/>
                <w:szCs w:val="16"/>
              </w:rPr>
              <w:drawing>
                <wp:inline distT="0" distB="0" distL="0" distR="0" wp14:anchorId="6904BD9A" wp14:editId="50484F18">
                  <wp:extent cx="81625" cy="75685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94" cy="8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0C94" w:rsidRPr="00F13B0E">
              <w:rPr>
                <w:rFonts w:ascii="Times" w:hAnsi="Times" w:hint="eastAsia"/>
                <w:color w:val="3B3838" w:themeColor="background2" w:themeShade="40"/>
                <w:sz w:val="16"/>
                <w:szCs w:val="16"/>
              </w:rPr>
              <w:t xml:space="preserve"> </w:t>
            </w:r>
            <w:hyperlink r:id="rId11" w:history="1">
              <w:r w:rsidR="000A1A2F" w:rsidRPr="000A1A2F">
                <w:rPr>
                  <w:rStyle w:val="a3"/>
                  <w:sz w:val="16"/>
                  <w:szCs w:val="16"/>
                </w:rPr>
                <w:t>https://xing-hu.github.io/</w:t>
              </w:r>
            </w:hyperlink>
          </w:p>
        </w:tc>
      </w:tr>
    </w:tbl>
    <w:p w14:paraId="74590160" w14:textId="59FD40AB" w:rsidR="00830B72" w:rsidRDefault="000A1A2F" w:rsidP="0064289A">
      <w:pPr>
        <w:ind w:leftChars="-60" w:left="-144" w:rightChars="-59" w:right="-142"/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</w:pPr>
      <w:r>
        <w:rPr>
          <w:rFonts w:ascii="Times" w:hAnsi="Times" w:cstheme="minorBidi"/>
          <w:b/>
          <w:color w:val="2F5496" w:themeColor="accent5" w:themeShade="BF"/>
          <w:sz w:val="28"/>
          <w:szCs w:val="28"/>
        </w:rPr>
        <w:t>Personal Profile</w:t>
      </w:r>
      <w:r w:rsidR="00B54616" w:rsidRPr="008A307C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              </w:t>
      </w:r>
      <w:r w:rsidR="008A307C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</w:t>
      </w:r>
      <w:r w:rsidR="0064289A">
        <w:rPr>
          <w:rFonts w:ascii="Arial" w:eastAsia="GB18030 Bitmap" w:hAnsi="Arial" w:cs="Arial" w:hint="eastAsia"/>
          <w:b/>
          <w:color w:val="2F5496" w:themeColor="accent5" w:themeShade="BF"/>
          <w:sz w:val="28"/>
          <w:szCs w:val="28"/>
          <w:u w:val="single"/>
        </w:rPr>
        <w:t xml:space="preserve">    </w:t>
      </w:r>
    </w:p>
    <w:p w14:paraId="7E4525B8" w14:textId="41B9FD8F" w:rsidR="004F0C89" w:rsidRPr="00B11AC7" w:rsidRDefault="004F0C89" w:rsidP="00B11AC7">
      <w:pPr>
        <w:snapToGrid w:val="0"/>
        <w:ind w:leftChars="-59" w:left="-142"/>
        <w:jc w:val="both"/>
        <w:rPr>
          <w:rFonts w:ascii="Times" w:hAnsi="Times" w:cs="Helvetica Neue"/>
          <w:color w:val="3B3838" w:themeColor="background2" w:themeShade="40"/>
          <w:sz w:val="20"/>
          <w:szCs w:val="18"/>
        </w:rPr>
      </w:pPr>
      <w:r w:rsidRPr="00B11AC7">
        <w:rPr>
          <w:rFonts w:ascii="Times" w:hAnsi="Times" w:cs="Helvetica Neue"/>
          <w:color w:val="3B3838" w:themeColor="background2" w:themeShade="40"/>
          <w:sz w:val="20"/>
          <w:szCs w:val="18"/>
        </w:rPr>
        <w:t xml:space="preserve">I’m </w:t>
      </w:r>
      <w:r w:rsidR="000A1A2F">
        <w:rPr>
          <w:rFonts w:ascii="Times" w:hAnsi="Times" w:cs="Helvetica Neue"/>
          <w:color w:val="3B3838" w:themeColor="background2" w:themeShade="40"/>
          <w:sz w:val="20"/>
          <w:szCs w:val="18"/>
        </w:rPr>
        <w:t>a Ph.D</w:t>
      </w:r>
      <w:r w:rsidR="00C10B81">
        <w:rPr>
          <w:rFonts w:ascii="Times" w:hAnsi="Times" w:cs="Helvetica Neue"/>
          <w:color w:val="3B3838" w:themeColor="background2" w:themeShade="40"/>
          <w:sz w:val="20"/>
          <w:szCs w:val="18"/>
        </w:rPr>
        <w:t xml:space="preserve"> student in the Institute of Software Engineering, </w:t>
      </w:r>
      <w:r w:rsidR="000A1A2F">
        <w:rPr>
          <w:rFonts w:ascii="Times" w:hAnsi="Times" w:cs="Helvetica Neue"/>
          <w:color w:val="3B3838" w:themeColor="background2" w:themeShade="40"/>
          <w:sz w:val="20"/>
          <w:szCs w:val="18"/>
        </w:rPr>
        <w:t>Peking University</w:t>
      </w:r>
      <w:r w:rsidR="00C10B81">
        <w:rPr>
          <w:rFonts w:ascii="Times" w:hAnsi="Times" w:cs="Helvetica Neue"/>
          <w:color w:val="3B3838" w:themeColor="background2" w:themeShade="40"/>
          <w:sz w:val="20"/>
          <w:szCs w:val="18"/>
        </w:rPr>
        <w:t>. My Advisors are Prof. Zhi Jin and Prof. Ge Li.</w:t>
      </w:r>
      <w:r w:rsidR="006C408B">
        <w:rPr>
          <w:rFonts w:ascii="Times" w:hAnsi="Times" w:cs="Helvetica Neue"/>
          <w:color w:val="3B3838" w:themeColor="background2" w:themeShade="40"/>
          <w:sz w:val="20"/>
          <w:szCs w:val="18"/>
        </w:rPr>
        <w:t xml:space="preserve"> </w:t>
      </w:r>
      <w:r w:rsidR="00C10B81">
        <w:rPr>
          <w:rFonts w:ascii="Times" w:hAnsi="Times" w:cs="Helvetica Neue"/>
          <w:color w:val="3B3838" w:themeColor="background2" w:themeShade="40"/>
          <w:sz w:val="20"/>
          <w:szCs w:val="18"/>
        </w:rPr>
        <w:t xml:space="preserve">I received the BS degree from the College of Software Engineering, Sichuan University. </w:t>
      </w:r>
      <w:r w:rsidR="00C10B81" w:rsidRPr="00C10B81">
        <w:rPr>
          <w:rFonts w:ascii="Times" w:hAnsi="Times" w:cs="Helvetica Neue"/>
          <w:color w:val="3B3838" w:themeColor="background2" w:themeShade="40"/>
          <w:sz w:val="20"/>
          <w:szCs w:val="18"/>
        </w:rPr>
        <w:t>My main research interests are at the intersection of software engineering and natural language processing, focused on software documentation generation</w:t>
      </w:r>
      <w:r w:rsidR="00C10B81">
        <w:rPr>
          <w:rFonts w:ascii="Times" w:hAnsi="Times" w:cs="Helvetica Neue"/>
          <w:color w:val="3B3838" w:themeColor="background2" w:themeShade="40"/>
          <w:sz w:val="20"/>
          <w:szCs w:val="18"/>
        </w:rPr>
        <w:t xml:space="preserve"> and code completion</w:t>
      </w:r>
      <w:r w:rsidR="00C10B81" w:rsidRPr="00C10B81">
        <w:rPr>
          <w:rFonts w:ascii="Times" w:hAnsi="Times" w:cs="Helvetica Neue"/>
          <w:color w:val="3B3838" w:themeColor="background2" w:themeShade="40"/>
          <w:sz w:val="20"/>
          <w:szCs w:val="18"/>
        </w:rPr>
        <w:t>.</w:t>
      </w:r>
      <w:bookmarkStart w:id="0" w:name="_GoBack"/>
      <w:bookmarkEnd w:id="0"/>
    </w:p>
    <w:p w14:paraId="0EFEE794" w14:textId="2E68C416" w:rsidR="00D84DD0" w:rsidRDefault="00D84DD0" w:rsidP="0064289A">
      <w:pPr>
        <w:ind w:leftChars="-59" w:left="-142" w:rightChars="-59" w:right="-142"/>
        <w:rPr>
          <w:rFonts w:ascii="Times" w:hAnsi="Times"/>
          <w:b/>
          <w:color w:val="2F5496" w:themeColor="accent5" w:themeShade="BF"/>
          <w:sz w:val="32"/>
          <w:szCs w:val="32"/>
          <w:u w:val="single"/>
        </w:rPr>
      </w:pPr>
      <w:r w:rsidRPr="00D84DD0">
        <w:rPr>
          <w:rFonts w:ascii="Times" w:hAnsi="Times" w:cstheme="minorBidi"/>
          <w:b/>
          <w:color w:val="2F5496" w:themeColor="accent5" w:themeShade="BF"/>
          <w:kern w:val="2"/>
          <w:sz w:val="28"/>
          <w:szCs w:val="28"/>
        </w:rPr>
        <w:t>Education</w:t>
      </w:r>
      <w:r w:rsidRPr="008A307C">
        <w:rPr>
          <w:rFonts w:ascii="Times" w:hAnsi="Times"/>
          <w:b/>
          <w:color w:val="2F5496" w:themeColor="accent5" w:themeShade="BF"/>
          <w:sz w:val="28"/>
          <w:szCs w:val="28"/>
        </w:rPr>
        <w:t xml:space="preserve"> </w:t>
      </w:r>
      <w:r w:rsidR="00187970" w:rsidRPr="008A307C">
        <w:rPr>
          <w:rFonts w:ascii="Times" w:hAnsi="Times"/>
          <w:b/>
          <w:color w:val="2F5496" w:themeColor="accent5" w:themeShade="BF"/>
          <w:sz w:val="28"/>
          <w:szCs w:val="28"/>
        </w:rPr>
        <w:t>and Awards</w:t>
      </w:r>
      <w:r w:rsidR="00187970">
        <w:rPr>
          <w:rFonts w:ascii="Times" w:hAnsi="Times"/>
          <w:b/>
          <w:color w:val="2F5496" w:themeColor="accent5" w:themeShade="BF"/>
          <w:sz w:val="32"/>
          <w:szCs w:val="32"/>
        </w:rPr>
        <w:t xml:space="preserve"> </w:t>
      </w:r>
      <w:r w:rsidR="00A7084E" w:rsidRPr="008A307C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              </w:t>
      </w:r>
      <w:r w:rsidR="00A7084E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</w:t>
      </w:r>
      <w:r w:rsidR="0064289A">
        <w:rPr>
          <w:rFonts w:ascii="Arial" w:eastAsia="GB18030 Bitmap" w:hAnsi="Arial" w:cs="Arial" w:hint="eastAsia"/>
          <w:b/>
          <w:color w:val="2F5496" w:themeColor="accent5" w:themeShade="BF"/>
          <w:sz w:val="28"/>
          <w:szCs w:val="28"/>
          <w:u w:val="single"/>
        </w:rPr>
        <w:t xml:space="preserve"> </w:t>
      </w:r>
      <w:r w:rsidR="00A7084E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</w:t>
      </w:r>
    </w:p>
    <w:p w14:paraId="4374508F" w14:textId="77568427" w:rsidR="00750D38" w:rsidRPr="00F13B0E" w:rsidRDefault="00931949" w:rsidP="00750D38">
      <w:pPr>
        <w:ind w:leftChars="-59" w:left="-142" w:rightChars="-85" w:right="-204"/>
        <w:rPr>
          <w:rFonts w:ascii="Times" w:hAnsi="Times"/>
          <w:b/>
          <w:color w:val="3B3838" w:themeColor="background2" w:themeShade="40"/>
          <w:sz w:val="22"/>
        </w:rPr>
      </w:pPr>
      <w:r w:rsidRPr="00F13B0E">
        <w:rPr>
          <w:rFonts w:ascii="Times" w:hAnsi="Times"/>
          <w:b/>
          <w:color w:val="3B3838" w:themeColor="background2" w:themeShade="40"/>
          <w:sz w:val="22"/>
        </w:rPr>
        <w:t>Ph</w:t>
      </w:r>
      <w:r w:rsidR="00722603" w:rsidRPr="00F13B0E">
        <w:rPr>
          <w:rFonts w:ascii="Times" w:hAnsi="Times"/>
          <w:b/>
          <w:color w:val="3B3838" w:themeColor="background2" w:themeShade="40"/>
          <w:sz w:val="22"/>
        </w:rPr>
        <w:t>.</w:t>
      </w:r>
      <w:r w:rsidRPr="00F13B0E">
        <w:rPr>
          <w:rFonts w:ascii="Times" w:hAnsi="Times"/>
          <w:b/>
          <w:color w:val="3B3838" w:themeColor="background2" w:themeShade="40"/>
          <w:sz w:val="22"/>
        </w:rPr>
        <w:t>D</w:t>
      </w:r>
      <w:r w:rsidR="00722603" w:rsidRPr="00F13B0E">
        <w:rPr>
          <w:rFonts w:ascii="Times" w:hAnsi="Times"/>
          <w:b/>
          <w:color w:val="3B3838" w:themeColor="background2" w:themeShade="40"/>
          <w:sz w:val="22"/>
        </w:rPr>
        <w:t>.</w:t>
      </w:r>
      <w:r w:rsidR="0087649E" w:rsidRPr="00F13B0E">
        <w:rPr>
          <w:rFonts w:ascii="Times" w:hAnsi="Times" w:hint="eastAsia"/>
          <w:b/>
          <w:color w:val="3B3838" w:themeColor="background2" w:themeShade="40"/>
          <w:sz w:val="22"/>
        </w:rPr>
        <w:t xml:space="preserve"> </w:t>
      </w:r>
      <w:r w:rsidR="0087649E" w:rsidRPr="00F13B0E">
        <w:rPr>
          <w:rFonts w:ascii="Times" w:hAnsi="Times"/>
          <w:b/>
          <w:color w:val="3B3838" w:themeColor="background2" w:themeShade="40"/>
          <w:sz w:val="22"/>
        </w:rPr>
        <w:t>(</w:t>
      </w:r>
      <w:r w:rsidR="00E61D36" w:rsidRPr="00F13B0E">
        <w:rPr>
          <w:rFonts w:ascii="Times" w:hAnsi="Times"/>
          <w:b/>
          <w:color w:val="3B3838" w:themeColor="background2" w:themeShade="40"/>
          <w:sz w:val="22"/>
        </w:rPr>
        <w:t xml:space="preserve">Computer </w:t>
      </w:r>
      <w:r w:rsidR="00E61D36" w:rsidRPr="00F13B0E">
        <w:rPr>
          <w:rFonts w:ascii="Times" w:hAnsi="Times" w:hint="eastAsia"/>
          <w:b/>
          <w:color w:val="3B3838" w:themeColor="background2" w:themeShade="40"/>
          <w:sz w:val="22"/>
        </w:rPr>
        <w:t>S</w:t>
      </w:r>
      <w:r w:rsidR="00E61D36" w:rsidRPr="00F13B0E">
        <w:rPr>
          <w:rFonts w:ascii="Times" w:hAnsi="Times"/>
          <w:b/>
          <w:color w:val="3B3838" w:themeColor="background2" w:themeShade="40"/>
          <w:sz w:val="22"/>
        </w:rPr>
        <w:t>oftware and Theory</w:t>
      </w:r>
      <w:r w:rsidR="0087649E" w:rsidRPr="00F13B0E">
        <w:rPr>
          <w:rFonts w:ascii="Times" w:hAnsi="Times"/>
          <w:b/>
          <w:color w:val="3B3838" w:themeColor="background2" w:themeShade="40"/>
          <w:sz w:val="22"/>
        </w:rPr>
        <w:t>)</w:t>
      </w:r>
      <w:r w:rsidR="00750D38" w:rsidRPr="00F13B0E">
        <w:rPr>
          <w:rFonts w:ascii="Times" w:hAnsi="Times"/>
          <w:b/>
          <w:color w:val="3B3838" w:themeColor="background2" w:themeShade="40"/>
          <w:sz w:val="22"/>
        </w:rPr>
        <w:t>, Peking Universit</w:t>
      </w:r>
      <w:r w:rsidR="00E61D36" w:rsidRPr="00F13B0E">
        <w:rPr>
          <w:rFonts w:ascii="Times" w:hAnsi="Times"/>
          <w:b/>
          <w:color w:val="3B3838" w:themeColor="background2" w:themeShade="40"/>
          <w:sz w:val="22"/>
        </w:rPr>
        <w:t xml:space="preserve">y  </w:t>
      </w:r>
      <w:r w:rsidR="0064289A">
        <w:rPr>
          <w:rFonts w:ascii="Times" w:hAnsi="Times" w:hint="eastAsia"/>
          <w:b/>
          <w:color w:val="3B3838" w:themeColor="background2" w:themeShade="40"/>
          <w:sz w:val="22"/>
        </w:rPr>
        <w:t xml:space="preserve">  </w:t>
      </w:r>
      <w:r w:rsidR="00750D38" w:rsidRPr="00F13B0E">
        <w:rPr>
          <w:rFonts w:ascii="Times" w:hAnsi="Times"/>
          <w:i/>
          <w:color w:val="3B3838" w:themeColor="background2" w:themeShade="40"/>
          <w:sz w:val="22"/>
        </w:rPr>
        <w:t>Advisor: Zhi Jin</w:t>
      </w:r>
      <w:r w:rsidR="00336028">
        <w:rPr>
          <w:rFonts w:ascii="Times" w:hAnsi="Times"/>
          <w:i/>
          <w:color w:val="3B3838" w:themeColor="background2" w:themeShade="40"/>
          <w:sz w:val="22"/>
        </w:rPr>
        <w:t xml:space="preserve"> and Ge Li</w:t>
      </w:r>
    </w:p>
    <w:p w14:paraId="7376875B" w14:textId="43E65237" w:rsidR="00750D38" w:rsidRPr="00F13B0E" w:rsidRDefault="00750D38" w:rsidP="00750D38">
      <w:pPr>
        <w:ind w:leftChars="-59" w:left="-142" w:rightChars="-85" w:right="-204"/>
        <w:rPr>
          <w:rFonts w:ascii="Times" w:hAnsi="Times"/>
          <w:color w:val="3B3838" w:themeColor="background2" w:themeShade="40"/>
          <w:sz w:val="16"/>
          <w:szCs w:val="18"/>
        </w:rPr>
      </w:pPr>
      <w:r w:rsidRPr="00F13B0E">
        <w:rPr>
          <w:rFonts w:ascii="Times" w:hAnsi="Times"/>
          <w:color w:val="3B3838" w:themeColor="background2" w:themeShade="40"/>
          <w:sz w:val="16"/>
          <w:szCs w:val="18"/>
        </w:rPr>
        <w:t xml:space="preserve">INSTITUTE OF SOFTWARE ENGINEERING, DEPARTMENT OF COMPUTER SCIENCE           </w:t>
      </w:r>
      <w:r w:rsidR="00722603" w:rsidRPr="00F13B0E">
        <w:rPr>
          <w:rFonts w:ascii="Times" w:hAnsi="Times"/>
          <w:color w:val="3B3838" w:themeColor="background2" w:themeShade="40"/>
          <w:sz w:val="16"/>
          <w:szCs w:val="18"/>
        </w:rPr>
        <w:t xml:space="preserve">  </w:t>
      </w:r>
      <w:r w:rsidR="002C0C94" w:rsidRPr="00F13B0E">
        <w:rPr>
          <w:rFonts w:ascii="Times" w:hAnsi="Times" w:hint="eastAsia"/>
          <w:i/>
          <w:color w:val="3B3838" w:themeColor="background2" w:themeShade="40"/>
          <w:sz w:val="16"/>
          <w:szCs w:val="18"/>
        </w:rPr>
        <w:t>Se</w:t>
      </w:r>
      <w:r w:rsidR="002C0C94" w:rsidRPr="00F13B0E">
        <w:rPr>
          <w:rFonts w:ascii="Times" w:hAnsi="Times"/>
          <w:i/>
          <w:color w:val="3B3838" w:themeColor="background2" w:themeShade="40"/>
          <w:sz w:val="16"/>
          <w:szCs w:val="18"/>
        </w:rPr>
        <w:t xml:space="preserve">p. </w:t>
      </w:r>
      <w:r w:rsidRPr="00F13B0E">
        <w:rPr>
          <w:rFonts w:ascii="Times" w:hAnsi="Times"/>
          <w:i/>
          <w:color w:val="3B3838" w:themeColor="background2" w:themeShade="40"/>
          <w:sz w:val="16"/>
          <w:szCs w:val="18"/>
        </w:rPr>
        <w:t>2015 –</w:t>
      </w:r>
      <w:r w:rsidR="002C0C94" w:rsidRPr="00F13B0E">
        <w:rPr>
          <w:rFonts w:ascii="Times" w:hAnsi="Times"/>
          <w:i/>
          <w:color w:val="3B3838" w:themeColor="background2" w:themeShade="40"/>
          <w:sz w:val="16"/>
          <w:szCs w:val="18"/>
        </w:rPr>
        <w:t xml:space="preserve"> Jul.</w:t>
      </w:r>
      <w:r w:rsidRPr="00F13B0E">
        <w:rPr>
          <w:rFonts w:ascii="Times" w:hAnsi="Times"/>
          <w:i/>
          <w:color w:val="3B3838" w:themeColor="background2" w:themeShade="40"/>
          <w:sz w:val="16"/>
          <w:szCs w:val="18"/>
        </w:rPr>
        <w:t xml:space="preserve"> 2020 </w:t>
      </w:r>
    </w:p>
    <w:p w14:paraId="6B4FCF57" w14:textId="12374FEE" w:rsidR="00750D38" w:rsidRPr="006C059A" w:rsidRDefault="00336028" w:rsidP="00750D38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2019</w:t>
      </w:r>
      <w:r w:rsidR="00DA7CED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</w:t>
      </w:r>
      <w:r w:rsidR="00474B89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>Merit Student Award</w:t>
      </w:r>
      <w:r w:rsidR="00DA7CED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, </w:t>
      </w:r>
      <w:r w:rsidR="00750D38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>Peking University</w:t>
      </w:r>
    </w:p>
    <w:p w14:paraId="6F02082B" w14:textId="6D635854" w:rsidR="006C059A" w:rsidRPr="00645B44" w:rsidRDefault="006C059A" w:rsidP="00750D38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2019 Second Prize </w:t>
      </w:r>
      <w:r w:rsidR="00645B44">
        <w:rPr>
          <w:rFonts w:ascii="Times" w:hAnsi="Times" w:cs="Helvetica Neue" w:hint="eastAsia"/>
          <w:color w:val="3B3838" w:themeColor="background2" w:themeShade="40"/>
          <w:sz w:val="20"/>
          <w:szCs w:val="22"/>
        </w:rPr>
        <w:t>of</w:t>
      </w:r>
      <w:r w:rsidR="00645B44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Peking University Scholarship</w:t>
      </w:r>
    </w:p>
    <w:p w14:paraId="174084D5" w14:textId="7E51FC4F" w:rsidR="00645B44" w:rsidRPr="0070248D" w:rsidRDefault="00645B44" w:rsidP="00750D38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2019 Google People’s Choice Award</w:t>
      </w:r>
    </w:p>
    <w:p w14:paraId="5E7F0F74" w14:textId="577AA860" w:rsidR="00DA7CED" w:rsidRPr="0070248D" w:rsidRDefault="00645B44" w:rsidP="00DA7CED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2018</w:t>
      </w:r>
      <w:r w:rsidR="00DA7CED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Special </w:t>
      </w:r>
      <w:r w:rsidR="00DA7CED" w:rsidRPr="0070248D">
        <w:rPr>
          <w:rFonts w:ascii="Times" w:hAnsi="Times" w:cs="Helvetica Neue" w:hint="eastAsia"/>
          <w:color w:val="3B3838" w:themeColor="background2" w:themeShade="40"/>
          <w:sz w:val="20"/>
          <w:szCs w:val="22"/>
        </w:rPr>
        <w:t>S</w:t>
      </w:r>
      <w:r w:rsidR="00DA7CED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>cholarship, Peking University</w:t>
      </w:r>
    </w:p>
    <w:p w14:paraId="23020224" w14:textId="59EB4467" w:rsidR="00DA7CED" w:rsidRDefault="00DA7CED" w:rsidP="00DA7CED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2018 </w:t>
      </w:r>
      <w:r w:rsidR="0030646D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>The</w:t>
      </w:r>
      <w:r w:rsidR="00645B44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</w:t>
      </w:r>
      <w:r w:rsidR="00645B44">
        <w:rPr>
          <w:rFonts w:ascii="Times" w:hAnsi="Times" w:cs="Helvetica Neue"/>
          <w:color w:val="3B3838" w:themeColor="background2" w:themeShade="40"/>
          <w:sz w:val="20"/>
          <w:szCs w:val="22"/>
        </w:rPr>
        <w:t>ACM SIGSOFT</w:t>
      </w:r>
      <w:r w:rsidR="0030646D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</w:t>
      </w:r>
      <w:r w:rsidR="00645B44">
        <w:rPr>
          <w:rFonts w:ascii="Times" w:hAnsi="Times" w:cs="Helvetica Neue"/>
          <w:color w:val="3B3838" w:themeColor="background2" w:themeShade="40"/>
          <w:sz w:val="20"/>
          <w:szCs w:val="22"/>
        </w:rPr>
        <w:t>Second</w:t>
      </w: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Prize of Poster Track in Internetware Conference</w:t>
      </w:r>
      <w:r w:rsidR="00645B44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, </w:t>
      </w:r>
    </w:p>
    <w:p w14:paraId="031DD342" w14:textId="2CCE4DFD" w:rsidR="00645B44" w:rsidRPr="0070248D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2018 The 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>ACM SIGSOFT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Distinguished Paper Award in </w:t>
      </w:r>
      <w:r w:rsidRPr="00645B44">
        <w:rPr>
          <w:rFonts w:ascii="Times" w:hAnsi="Times" w:cs="Helvetica Neue"/>
          <w:color w:val="3B3838" w:themeColor="background2" w:themeShade="40"/>
          <w:sz w:val="20"/>
          <w:szCs w:val="22"/>
        </w:rPr>
        <w:t>International Conference on Program Comprehension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(ICPC).</w:t>
      </w:r>
    </w:p>
    <w:p w14:paraId="3C6B2A2C" w14:textId="5A9A6C4A" w:rsidR="00931949" w:rsidRPr="0070248D" w:rsidRDefault="00645B44" w:rsidP="00DA7CED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2018 Special</w:t>
      </w:r>
      <w:r w:rsidR="00931949"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Scholarship, Peking University</w:t>
      </w:r>
    </w:p>
    <w:p w14:paraId="5F69AC07" w14:textId="104A95AA" w:rsidR="00645B44" w:rsidRPr="0070248D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2017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Special</w:t>
      </w: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Scholarship, Peking University</w:t>
      </w:r>
    </w:p>
    <w:p w14:paraId="2D003410" w14:textId="7E0AB576" w:rsidR="00DA7CED" w:rsidRPr="00645B44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hint="eastAsia"/>
          <w:color w:val="3B3838" w:themeColor="background2" w:themeShade="40"/>
          <w:sz w:val="15"/>
          <w:szCs w:val="18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2016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Special</w:t>
      </w: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Scholarship, Peking University</w:t>
      </w:r>
    </w:p>
    <w:p w14:paraId="75ECE138" w14:textId="13FAEFC7" w:rsidR="00722603" w:rsidRPr="00F13B0E" w:rsidRDefault="0087649E" w:rsidP="0087649E">
      <w:pPr>
        <w:ind w:left="-142"/>
        <w:rPr>
          <w:rFonts w:ascii="Times" w:hAnsi="Times"/>
          <w:b/>
          <w:color w:val="3B3838" w:themeColor="background2" w:themeShade="40"/>
          <w:sz w:val="22"/>
        </w:rPr>
      </w:pPr>
      <w:r w:rsidRPr="00F13B0E">
        <w:rPr>
          <w:rFonts w:ascii="Times" w:hAnsi="Times"/>
          <w:b/>
          <w:color w:val="3B3838" w:themeColor="background2" w:themeShade="40"/>
          <w:sz w:val="22"/>
        </w:rPr>
        <w:t>B.S. (Software Engineering)</w:t>
      </w:r>
      <w:r w:rsidR="00C10B81">
        <w:rPr>
          <w:rFonts w:ascii="Times" w:hAnsi="Times"/>
          <w:b/>
          <w:color w:val="3B3838" w:themeColor="background2" w:themeShade="40"/>
          <w:sz w:val="22"/>
        </w:rPr>
        <w:t>, Sichuan</w:t>
      </w:r>
      <w:r w:rsidR="00722603" w:rsidRPr="00F13B0E">
        <w:rPr>
          <w:rFonts w:ascii="Times" w:hAnsi="Times"/>
          <w:b/>
          <w:color w:val="3B3838" w:themeColor="background2" w:themeShade="40"/>
          <w:sz w:val="22"/>
        </w:rPr>
        <w:t xml:space="preserve"> University</w:t>
      </w:r>
    </w:p>
    <w:p w14:paraId="0663337A" w14:textId="1C8AF7A3" w:rsidR="00E61D36" w:rsidRPr="00F13B0E" w:rsidRDefault="00C10B81" w:rsidP="002F29BC">
      <w:pPr>
        <w:ind w:left="-142" w:rightChars="-117" w:right="-281"/>
        <w:rPr>
          <w:rFonts w:ascii="Times" w:hAnsi="Times"/>
          <w:color w:val="3B3838" w:themeColor="background2" w:themeShade="40"/>
          <w:sz w:val="16"/>
          <w:szCs w:val="18"/>
        </w:rPr>
      </w:pPr>
      <w:r>
        <w:rPr>
          <w:rFonts w:ascii="Times" w:hAnsi="Times"/>
          <w:color w:val="3B3838" w:themeColor="background2" w:themeShade="40"/>
          <w:sz w:val="16"/>
          <w:szCs w:val="18"/>
        </w:rPr>
        <w:t>COLLEGE</w:t>
      </w:r>
      <w:r w:rsidR="00550E34" w:rsidRPr="00F13B0E">
        <w:rPr>
          <w:rFonts w:ascii="Times" w:hAnsi="Times"/>
          <w:color w:val="3B3838" w:themeColor="background2" w:themeShade="40"/>
          <w:sz w:val="16"/>
          <w:szCs w:val="18"/>
        </w:rPr>
        <w:t xml:space="preserve"> O</w:t>
      </w:r>
      <w:r>
        <w:rPr>
          <w:rFonts w:ascii="Times" w:hAnsi="Times"/>
          <w:color w:val="3B3838" w:themeColor="background2" w:themeShade="40"/>
          <w:sz w:val="16"/>
          <w:szCs w:val="18"/>
        </w:rPr>
        <w:t>F SOFTWARE ENGINEERING</w:t>
      </w:r>
      <w:r w:rsidR="00550E34" w:rsidRPr="00F13B0E">
        <w:rPr>
          <w:rFonts w:ascii="Times" w:hAnsi="Times"/>
          <w:color w:val="3B3838" w:themeColor="background2" w:themeShade="40"/>
          <w:sz w:val="16"/>
          <w:szCs w:val="18"/>
        </w:rPr>
        <w:t xml:space="preserve">                                     </w:t>
      </w:r>
      <w:r w:rsidR="00120D7E" w:rsidRPr="00F13B0E">
        <w:rPr>
          <w:rFonts w:ascii="Times" w:hAnsi="Times"/>
          <w:color w:val="3B3838" w:themeColor="background2" w:themeShade="40"/>
          <w:sz w:val="16"/>
          <w:szCs w:val="18"/>
        </w:rPr>
        <w:t xml:space="preserve">  </w:t>
      </w:r>
      <w:r w:rsidR="00550E34" w:rsidRPr="002F29BC">
        <w:rPr>
          <w:rFonts w:ascii="Times" w:hAnsi="Times" w:hint="eastAsia"/>
          <w:i/>
          <w:color w:val="3B3838" w:themeColor="background2" w:themeShade="40"/>
          <w:sz w:val="16"/>
          <w:szCs w:val="18"/>
        </w:rPr>
        <w:t>Se</w:t>
      </w:r>
      <w:r w:rsidR="00550E34" w:rsidRPr="002F29BC">
        <w:rPr>
          <w:rFonts w:ascii="Times" w:hAnsi="Times"/>
          <w:i/>
          <w:color w:val="3B3838" w:themeColor="background2" w:themeShade="40"/>
          <w:sz w:val="16"/>
          <w:szCs w:val="18"/>
        </w:rPr>
        <w:t>p. 2011 – Jul. 2015</w:t>
      </w:r>
    </w:p>
    <w:p w14:paraId="21AD3E71" w14:textId="6AEB1FB2" w:rsidR="00645B44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2014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</w:t>
      </w:r>
      <w:r w:rsidRPr="00645B44">
        <w:rPr>
          <w:rFonts w:ascii="Times" w:hAnsi="Times" w:cs="Helvetica Neue"/>
          <w:color w:val="3B3838" w:themeColor="background2" w:themeShade="40"/>
          <w:sz w:val="20"/>
          <w:szCs w:val="22"/>
        </w:rPr>
        <w:t>National Inspirational Scholarship</w:t>
      </w:r>
    </w:p>
    <w:p w14:paraId="615F5784" w14:textId="40E53B6B" w:rsidR="00645B44" w:rsidRPr="00645B44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 w:hint="eastAsia"/>
          <w:color w:val="3B3838" w:themeColor="background2" w:themeShade="40"/>
          <w:sz w:val="20"/>
          <w:szCs w:val="22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2014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The Second</w:t>
      </w: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Prize Scholarship, Northwest University</w:t>
      </w:r>
    </w:p>
    <w:p w14:paraId="1E246E50" w14:textId="6AC9F8EC" w:rsidR="00645B44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2013 </w:t>
      </w:r>
      <w:r w:rsidRPr="00645B44">
        <w:rPr>
          <w:rFonts w:ascii="Times" w:hAnsi="Times" w:cs="Helvetica Neue"/>
          <w:color w:val="3B3838" w:themeColor="background2" w:themeShade="40"/>
          <w:sz w:val="20"/>
          <w:szCs w:val="22"/>
        </w:rPr>
        <w:t>National Inspirational Scholarship</w:t>
      </w:r>
    </w:p>
    <w:p w14:paraId="1DA3E26C" w14:textId="003C2357" w:rsidR="00645B44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>
        <w:rPr>
          <w:rFonts w:ascii="Times" w:hAnsi="Times" w:cs="Helvetica Neue"/>
          <w:color w:val="3B3838" w:themeColor="background2" w:themeShade="40"/>
          <w:sz w:val="20"/>
          <w:szCs w:val="22"/>
        </w:rPr>
        <w:t>2013 The Second</w:t>
      </w: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Prize Scholarship, Northwest University</w:t>
      </w:r>
    </w:p>
    <w:p w14:paraId="6CBC6E56" w14:textId="2E9823D8" w:rsidR="00645B44" w:rsidRDefault="00645B44" w:rsidP="00645B44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>
        <w:rPr>
          <w:rFonts w:ascii="Times" w:hAnsi="Times" w:cs="Helvetica Neue" w:hint="eastAsia"/>
          <w:color w:val="3B3838" w:themeColor="background2" w:themeShade="40"/>
          <w:sz w:val="20"/>
          <w:szCs w:val="22"/>
        </w:rPr>
        <w:t>2</w:t>
      </w:r>
      <w:r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012 </w:t>
      </w:r>
      <w:r w:rsidRPr="00645B44">
        <w:rPr>
          <w:rFonts w:ascii="Times" w:hAnsi="Times" w:cs="Helvetica Neue"/>
          <w:color w:val="3B3838" w:themeColor="background2" w:themeShade="40"/>
          <w:sz w:val="20"/>
          <w:szCs w:val="22"/>
        </w:rPr>
        <w:t>National Scholarship</w:t>
      </w:r>
    </w:p>
    <w:p w14:paraId="0D7AA617" w14:textId="73F2B797" w:rsidR="008F70A7" w:rsidRPr="0070248D" w:rsidRDefault="0030646D" w:rsidP="0030646D">
      <w:pPr>
        <w:pStyle w:val="a6"/>
        <w:numPr>
          <w:ilvl w:val="0"/>
          <w:numId w:val="2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2"/>
        </w:rPr>
      </w:pP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2012 The First Prize Scholarship, </w:t>
      </w:r>
      <w:r w:rsidR="00645B44">
        <w:rPr>
          <w:rFonts w:ascii="Times" w:hAnsi="Times" w:cs="Helvetica Neue"/>
          <w:color w:val="3B3838" w:themeColor="background2" w:themeShade="40"/>
          <w:sz w:val="20"/>
          <w:szCs w:val="22"/>
        </w:rPr>
        <w:t>Sichuan</w:t>
      </w:r>
      <w:r w:rsidRPr="0070248D">
        <w:rPr>
          <w:rFonts w:ascii="Times" w:hAnsi="Times" w:cs="Helvetica Neue"/>
          <w:color w:val="3B3838" w:themeColor="background2" w:themeShade="40"/>
          <w:sz w:val="20"/>
          <w:szCs w:val="22"/>
        </w:rPr>
        <w:t xml:space="preserve"> University</w:t>
      </w:r>
    </w:p>
    <w:p w14:paraId="6406DF92" w14:textId="58956809" w:rsidR="00187970" w:rsidRDefault="00187970" w:rsidP="0064289A">
      <w:pPr>
        <w:ind w:leftChars="-60" w:left="-144" w:rightChars="-59" w:right="-142"/>
        <w:rPr>
          <w:rFonts w:ascii="Times" w:hAnsi="Times"/>
          <w:b/>
          <w:color w:val="2F5496" w:themeColor="accent5" w:themeShade="BF"/>
          <w:sz w:val="32"/>
          <w:szCs w:val="32"/>
          <w:u w:val="single"/>
        </w:rPr>
      </w:pPr>
      <w:r w:rsidRPr="008A307C">
        <w:rPr>
          <w:rFonts w:ascii="Times" w:hAnsi="Times"/>
          <w:b/>
          <w:color w:val="2F5496" w:themeColor="accent5" w:themeShade="BF"/>
          <w:sz w:val="28"/>
          <w:szCs w:val="28"/>
        </w:rPr>
        <w:t>Publications</w:t>
      </w:r>
      <w:r>
        <w:rPr>
          <w:rFonts w:ascii="Times" w:hAnsi="Times"/>
          <w:b/>
          <w:color w:val="2F5496" w:themeColor="accent5" w:themeShade="BF"/>
          <w:sz w:val="32"/>
          <w:szCs w:val="32"/>
        </w:rPr>
        <w:t xml:space="preserve"> </w:t>
      </w:r>
      <w:r w:rsidR="00A7084E" w:rsidRPr="008A307C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              </w:t>
      </w:r>
      <w:r w:rsidR="00A7084E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</w:t>
      </w:r>
      <w:r w:rsidR="0064289A">
        <w:rPr>
          <w:rFonts w:ascii="Arial" w:eastAsia="GB18030 Bitmap" w:hAnsi="Arial" w:cs="Arial" w:hint="eastAsia"/>
          <w:b/>
          <w:color w:val="2F5496" w:themeColor="accent5" w:themeShade="BF"/>
          <w:sz w:val="28"/>
          <w:szCs w:val="28"/>
          <w:u w:val="single"/>
        </w:rPr>
        <w:t xml:space="preserve"> </w:t>
      </w:r>
      <w:r w:rsidR="00A7084E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</w:t>
      </w:r>
    </w:p>
    <w:p w14:paraId="16786312" w14:textId="2BC65623" w:rsidR="00645B44" w:rsidRDefault="00645B44" w:rsidP="00645B44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645B44">
        <w:rPr>
          <w:rFonts w:ascii="Times" w:hAnsi="Times" w:cs="Helvetica Neue"/>
          <w:b/>
          <w:color w:val="3B3838" w:themeColor="background2" w:themeShade="40"/>
          <w:sz w:val="20"/>
          <w:szCs w:val="20"/>
        </w:rPr>
        <w:t>Xing Hu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 Ge Li, Xin Xia, David Lo, Zhi Jin</w:t>
      </w:r>
      <w:r w:rsidRPr="00645B44">
        <w:rPr>
          <w:rFonts w:ascii="Times" w:hAnsi="Times" w:cs="Helvetica Neue"/>
          <w:color w:val="3B3838" w:themeColor="background2" w:themeShade="40"/>
          <w:sz w:val="20"/>
          <w:szCs w:val="20"/>
        </w:rPr>
        <w:t>, Deep Code Comment Generation with Hybrid Lexical and Syntactical Information. Empir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ical Software Engineering(EMSE),</w:t>
      </w:r>
      <w:r w:rsidRPr="00645B44"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2019.</w:t>
      </w:r>
    </w:p>
    <w:p w14:paraId="72E3579A" w14:textId="790C4721" w:rsidR="00AA2195" w:rsidRP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/>
          <w:b/>
          <w:color w:val="3B3838" w:themeColor="background2" w:themeShade="40"/>
          <w:sz w:val="20"/>
          <w:szCs w:val="20"/>
        </w:rPr>
        <w:t>Xing Hu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, Ge Li, Fang Liu, Zhi Jin. 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Program Generation and Code Completion Techniques Based on D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eep Learning: Literature Review. </w:t>
      </w:r>
      <w:r w:rsidRPr="00F13B0E">
        <w:rPr>
          <w:rFonts w:ascii="Times" w:hAnsi="Times" w:cs="Helvetica Neue"/>
          <w:bCs/>
          <w:i/>
          <w:iCs/>
          <w:color w:val="3B3838" w:themeColor="background2" w:themeShade="40"/>
          <w:sz w:val="20"/>
          <w:szCs w:val="20"/>
        </w:rPr>
        <w:t>Journal of Software</w:t>
      </w:r>
      <w:r w:rsidRPr="00F13B0E">
        <w:rPr>
          <w:rFonts w:ascii="Times" w:hAnsi="Times" w:cs="Helvetica Neue"/>
          <w:bCs/>
          <w:color w:val="3B3838" w:themeColor="background2" w:themeShade="40"/>
          <w:sz w:val="20"/>
          <w:szCs w:val="20"/>
        </w:rPr>
        <w:t xml:space="preserve"> </w:t>
      </w:r>
      <w:r>
        <w:rPr>
          <w:rFonts w:ascii="Times" w:hAnsi="Times" w:cs="Helvetica Neue"/>
          <w:bCs/>
          <w:color w:val="3B3838" w:themeColor="background2" w:themeShade="40"/>
          <w:sz w:val="20"/>
          <w:szCs w:val="20"/>
        </w:rPr>
        <w:t>2019</w:t>
      </w:r>
      <w:r w:rsidRPr="00F13B0E">
        <w:rPr>
          <w:rFonts w:ascii="Times" w:hAnsi="Times" w:cs="Helvetica Neue"/>
          <w:bCs/>
          <w:color w:val="3B3838" w:themeColor="background2" w:themeShade="40"/>
          <w:sz w:val="20"/>
          <w:szCs w:val="20"/>
        </w:rPr>
        <w:t xml:space="preserve"> (Chinese)</w:t>
      </w:r>
    </w:p>
    <w:p w14:paraId="6711C295" w14:textId="1271A762" w:rsid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/>
          <w:color w:val="3B3838" w:themeColor="background2" w:themeShade="40"/>
          <w:sz w:val="20"/>
          <w:szCs w:val="20"/>
        </w:rPr>
        <w:t>Fang Liu, Ge Li,</w:t>
      </w:r>
      <w:r w:rsidRPr="00AA2195">
        <w:rPr>
          <w:rFonts w:ascii="Times" w:hAnsi="Times" w:cs="Helvetica Neue"/>
          <w:b/>
          <w:color w:val="3B3838" w:themeColor="background2" w:themeShade="40"/>
          <w:sz w:val="20"/>
          <w:szCs w:val="20"/>
        </w:rPr>
        <w:t xml:space="preserve"> Xing Hu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, Zhi Jin. 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Program Comprehension Based on Deep Learning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. </w:t>
      </w:r>
      <w:r w:rsidRPr="00AA2195">
        <w:rPr>
          <w:rFonts w:ascii="Times" w:hAnsi="Times" w:cs="Helvetica Neue"/>
          <w:i/>
          <w:color w:val="3B3838" w:themeColor="background2" w:themeShade="40"/>
          <w:sz w:val="20"/>
          <w:szCs w:val="20"/>
        </w:rPr>
        <w:t>Journal of Computer Research and Development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. 2019 (Chinese)</w:t>
      </w:r>
    </w:p>
    <w:p w14:paraId="2D1E44E4" w14:textId="7770256A" w:rsidR="00AA2195" w:rsidRP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 w:hint="eastAsia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 w:hint="eastAsia"/>
          <w:b/>
          <w:color w:val="3B3838" w:themeColor="background2" w:themeShade="40"/>
          <w:sz w:val="20"/>
          <w:szCs w:val="20"/>
        </w:rPr>
        <w:t>Xing Hu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Rui Men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Ge Li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Zhi Jin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，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Deep-AutoCoder: Learning to Complete Code Precisely with Induced Code Tokens. Computer Software and Applications Conference(COMPSAC).2019</w:t>
      </w:r>
    </w:p>
    <w:p w14:paraId="5E378ADA" w14:textId="2EBE1442" w:rsid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/>
          <w:b/>
          <w:color w:val="3B3838" w:themeColor="background2" w:themeShade="40"/>
          <w:sz w:val="20"/>
          <w:szCs w:val="20"/>
        </w:rPr>
        <w:t>Xing Hu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 Ge Li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, Xin X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ia, David Lo, Shuai Lu, Zhi Jin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, Summarizing Source Code with Transferred API Knowledge. International Joint Conference on Artificial Intelligence (IJCAI). 2018</w:t>
      </w:r>
    </w:p>
    <w:p w14:paraId="4D1BE617" w14:textId="2D2F0DA1" w:rsid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 w:hint="eastAsia"/>
          <w:b/>
          <w:color w:val="3B3838" w:themeColor="background2" w:themeShade="40"/>
          <w:sz w:val="20"/>
          <w:szCs w:val="20"/>
        </w:rPr>
        <w:lastRenderedPageBreak/>
        <w:t>Xing Hu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Ge Li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Xin Xia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David Lo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,</w:t>
      </w: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 xml:space="preserve"> Zhi Jin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，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Deep code comment generation, International Conference on Program Comprehension(ICPC).2018</w:t>
      </w:r>
    </w:p>
    <w:p w14:paraId="012AA7B8" w14:textId="743986AA" w:rsid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/>
          <w:b/>
          <w:color w:val="3B3838" w:themeColor="background2" w:themeShade="40"/>
          <w:sz w:val="20"/>
          <w:szCs w:val="20"/>
        </w:rPr>
        <w:t>Xing Hu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, Qianxiang Wang. Application of Deep Learning in Recommendation of Bug Reports Assignment[J].</w:t>
      </w:r>
      <w:r w:rsidRPr="00AA2195">
        <w:rPr>
          <w:rFonts w:ascii="Times" w:hAnsi="Times" w:cs="Helvetica Neue"/>
          <w:i/>
          <w:color w:val="3B3838" w:themeColor="background2" w:themeShade="40"/>
          <w:sz w:val="20"/>
          <w:szCs w:val="20"/>
        </w:rPr>
        <w:t xml:space="preserve"> Journal of Frontiers of Computer Science and Technology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, 2017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(Chinese)</w:t>
      </w:r>
    </w:p>
    <w:p w14:paraId="6B3F7BF7" w14:textId="65687ABD" w:rsid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/>
          <w:b/>
          <w:color w:val="3B3838" w:themeColor="background2" w:themeShade="40"/>
          <w:sz w:val="20"/>
          <w:szCs w:val="20"/>
        </w:rPr>
        <w:t>Xing Hu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, Zerui Wang, Shuo Li, Nan Yang, Zhifan Zhang, Qiao Wang, Qianxiang Wang. POP: Micro-service Based Online Programming System. </w:t>
      </w:r>
      <w:r w:rsidRPr="00AA2195">
        <w:rPr>
          <w:rFonts w:ascii="Times" w:hAnsi="Times" w:cs="Helvetica Neue"/>
          <w:i/>
          <w:color w:val="3B3838" w:themeColor="background2" w:themeShade="40"/>
          <w:sz w:val="20"/>
          <w:szCs w:val="20"/>
        </w:rPr>
        <w:t>Computer Science</w:t>
      </w:r>
      <w:r w:rsidRPr="00AA2195">
        <w:rPr>
          <w:rFonts w:ascii="Times" w:hAnsi="Times" w:cs="Helvetica Neue"/>
          <w:color w:val="3B3838" w:themeColor="background2" w:themeShade="40"/>
          <w:sz w:val="20"/>
          <w:szCs w:val="20"/>
        </w:rPr>
        <w:t>, 2017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(Chinese)</w:t>
      </w:r>
    </w:p>
    <w:p w14:paraId="7E64F4C8" w14:textId="00C29AAA" w:rsidR="00AA2195" w:rsidRPr="00AA2195" w:rsidRDefault="00AA2195" w:rsidP="00AA2195">
      <w:pPr>
        <w:pStyle w:val="a6"/>
        <w:numPr>
          <w:ilvl w:val="0"/>
          <w:numId w:val="4"/>
        </w:numPr>
        <w:ind w:firstLineChars="0"/>
        <w:jc w:val="both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AA2195">
        <w:rPr>
          <w:rFonts w:ascii="Times" w:hAnsi="Times" w:cs="Helvetica Neue" w:hint="eastAsia"/>
          <w:b/>
          <w:color w:val="3B3838" w:themeColor="background2" w:themeShade="40"/>
          <w:sz w:val="20"/>
          <w:szCs w:val="20"/>
        </w:rPr>
        <w:t>Xing Hu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, Rui Zhang, Qianxiang Wang</w:t>
      </w:r>
      <w:r w:rsidR="00D04B3A"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. 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Service-Oriented Resource Management of Cloud Platforms. International Conference of Services Computing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(SCC)</w:t>
      </w:r>
      <w:r w:rsidRPr="00AA2195"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. 2016</w:t>
      </w:r>
    </w:p>
    <w:p w14:paraId="27B2810D" w14:textId="774C7626" w:rsidR="00B04BA0" w:rsidRDefault="008A307C" w:rsidP="00B04BA0">
      <w:pPr>
        <w:ind w:leftChars="-60" w:left="-144"/>
        <w:rPr>
          <w:rFonts w:ascii="Times" w:hAnsi="Times"/>
          <w:b/>
          <w:color w:val="2F5496" w:themeColor="accent5" w:themeShade="BF"/>
          <w:sz w:val="28"/>
          <w:szCs w:val="28"/>
        </w:rPr>
      </w:pPr>
      <w:r w:rsidRPr="00830B72">
        <w:rPr>
          <w:rFonts w:ascii="Times" w:hAnsi="Times"/>
          <w:b/>
          <w:color w:val="2F5496" w:themeColor="accent5" w:themeShade="BF"/>
          <w:sz w:val="28"/>
          <w:szCs w:val="28"/>
        </w:rPr>
        <w:t xml:space="preserve">Services </w:t>
      </w:r>
      <w:r w:rsidR="00A7084E" w:rsidRPr="008A307C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              </w:t>
      </w:r>
      <w:r w:rsidR="00A7084E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</w:t>
      </w:r>
      <w:r w:rsidR="002E030E" w:rsidRPr="00CC27D8">
        <w:rPr>
          <w:rFonts w:ascii="Times" w:hAnsi="Times"/>
          <w:b/>
          <w:color w:val="3B3838" w:themeColor="background2" w:themeShade="40"/>
        </w:rPr>
        <w:t>Paper Review:</w:t>
      </w:r>
      <w:r w:rsidR="00B04BA0" w:rsidRPr="00CC27D8">
        <w:rPr>
          <w:rFonts w:ascii="Times" w:hAnsi="Times"/>
          <w:b/>
          <w:color w:val="3B3838" w:themeColor="background2" w:themeShade="40"/>
        </w:rPr>
        <w:t xml:space="preserve"> </w:t>
      </w:r>
    </w:p>
    <w:p w14:paraId="1C7587BC" w14:textId="4BB82C45" w:rsidR="00B04BA0" w:rsidRPr="00B04BA0" w:rsidRDefault="00B04BA0" w:rsidP="00B04BA0">
      <w:pPr>
        <w:snapToGrid w:val="0"/>
        <w:ind w:leftChars="-60" w:left="-144"/>
        <w:rPr>
          <w:rFonts w:ascii="Times" w:hAnsi="Times"/>
          <w:color w:val="3B3838" w:themeColor="background2" w:themeShade="40"/>
          <w:sz w:val="16"/>
          <w:szCs w:val="18"/>
        </w:rPr>
      </w:pPr>
      <w:r w:rsidRPr="00B04BA0">
        <w:rPr>
          <w:rFonts w:ascii="Times" w:hAnsi="Times"/>
          <w:color w:val="3B3838" w:themeColor="background2" w:themeShade="40"/>
          <w:sz w:val="16"/>
          <w:szCs w:val="18"/>
        </w:rPr>
        <w:t>REVIEWER OF CONFERENCES AND JOURNALS</w:t>
      </w:r>
    </w:p>
    <w:p w14:paraId="1CC76E96" w14:textId="7A4BF779" w:rsidR="00B04BA0" w:rsidRPr="0070248D" w:rsidRDefault="00CC27D8" w:rsidP="00B04BA0">
      <w:pPr>
        <w:pStyle w:val="a6"/>
        <w:numPr>
          <w:ilvl w:val="0"/>
          <w:numId w:val="7"/>
        </w:numPr>
        <w:ind w:rightChars="-85" w:right="-204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70248D">
        <w:rPr>
          <w:rFonts w:ascii="Times" w:hAnsi="Times" w:cs="Helvetica Neue"/>
          <w:color w:val="3B3838" w:themeColor="background2" w:themeShade="40"/>
          <w:sz w:val="20"/>
          <w:szCs w:val="20"/>
        </w:rPr>
        <w:t>I have been</w:t>
      </w:r>
      <w:r w:rsidR="00B04BA0" w:rsidRPr="0070248D"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a co-reviewer of the following conferences</w:t>
      </w:r>
      <w:r w:rsidR="00AB6EFE">
        <w:rPr>
          <w:rFonts w:ascii="Times" w:hAnsi="Times" w:cs="Helvetica Neue"/>
          <w:color w:val="3B3838" w:themeColor="background2" w:themeShade="40"/>
          <w:sz w:val="20"/>
          <w:szCs w:val="20"/>
        </w:rPr>
        <w:t>/journals</w:t>
      </w:r>
      <w:r w:rsidR="00B04BA0" w:rsidRPr="0070248D">
        <w:rPr>
          <w:rFonts w:ascii="Times" w:hAnsi="Times" w:cs="Helvetica Neue"/>
          <w:color w:val="3B3838" w:themeColor="background2" w:themeShade="40"/>
          <w:sz w:val="20"/>
          <w:szCs w:val="20"/>
        </w:rPr>
        <w:t>.</w:t>
      </w:r>
    </w:p>
    <w:p w14:paraId="1730B33C" w14:textId="7ECDC126" w:rsidR="00AB6EFE" w:rsidRPr="00AB6EFE" w:rsidRDefault="00AB6EFE" w:rsidP="00AB6EFE">
      <w:pPr>
        <w:pStyle w:val="a6"/>
        <w:numPr>
          <w:ilvl w:val="1"/>
          <w:numId w:val="2"/>
        </w:numPr>
        <w:snapToGrid w:val="0"/>
        <w:ind w:rightChars="-85" w:right="-204" w:firstLineChars="0"/>
        <w:rPr>
          <w:rFonts w:ascii="Times" w:hAnsi="Times" w:cs="Helvetica Neue"/>
          <w:color w:val="3B3838" w:themeColor="background2" w:themeShade="40"/>
          <w:sz w:val="18"/>
          <w:szCs w:val="20"/>
        </w:rPr>
      </w:pPr>
      <w:r w:rsidRPr="00AB6EFE">
        <w:rPr>
          <w:rFonts w:ascii="Times" w:hAnsi="Times" w:cs="Helvetica Neue"/>
          <w:color w:val="3B3838" w:themeColor="background2" w:themeShade="40"/>
          <w:sz w:val="18"/>
          <w:szCs w:val="20"/>
        </w:rPr>
        <w:t>TSE 2019</w:t>
      </w:r>
    </w:p>
    <w:p w14:paraId="4258CD2E" w14:textId="7A092036" w:rsidR="00AB6EFE" w:rsidRPr="00AB6EFE" w:rsidRDefault="00AB6EFE" w:rsidP="00AB6EFE">
      <w:pPr>
        <w:pStyle w:val="a6"/>
        <w:numPr>
          <w:ilvl w:val="1"/>
          <w:numId w:val="2"/>
        </w:numPr>
        <w:snapToGrid w:val="0"/>
        <w:ind w:rightChars="-85" w:right="-204" w:firstLineChars="0"/>
        <w:rPr>
          <w:rFonts w:ascii="Times" w:hAnsi="Times" w:cs="Helvetica Neue"/>
          <w:color w:val="3B3838" w:themeColor="background2" w:themeShade="40"/>
          <w:sz w:val="18"/>
          <w:szCs w:val="20"/>
        </w:rPr>
      </w:pPr>
      <w:r w:rsidRPr="00AB6EFE">
        <w:rPr>
          <w:rFonts w:ascii="Times" w:hAnsi="Times" w:cs="Helvetica Neue"/>
          <w:color w:val="3B3838" w:themeColor="background2" w:themeShade="40"/>
          <w:sz w:val="18"/>
          <w:szCs w:val="20"/>
        </w:rPr>
        <w:t>TOSEM 2019</w:t>
      </w:r>
    </w:p>
    <w:p w14:paraId="63C42305" w14:textId="3EC28DE9" w:rsidR="00AB6EFE" w:rsidRPr="00AB6EFE" w:rsidRDefault="00AB6EFE" w:rsidP="00AB6EFE">
      <w:pPr>
        <w:pStyle w:val="a6"/>
        <w:numPr>
          <w:ilvl w:val="1"/>
          <w:numId w:val="2"/>
        </w:numPr>
        <w:snapToGrid w:val="0"/>
        <w:ind w:rightChars="-85" w:right="-204" w:firstLineChars="0"/>
        <w:rPr>
          <w:rFonts w:ascii="Times" w:hAnsi="Times" w:cs="Helvetica Neue"/>
          <w:color w:val="3B3838" w:themeColor="background2" w:themeShade="40"/>
          <w:sz w:val="18"/>
          <w:szCs w:val="20"/>
        </w:rPr>
      </w:pPr>
      <w:r w:rsidRPr="00AB6EFE">
        <w:rPr>
          <w:rFonts w:ascii="Times" w:hAnsi="Times" w:cs="Helvetica Neue"/>
          <w:color w:val="3B3838" w:themeColor="background2" w:themeShade="40"/>
          <w:sz w:val="18"/>
          <w:szCs w:val="20"/>
        </w:rPr>
        <w:t>KSEM 2018</w:t>
      </w:r>
    </w:p>
    <w:p w14:paraId="1C3936C5" w14:textId="77777777" w:rsidR="00AB6EFE" w:rsidRDefault="00AB6EFE" w:rsidP="00AB6EFE">
      <w:pPr>
        <w:pStyle w:val="a6"/>
        <w:numPr>
          <w:ilvl w:val="1"/>
          <w:numId w:val="2"/>
        </w:numPr>
        <w:snapToGrid w:val="0"/>
        <w:ind w:rightChars="-85" w:right="-204" w:firstLineChars="0"/>
        <w:rPr>
          <w:rFonts w:ascii="Times" w:hAnsi="Times" w:cs="Helvetica Neue"/>
          <w:color w:val="3B3838" w:themeColor="background2" w:themeShade="40"/>
          <w:sz w:val="18"/>
          <w:szCs w:val="20"/>
        </w:rPr>
      </w:pPr>
      <w:r w:rsidRPr="00AB6EFE">
        <w:rPr>
          <w:rFonts w:ascii="Times" w:hAnsi="Times" w:cs="Helvetica Neue"/>
          <w:color w:val="3B3838" w:themeColor="background2" w:themeShade="40"/>
          <w:sz w:val="18"/>
          <w:szCs w:val="20"/>
        </w:rPr>
        <w:t xml:space="preserve">Science China Information Sciences(SCIS) 2017, </w:t>
      </w:r>
    </w:p>
    <w:p w14:paraId="781C1DCE" w14:textId="6D2669B7" w:rsidR="00AB6EFE" w:rsidRDefault="00AB6EFE" w:rsidP="00AB6EFE">
      <w:pPr>
        <w:pStyle w:val="a6"/>
        <w:numPr>
          <w:ilvl w:val="1"/>
          <w:numId w:val="2"/>
        </w:numPr>
        <w:snapToGrid w:val="0"/>
        <w:ind w:rightChars="-85" w:right="-204" w:firstLineChars="0"/>
        <w:rPr>
          <w:rFonts w:ascii="Times" w:hAnsi="Times" w:cs="Helvetica Neue"/>
          <w:color w:val="3B3838" w:themeColor="background2" w:themeShade="40"/>
          <w:sz w:val="18"/>
          <w:szCs w:val="20"/>
        </w:rPr>
      </w:pPr>
      <w:r w:rsidRPr="00AB6EFE">
        <w:rPr>
          <w:rFonts w:ascii="Times" w:hAnsi="Times" w:cs="Helvetica Neue"/>
          <w:color w:val="3B3838" w:themeColor="background2" w:themeShade="40"/>
          <w:sz w:val="18"/>
          <w:szCs w:val="20"/>
        </w:rPr>
        <w:t>Journal of Software</w:t>
      </w:r>
      <w:r w:rsidRPr="00AB6EFE">
        <w:rPr>
          <w:rFonts w:ascii="Times" w:hAnsi="Times" w:cs="Helvetica Neue" w:hint="eastAsia"/>
          <w:color w:val="3B3838" w:themeColor="background2" w:themeShade="40"/>
          <w:sz w:val="18"/>
          <w:szCs w:val="20"/>
        </w:rPr>
        <w:t xml:space="preserve"> </w:t>
      </w:r>
      <w:r w:rsidRPr="00AB6EFE">
        <w:rPr>
          <w:rFonts w:ascii="Times" w:hAnsi="Times" w:cs="Helvetica Neue" w:hint="eastAsia"/>
          <w:color w:val="3B3838" w:themeColor="background2" w:themeShade="40"/>
          <w:sz w:val="18"/>
          <w:szCs w:val="20"/>
        </w:rPr>
        <w:t>2018</w:t>
      </w:r>
      <w:r w:rsidRPr="00AB6EFE">
        <w:rPr>
          <w:rFonts w:ascii="Times" w:hAnsi="Times" w:cs="Helvetica Neue" w:hint="eastAsia"/>
          <w:color w:val="3B3838" w:themeColor="background2" w:themeShade="40"/>
          <w:sz w:val="18"/>
          <w:szCs w:val="20"/>
        </w:rPr>
        <w:t>，</w:t>
      </w:r>
      <w:r w:rsidRPr="00AB6EFE">
        <w:rPr>
          <w:rFonts w:ascii="Times" w:hAnsi="Times" w:cs="Helvetica Neue" w:hint="eastAsia"/>
          <w:color w:val="3B3838" w:themeColor="background2" w:themeShade="40"/>
          <w:sz w:val="18"/>
          <w:szCs w:val="20"/>
        </w:rPr>
        <w:t>2019</w:t>
      </w:r>
    </w:p>
    <w:p w14:paraId="7BBC79C2" w14:textId="1FD7D73F" w:rsidR="00A7084E" w:rsidRPr="00AB6EFE" w:rsidRDefault="00AB6EFE" w:rsidP="00AB6EFE">
      <w:pPr>
        <w:pStyle w:val="a6"/>
        <w:numPr>
          <w:ilvl w:val="1"/>
          <w:numId w:val="2"/>
        </w:numPr>
        <w:snapToGrid w:val="0"/>
        <w:ind w:rightChars="-85" w:right="-204" w:firstLineChars="0"/>
        <w:rPr>
          <w:rFonts w:ascii="Times" w:hAnsi="Times" w:cs="Helvetica Neue"/>
          <w:color w:val="3B3838" w:themeColor="background2" w:themeShade="40"/>
          <w:sz w:val="18"/>
          <w:szCs w:val="20"/>
        </w:rPr>
      </w:pPr>
      <w:r w:rsidRPr="00AB6EFE">
        <w:rPr>
          <w:rFonts w:ascii="Times" w:hAnsi="Times" w:cs="Helvetica Neue"/>
          <w:color w:val="3B3838" w:themeColor="background2" w:themeShade="40"/>
          <w:sz w:val="18"/>
          <w:szCs w:val="20"/>
        </w:rPr>
        <w:t>ACM Computing Surveys 2019</w:t>
      </w:r>
    </w:p>
    <w:p w14:paraId="4E718B1E" w14:textId="3C4E6D84" w:rsidR="0070248D" w:rsidRDefault="00AB6EFE" w:rsidP="0070248D">
      <w:pPr>
        <w:ind w:left="-142" w:rightChars="-59" w:right="-142"/>
        <w:rPr>
          <w:rFonts w:ascii="Times" w:hAnsi="Times"/>
          <w:b/>
          <w:color w:val="2F5496" w:themeColor="accent5" w:themeShade="BF"/>
          <w:sz w:val="28"/>
          <w:szCs w:val="28"/>
        </w:rPr>
      </w:pPr>
      <w:r>
        <w:rPr>
          <w:rFonts w:ascii="Times" w:hAnsi="Times"/>
          <w:b/>
          <w:color w:val="2F5496" w:themeColor="accent5" w:themeShade="BF"/>
          <w:sz w:val="28"/>
          <w:szCs w:val="28"/>
        </w:rPr>
        <w:t>Teaching</w:t>
      </w:r>
      <w:r w:rsidR="00DF4465" w:rsidRPr="0070248D">
        <w:rPr>
          <w:rFonts w:ascii="Times" w:hAnsi="Times"/>
          <w:b/>
          <w:color w:val="2F5496" w:themeColor="accent5" w:themeShade="BF"/>
          <w:sz w:val="28"/>
          <w:szCs w:val="28"/>
        </w:rPr>
        <w:t xml:space="preserve"> </w:t>
      </w:r>
      <w:r w:rsidR="00A7084E" w:rsidRPr="0070248D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                                  </w:t>
      </w:r>
      <w:r w:rsidR="00DF4465" w:rsidRPr="0070248D">
        <w:rPr>
          <w:rFonts w:ascii="Times" w:hAnsi="Times"/>
          <w:b/>
          <w:color w:val="2F5496" w:themeColor="accent5" w:themeShade="BF"/>
          <w:sz w:val="28"/>
          <w:szCs w:val="28"/>
        </w:rPr>
        <w:t xml:space="preserve">                                             </w:t>
      </w:r>
      <w:r w:rsidR="0070248D" w:rsidRPr="0070248D">
        <w:rPr>
          <w:rFonts w:ascii="Times" w:hAnsi="Times"/>
          <w:b/>
          <w:color w:val="2F5496" w:themeColor="accent5" w:themeShade="BF"/>
          <w:sz w:val="28"/>
          <w:szCs w:val="28"/>
        </w:rPr>
        <w:t xml:space="preserve">     </w:t>
      </w:r>
    </w:p>
    <w:p w14:paraId="671A3F05" w14:textId="7CE3E087" w:rsidR="00AB6EFE" w:rsidRDefault="00AB6EFE" w:rsidP="00AB6EFE">
      <w:pPr>
        <w:ind w:leftChars="-60" w:left="-144" w:rightChars="-59" w:right="-142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/>
          <w:color w:val="3B3838" w:themeColor="background2" w:themeShade="40"/>
          <w:sz w:val="20"/>
          <w:szCs w:val="20"/>
        </w:rPr>
        <w:t>Classes:</w:t>
      </w:r>
    </w:p>
    <w:p w14:paraId="4D29A330" w14:textId="1A64CF88" w:rsidR="00AB6EFE" w:rsidRDefault="00AB6EFE" w:rsidP="00AB6EFE">
      <w:pPr>
        <w:pStyle w:val="a6"/>
        <w:numPr>
          <w:ilvl w:val="0"/>
          <w:numId w:val="14"/>
        </w:numPr>
        <w:ind w:rightChars="-59" w:right="-142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I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have been the teaching assistant of the following undergraduate course.</w:t>
      </w:r>
    </w:p>
    <w:p w14:paraId="287A4CFB" w14:textId="2206567D" w:rsidR="00AB6EFE" w:rsidRDefault="00AB6EFE" w:rsidP="00AB6EFE">
      <w:pPr>
        <w:pStyle w:val="a6"/>
        <w:numPr>
          <w:ilvl w:val="1"/>
          <w:numId w:val="14"/>
        </w:numPr>
        <w:ind w:rightChars="-59" w:right="-142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2015-2016-1, </w:t>
      </w:r>
      <w:r w:rsidRPr="00AB6EFE">
        <w:rPr>
          <w:rFonts w:ascii="Times" w:hAnsi="Times" w:cs="Helvetica Neue"/>
          <w:color w:val="3B3838" w:themeColor="background2" w:themeShade="40"/>
          <w:sz w:val="20"/>
          <w:szCs w:val="20"/>
        </w:rPr>
        <w:t>Practice for Compiler Design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, </w:t>
      </w:r>
      <w:r w:rsidRPr="00AB6EFE">
        <w:rPr>
          <w:rFonts w:ascii="Times" w:hAnsi="Times" w:cs="Helvetica Neue"/>
          <w:color w:val="3B3838" w:themeColor="background2" w:themeShade="40"/>
          <w:sz w:val="20"/>
          <w:szCs w:val="20"/>
        </w:rPr>
        <w:t>Department of Computer Science, Peking University.</w:t>
      </w:r>
    </w:p>
    <w:p w14:paraId="7D2D152F" w14:textId="035853B1" w:rsidR="00AB6EFE" w:rsidRDefault="00AB6EFE" w:rsidP="00AB6EFE">
      <w:pPr>
        <w:pStyle w:val="a6"/>
        <w:numPr>
          <w:ilvl w:val="0"/>
          <w:numId w:val="14"/>
        </w:numPr>
        <w:ind w:rightChars="-59" w:right="-142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I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have been the teaching assistant of the following 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post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graduate course.</w:t>
      </w:r>
    </w:p>
    <w:p w14:paraId="46240CAA" w14:textId="68B29EEC" w:rsidR="00D04B3A" w:rsidRDefault="00D04B3A" w:rsidP="00D04B3A">
      <w:pPr>
        <w:pStyle w:val="a6"/>
        <w:numPr>
          <w:ilvl w:val="1"/>
          <w:numId w:val="14"/>
        </w:numPr>
        <w:ind w:rightChars="-59" w:right="-142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2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017-2018-2, Technique and Application of Deep Learning, </w:t>
      </w:r>
      <w:r w:rsidRPr="00AB6EFE">
        <w:rPr>
          <w:rFonts w:ascii="Times" w:hAnsi="Times" w:cs="Helvetica Neue"/>
          <w:color w:val="3B3838" w:themeColor="background2" w:themeShade="40"/>
          <w:sz w:val="20"/>
          <w:szCs w:val="20"/>
        </w:rPr>
        <w:t>Department of Computer Science, Peking University.</w:t>
      </w:r>
    </w:p>
    <w:p w14:paraId="6830D126" w14:textId="42139190" w:rsidR="00AB6EFE" w:rsidRDefault="00D04B3A" w:rsidP="00D04B3A">
      <w:pPr>
        <w:pStyle w:val="a6"/>
        <w:numPr>
          <w:ilvl w:val="0"/>
          <w:numId w:val="14"/>
        </w:numPr>
        <w:ind w:rightChars="-59" w:right="-142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 w:rsidRPr="00D04B3A">
        <w:rPr>
          <w:rFonts w:ascii="Times" w:hAnsi="Times" w:cs="Helvetica Neue"/>
          <w:color w:val="3B3838" w:themeColor="background2" w:themeShade="40"/>
          <w:sz w:val="20"/>
          <w:szCs w:val="20"/>
        </w:rPr>
        <w:t>I have given classes at the following postgraduate courses.</w:t>
      </w:r>
    </w:p>
    <w:p w14:paraId="03C40FB1" w14:textId="06E73682" w:rsidR="00D04B3A" w:rsidRPr="00AB6EFE" w:rsidRDefault="00D04B3A" w:rsidP="00D04B3A">
      <w:pPr>
        <w:pStyle w:val="a6"/>
        <w:numPr>
          <w:ilvl w:val="1"/>
          <w:numId w:val="14"/>
        </w:numPr>
        <w:ind w:rightChars="-59" w:right="-142" w:firstLineChars="0"/>
        <w:rPr>
          <w:rFonts w:ascii="Times" w:hAnsi="Times" w:cs="Helvetica Neue"/>
          <w:color w:val="3B3838" w:themeColor="background2" w:themeShade="40"/>
          <w:sz w:val="20"/>
          <w:szCs w:val="20"/>
        </w:rPr>
      </w:pPr>
      <w:r>
        <w:rPr>
          <w:rFonts w:ascii="Times" w:hAnsi="Times" w:cs="Helvetica Neue" w:hint="eastAsia"/>
          <w:color w:val="3B3838" w:themeColor="background2" w:themeShade="40"/>
          <w:sz w:val="20"/>
          <w:szCs w:val="20"/>
        </w:rPr>
        <w:t>2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017-2018-2,</w:t>
      </w:r>
      <w:r w:rsidR="00066577"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t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>he Topic of Code Summarization</w:t>
      </w:r>
      <w:r w:rsidR="00066577"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 of Frontier of Software Engineering Research</w:t>
      </w:r>
      <w:r>
        <w:rPr>
          <w:rFonts w:ascii="Times" w:hAnsi="Times" w:cs="Helvetica Neue"/>
          <w:color w:val="3B3838" w:themeColor="background2" w:themeShade="40"/>
          <w:sz w:val="20"/>
          <w:szCs w:val="20"/>
        </w:rPr>
        <w:t xml:space="preserve">, </w:t>
      </w:r>
      <w:r w:rsidRPr="00AB6EFE">
        <w:rPr>
          <w:rFonts w:ascii="Times" w:hAnsi="Times" w:cs="Helvetica Neue"/>
          <w:color w:val="3B3838" w:themeColor="background2" w:themeShade="40"/>
          <w:sz w:val="20"/>
          <w:szCs w:val="20"/>
        </w:rPr>
        <w:t>Department of Computer Science, Peking University.</w:t>
      </w:r>
    </w:p>
    <w:p w14:paraId="0CEEC97B" w14:textId="5D10C31E" w:rsidR="0007330E" w:rsidRPr="0007330E" w:rsidRDefault="00E11404" w:rsidP="00AB6EFE">
      <w:pPr>
        <w:ind w:leftChars="-60" w:left="-144" w:rightChars="-59" w:right="-142"/>
        <w:rPr>
          <w:rFonts w:ascii="Times" w:hAnsi="Times"/>
          <w:b/>
          <w:color w:val="2F5496" w:themeColor="accent5" w:themeShade="BF"/>
          <w:sz w:val="28"/>
          <w:szCs w:val="32"/>
          <w:u w:val="single"/>
        </w:rPr>
      </w:pPr>
      <w:r w:rsidRPr="00830B72">
        <w:rPr>
          <w:rFonts w:ascii="Times" w:hAnsi="Times"/>
          <w:b/>
          <w:color w:val="2F5496" w:themeColor="accent5" w:themeShade="BF"/>
          <w:sz w:val="28"/>
          <w:szCs w:val="28"/>
        </w:rPr>
        <w:t>Hobbies</w:t>
      </w:r>
      <w:r w:rsidRPr="00E11404">
        <w:rPr>
          <w:rFonts w:ascii="Times" w:hAnsi="Times"/>
          <w:b/>
          <w:color w:val="2F5496" w:themeColor="accent5" w:themeShade="BF"/>
          <w:sz w:val="28"/>
          <w:szCs w:val="32"/>
        </w:rPr>
        <w:t xml:space="preserve"> </w:t>
      </w:r>
      <w:r w:rsidR="00A7084E" w:rsidRPr="008A307C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              </w:t>
      </w:r>
      <w:r w:rsidR="00A7084E">
        <w:rPr>
          <w:rFonts w:ascii="Arial" w:eastAsia="GB18030 Bitmap" w:hAnsi="Arial" w:cs="Arial"/>
          <w:b/>
          <w:color w:val="2F5496" w:themeColor="accent5" w:themeShade="BF"/>
          <w:sz w:val="28"/>
          <w:szCs w:val="28"/>
          <w:u w:val="single"/>
        </w:rPr>
        <w:t xml:space="preserve">                      </w:t>
      </w:r>
    </w:p>
    <w:p w14:paraId="6C396229" w14:textId="78F2E7A1" w:rsidR="008B7E6F" w:rsidRPr="00A7084E" w:rsidRDefault="0007330E" w:rsidP="00A7084E">
      <w:pPr>
        <w:snapToGrid w:val="0"/>
        <w:ind w:leftChars="-59" w:left="-142"/>
        <w:jc w:val="both"/>
        <w:rPr>
          <w:rFonts w:ascii="Times" w:hAnsi="Times" w:cs="Helvetica Neue"/>
          <w:sz w:val="22"/>
          <w:szCs w:val="22"/>
        </w:rPr>
      </w:pPr>
      <w:r w:rsidRPr="0007330E">
        <w:rPr>
          <w:rFonts w:ascii="Times" w:hAnsi="Times" w:cs="Helvetica Neue"/>
          <w:sz w:val="22"/>
          <w:szCs w:val="22"/>
        </w:rPr>
        <w:t>Fitness, running, reading, and singing.</w:t>
      </w:r>
    </w:p>
    <w:sectPr w:rsidR="008B7E6F" w:rsidRPr="00A7084E" w:rsidSect="002F29BC">
      <w:pgSz w:w="11900" w:h="16840"/>
      <w:pgMar w:top="1440" w:right="1595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525A6" w14:textId="77777777" w:rsidR="003B4954" w:rsidRDefault="003B4954" w:rsidP="000A1A2F">
      <w:r>
        <w:separator/>
      </w:r>
    </w:p>
  </w:endnote>
  <w:endnote w:type="continuationSeparator" w:id="0">
    <w:p w14:paraId="4AF1077E" w14:textId="77777777" w:rsidR="003B4954" w:rsidRDefault="003B4954" w:rsidP="000A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B18030 Bitmap">
    <w:altName w:val="Arial Unicode MS"/>
    <w:charset w:val="86"/>
    <w:family w:val="auto"/>
    <w:pitch w:val="variable"/>
    <w:sig w:usb0="00000001" w:usb1="080E0000" w:usb2="00000010" w:usb3="00000000" w:csb0="000400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1979D" w14:textId="77777777" w:rsidR="003B4954" w:rsidRDefault="003B4954" w:rsidP="000A1A2F">
      <w:r>
        <w:separator/>
      </w:r>
    </w:p>
  </w:footnote>
  <w:footnote w:type="continuationSeparator" w:id="0">
    <w:p w14:paraId="3561A89B" w14:textId="77777777" w:rsidR="003B4954" w:rsidRDefault="003B4954" w:rsidP="000A1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CAF"/>
    <w:multiLevelType w:val="hybridMultilevel"/>
    <w:tmpl w:val="A246D562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1" w15:restartNumberingAfterBreak="0">
    <w:nsid w:val="02343758"/>
    <w:multiLevelType w:val="hybridMultilevel"/>
    <w:tmpl w:val="D24C44B4"/>
    <w:lvl w:ilvl="0" w:tplc="24B6E14C">
      <w:start w:val="1"/>
      <w:numFmt w:val="bullet"/>
      <w:lvlText w:val=""/>
      <w:lvlJc w:val="left"/>
      <w:pPr>
        <w:ind w:left="338" w:hanging="48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2" w15:restartNumberingAfterBreak="0">
    <w:nsid w:val="1241005F"/>
    <w:multiLevelType w:val="hybridMultilevel"/>
    <w:tmpl w:val="EB8617D8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3" w15:restartNumberingAfterBreak="0">
    <w:nsid w:val="25334724"/>
    <w:multiLevelType w:val="hybridMultilevel"/>
    <w:tmpl w:val="EDFC9500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4" w15:restartNumberingAfterBreak="0">
    <w:nsid w:val="39C91717"/>
    <w:multiLevelType w:val="hybridMultilevel"/>
    <w:tmpl w:val="F1E8EAD4"/>
    <w:lvl w:ilvl="0" w:tplc="0409000F">
      <w:start w:val="1"/>
      <w:numFmt w:val="decimal"/>
      <w:lvlText w:val="%1."/>
      <w:lvlJc w:val="left"/>
      <w:pPr>
        <w:ind w:left="336" w:hanging="480"/>
      </w:pPr>
    </w:lvl>
    <w:lvl w:ilvl="1" w:tplc="04090019" w:tentative="1">
      <w:start w:val="1"/>
      <w:numFmt w:val="lowerLetter"/>
      <w:lvlText w:val="%2)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lowerLetter"/>
      <w:lvlText w:val="%5)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lowerLetter"/>
      <w:lvlText w:val="%8)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5" w15:restartNumberingAfterBreak="0">
    <w:nsid w:val="43CB7834"/>
    <w:multiLevelType w:val="multilevel"/>
    <w:tmpl w:val="65B40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91F22"/>
    <w:multiLevelType w:val="hybridMultilevel"/>
    <w:tmpl w:val="27DEEA3C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7" w15:restartNumberingAfterBreak="0">
    <w:nsid w:val="4AF44A6E"/>
    <w:multiLevelType w:val="hybridMultilevel"/>
    <w:tmpl w:val="5E9C1618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8" w15:restartNumberingAfterBreak="0">
    <w:nsid w:val="4EEC6C6A"/>
    <w:multiLevelType w:val="hybridMultilevel"/>
    <w:tmpl w:val="F0B6019C"/>
    <w:lvl w:ilvl="0" w:tplc="263AC6B8">
      <w:start w:val="1"/>
      <w:numFmt w:val="bullet"/>
      <w:lvlText w:val=""/>
      <w:lvlJc w:val="left"/>
      <w:pPr>
        <w:ind w:left="338" w:hanging="48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9" w15:restartNumberingAfterBreak="0">
    <w:nsid w:val="51655B47"/>
    <w:multiLevelType w:val="hybridMultilevel"/>
    <w:tmpl w:val="374A7674"/>
    <w:lvl w:ilvl="0" w:tplc="16704848">
      <w:start w:val="1"/>
      <w:numFmt w:val="bullet"/>
      <w:lvlText w:val=""/>
      <w:lvlJc w:val="left"/>
      <w:pPr>
        <w:ind w:left="276" w:hanging="42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6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6" w:hanging="420"/>
      </w:pPr>
      <w:rPr>
        <w:rFonts w:ascii="Wingdings" w:hAnsi="Wingdings" w:hint="default"/>
      </w:rPr>
    </w:lvl>
  </w:abstractNum>
  <w:abstractNum w:abstractNumId="10" w15:restartNumberingAfterBreak="0">
    <w:nsid w:val="57FC25B4"/>
    <w:multiLevelType w:val="hybridMultilevel"/>
    <w:tmpl w:val="185E4438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11" w15:restartNumberingAfterBreak="0">
    <w:nsid w:val="5DE3293C"/>
    <w:multiLevelType w:val="hybridMultilevel"/>
    <w:tmpl w:val="2C563A08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"/>
      <w:lvlJc w:val="left"/>
      <w:pPr>
        <w:ind w:left="8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12" w15:restartNumberingAfterBreak="0">
    <w:nsid w:val="6FD16E8F"/>
    <w:multiLevelType w:val="hybridMultilevel"/>
    <w:tmpl w:val="FB302BF2"/>
    <w:lvl w:ilvl="0" w:tplc="16704848">
      <w:start w:val="1"/>
      <w:numFmt w:val="bullet"/>
      <w:lvlText w:val=""/>
      <w:lvlJc w:val="left"/>
      <w:pPr>
        <w:ind w:left="338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3AC6B8">
      <w:start w:val="1"/>
      <w:numFmt w:val="bullet"/>
      <w:lvlText w:val=""/>
      <w:lvlJc w:val="left"/>
      <w:pPr>
        <w:ind w:left="818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8" w:hanging="480"/>
      </w:pPr>
      <w:rPr>
        <w:rFonts w:ascii="Wingdings" w:hAnsi="Wingdings" w:hint="default"/>
      </w:rPr>
    </w:lvl>
  </w:abstractNum>
  <w:abstractNum w:abstractNumId="13" w15:restartNumberingAfterBreak="0">
    <w:nsid w:val="736B2F85"/>
    <w:multiLevelType w:val="hybridMultilevel"/>
    <w:tmpl w:val="6DD057E6"/>
    <w:lvl w:ilvl="0" w:tplc="16704848">
      <w:start w:val="1"/>
      <w:numFmt w:val="bullet"/>
      <w:lvlText w:val=""/>
      <w:lvlJc w:val="left"/>
      <w:pPr>
        <w:ind w:left="336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5"/>
  </w:num>
  <w:num w:numId="6">
    <w:abstractNumId w:val="13"/>
  </w:num>
  <w:num w:numId="7">
    <w:abstractNumId w:val="11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25"/>
    <w:rsid w:val="00066577"/>
    <w:rsid w:val="0007330E"/>
    <w:rsid w:val="00087863"/>
    <w:rsid w:val="00093D5F"/>
    <w:rsid w:val="000A1A2F"/>
    <w:rsid w:val="00120D7E"/>
    <w:rsid w:val="0015739B"/>
    <w:rsid w:val="00187970"/>
    <w:rsid w:val="00191528"/>
    <w:rsid w:val="0020405A"/>
    <w:rsid w:val="00221F0A"/>
    <w:rsid w:val="002C0C94"/>
    <w:rsid w:val="002E030E"/>
    <w:rsid w:val="002F29BC"/>
    <w:rsid w:val="0030646D"/>
    <w:rsid w:val="00315141"/>
    <w:rsid w:val="00336028"/>
    <w:rsid w:val="003B4954"/>
    <w:rsid w:val="00474B89"/>
    <w:rsid w:val="004F0C89"/>
    <w:rsid w:val="005160D0"/>
    <w:rsid w:val="00550E34"/>
    <w:rsid w:val="005A529A"/>
    <w:rsid w:val="00602A76"/>
    <w:rsid w:val="0064289A"/>
    <w:rsid w:val="00645B44"/>
    <w:rsid w:val="006C059A"/>
    <w:rsid w:val="006C408B"/>
    <w:rsid w:val="0070248D"/>
    <w:rsid w:val="0071147A"/>
    <w:rsid w:val="00722603"/>
    <w:rsid w:val="00750D38"/>
    <w:rsid w:val="00751711"/>
    <w:rsid w:val="007B6BC6"/>
    <w:rsid w:val="007D214B"/>
    <w:rsid w:val="00806410"/>
    <w:rsid w:val="00830B72"/>
    <w:rsid w:val="00832DC3"/>
    <w:rsid w:val="0087102F"/>
    <w:rsid w:val="0087649E"/>
    <w:rsid w:val="008A307C"/>
    <w:rsid w:val="008B7E6F"/>
    <w:rsid w:val="008F70A7"/>
    <w:rsid w:val="00925408"/>
    <w:rsid w:val="00931949"/>
    <w:rsid w:val="00A15ECA"/>
    <w:rsid w:val="00A7084E"/>
    <w:rsid w:val="00AA2195"/>
    <w:rsid w:val="00AB6EFE"/>
    <w:rsid w:val="00AE509A"/>
    <w:rsid w:val="00B04BA0"/>
    <w:rsid w:val="00B11AC7"/>
    <w:rsid w:val="00B54616"/>
    <w:rsid w:val="00C10B81"/>
    <w:rsid w:val="00C40A69"/>
    <w:rsid w:val="00C47D10"/>
    <w:rsid w:val="00CC062F"/>
    <w:rsid w:val="00CC27D8"/>
    <w:rsid w:val="00D04B3A"/>
    <w:rsid w:val="00D84DD0"/>
    <w:rsid w:val="00D958DE"/>
    <w:rsid w:val="00DA7CED"/>
    <w:rsid w:val="00DB7A45"/>
    <w:rsid w:val="00DF4465"/>
    <w:rsid w:val="00E11404"/>
    <w:rsid w:val="00E61D36"/>
    <w:rsid w:val="00E84850"/>
    <w:rsid w:val="00EA3225"/>
    <w:rsid w:val="00F13B0E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5CB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A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2DC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32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7B6BC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50D38"/>
    <w:pPr>
      <w:ind w:firstLineChars="200" w:firstLine="420"/>
    </w:pPr>
  </w:style>
  <w:style w:type="character" w:styleId="a7">
    <w:name w:val="Strong"/>
    <w:basedOn w:val="a0"/>
    <w:uiPriority w:val="22"/>
    <w:qFormat/>
    <w:rsid w:val="0020405A"/>
    <w:rPr>
      <w:b/>
      <w:bCs/>
    </w:rPr>
  </w:style>
  <w:style w:type="character" w:styleId="a8">
    <w:name w:val="Emphasis"/>
    <w:basedOn w:val="a0"/>
    <w:uiPriority w:val="20"/>
    <w:qFormat/>
    <w:rsid w:val="00806410"/>
    <w:rPr>
      <w:i/>
      <w:iCs/>
    </w:rPr>
  </w:style>
  <w:style w:type="paragraph" w:styleId="a9">
    <w:name w:val="header"/>
    <w:basedOn w:val="a"/>
    <w:link w:val="aa"/>
    <w:uiPriority w:val="99"/>
    <w:unhideWhenUsed/>
    <w:rsid w:val="000A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A1A2F"/>
    <w:rPr>
      <w:rFonts w:ascii="Times New Roman" w:hAnsi="Times New Roman"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A1A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A1A2F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ing-hu.github.i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D20644-6DEA-43D4-8855-7A07BFA4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胡 星</cp:lastModifiedBy>
  <cp:revision>12</cp:revision>
  <cp:lastPrinted>2020-01-09T09:21:00Z</cp:lastPrinted>
  <dcterms:created xsi:type="dcterms:W3CDTF">2019-12-21T04:07:00Z</dcterms:created>
  <dcterms:modified xsi:type="dcterms:W3CDTF">2020-01-09T09:22:00Z</dcterms:modified>
</cp:coreProperties>
</file>