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04" w:rsidRPr="00C71ABF" w:rsidRDefault="00453004" w:rsidP="00453004">
      <w:p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33139F">
        <w:rPr>
          <w:rFonts w:ascii="Times New Roman" w:hAnsi="Times New Roman" w:cs="Times New Roman"/>
          <w:b/>
          <w:color w:val="FF0000"/>
          <w:sz w:val="32"/>
          <w:szCs w:val="24"/>
        </w:rPr>
        <w:t>x</w:t>
      </w:r>
      <w:proofErr w:type="gramEnd"/>
      <w:r w:rsidRPr="00C71ABF">
        <w:rPr>
          <w:rFonts w:ascii="Times New Roman" w:hAnsi="Times New Roman" w:cs="Times New Roman"/>
          <w:b/>
          <w:sz w:val="32"/>
          <w:szCs w:val="24"/>
        </w:rPr>
        <w:t>.1 Abstrakt</w:t>
      </w:r>
    </w:p>
    <w:p w:rsidR="00453004" w:rsidRPr="00453004" w:rsidRDefault="00453004" w:rsidP="004530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3004" w:rsidRPr="00453004" w:rsidRDefault="00453004" w:rsidP="004530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ABF" w:rsidRDefault="003F6632" w:rsidP="004530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Słowa kluczowe: </w:t>
      </w:r>
      <w:r>
        <w:rPr>
          <w:rFonts w:ascii="Times New Roman" w:hAnsi="Times New Roman" w:cs="Times New Roman"/>
          <w:sz w:val="24"/>
          <w:szCs w:val="24"/>
        </w:rPr>
        <w:t>EKG, zespół QRS</w:t>
      </w:r>
    </w:p>
    <w:p w:rsidR="00C71ABF" w:rsidRPr="003F6632" w:rsidRDefault="00C71ABF" w:rsidP="00453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1C0" w:rsidRPr="00C71ABF" w:rsidRDefault="00453004" w:rsidP="00453004">
      <w:p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33139F">
        <w:rPr>
          <w:rFonts w:ascii="Times New Roman" w:hAnsi="Times New Roman" w:cs="Times New Roman"/>
          <w:b/>
          <w:color w:val="FF0000"/>
          <w:sz w:val="32"/>
          <w:szCs w:val="24"/>
        </w:rPr>
        <w:t>x</w:t>
      </w:r>
      <w:proofErr w:type="gramEnd"/>
      <w:r w:rsidRPr="00C71ABF">
        <w:rPr>
          <w:rFonts w:ascii="Times New Roman" w:hAnsi="Times New Roman" w:cs="Times New Roman"/>
          <w:b/>
          <w:sz w:val="32"/>
          <w:szCs w:val="24"/>
        </w:rPr>
        <w:t xml:space="preserve">.2 </w:t>
      </w:r>
      <w:r w:rsidR="0081497F" w:rsidRPr="00C71ABF">
        <w:rPr>
          <w:rFonts w:ascii="Times New Roman" w:hAnsi="Times New Roman" w:cs="Times New Roman"/>
          <w:b/>
          <w:sz w:val="32"/>
          <w:szCs w:val="24"/>
        </w:rPr>
        <w:t>Wstęp</w:t>
      </w:r>
    </w:p>
    <w:p w:rsidR="0081497F" w:rsidRPr="00453004" w:rsidRDefault="0081497F" w:rsidP="00453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497F" w:rsidRPr="0033139F" w:rsidRDefault="0081497F" w:rsidP="00453004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3139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Coś o klasyfikacji</w:t>
      </w:r>
      <w:r w:rsidR="00CD15CF" w:rsidRPr="0033139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pobudzeni serca?</w:t>
      </w:r>
    </w:p>
    <w:p w:rsidR="0040546E" w:rsidRPr="00453004" w:rsidRDefault="0040546E" w:rsidP="00453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546E" w:rsidRPr="00453004" w:rsidRDefault="0040546E" w:rsidP="00DE6B2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3004">
        <w:rPr>
          <w:rFonts w:ascii="Times New Roman" w:hAnsi="Times New Roman" w:cs="Times New Roman"/>
          <w:sz w:val="24"/>
          <w:szCs w:val="24"/>
        </w:rPr>
        <w:t xml:space="preserve">Zespół QRS to fragment zapisu elektrokardiograficznego. Opisuje pobudzenie mięśni serca </w:t>
      </w:r>
      <w:r w:rsidR="00453004">
        <w:rPr>
          <w:rFonts w:ascii="Times New Roman" w:hAnsi="Times New Roman" w:cs="Times New Roman"/>
          <w:sz w:val="24"/>
          <w:szCs w:val="24"/>
        </w:rPr>
        <w:br/>
      </w:r>
      <w:r w:rsidRPr="00453004">
        <w:rPr>
          <w:rFonts w:ascii="Times New Roman" w:hAnsi="Times New Roman" w:cs="Times New Roman"/>
          <w:sz w:val="24"/>
          <w:szCs w:val="24"/>
        </w:rPr>
        <w:t xml:space="preserve">i składa się z jednego lub kilku załamków </w:t>
      </w:r>
      <w:proofErr w:type="gramStart"/>
      <w:r w:rsidRPr="00453004">
        <w:rPr>
          <w:rFonts w:ascii="Times New Roman" w:hAnsi="Times New Roman" w:cs="Times New Roman"/>
          <w:sz w:val="24"/>
          <w:szCs w:val="24"/>
        </w:rPr>
        <w:t>określanych jako</w:t>
      </w:r>
      <w:proofErr w:type="gramEnd"/>
      <w:r w:rsidRPr="00453004">
        <w:rPr>
          <w:rFonts w:ascii="Times New Roman" w:hAnsi="Times New Roman" w:cs="Times New Roman"/>
          <w:sz w:val="24"/>
          <w:szCs w:val="24"/>
        </w:rPr>
        <w:t xml:space="preserve"> Q, R i S [1].</w:t>
      </w:r>
    </w:p>
    <w:p w:rsidR="0081497F" w:rsidRPr="00453004" w:rsidRDefault="006C761B" w:rsidP="00453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04">
        <w:rPr>
          <w:rFonts w:ascii="Times New Roman" w:hAnsi="Times New Roman" w:cs="Times New Roman"/>
          <w:sz w:val="24"/>
          <w:szCs w:val="24"/>
        </w:rPr>
        <w:t>Załamek R –</w:t>
      </w:r>
      <w:r w:rsidR="004A6403" w:rsidRPr="00453004">
        <w:rPr>
          <w:rFonts w:ascii="Times New Roman" w:hAnsi="Times New Roman" w:cs="Times New Roman"/>
          <w:sz w:val="24"/>
          <w:szCs w:val="24"/>
        </w:rPr>
        <w:t xml:space="preserve"> każdy</w:t>
      </w:r>
      <w:r w:rsidRPr="00453004">
        <w:rPr>
          <w:rFonts w:ascii="Times New Roman" w:hAnsi="Times New Roman" w:cs="Times New Roman"/>
          <w:sz w:val="24"/>
          <w:szCs w:val="24"/>
        </w:rPr>
        <w:t xml:space="preserve"> załamek dodatni w obrębie zespołu QRS</w:t>
      </w:r>
    </w:p>
    <w:p w:rsidR="006C761B" w:rsidRPr="00453004" w:rsidRDefault="006C761B" w:rsidP="00453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04">
        <w:rPr>
          <w:rFonts w:ascii="Times New Roman" w:hAnsi="Times New Roman" w:cs="Times New Roman"/>
          <w:sz w:val="24"/>
          <w:szCs w:val="24"/>
        </w:rPr>
        <w:t>Załamek Q – pierwszy ujemny załamek widoczny przed załamkiem R</w:t>
      </w:r>
    </w:p>
    <w:p w:rsidR="006C761B" w:rsidRPr="00453004" w:rsidRDefault="006C761B" w:rsidP="00453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04">
        <w:rPr>
          <w:rFonts w:ascii="Times New Roman" w:hAnsi="Times New Roman" w:cs="Times New Roman"/>
          <w:sz w:val="24"/>
          <w:szCs w:val="24"/>
        </w:rPr>
        <w:t>Załamek S – pierwszy ujemny załamek widoczny po załamku R [2]</w:t>
      </w:r>
    </w:p>
    <w:p w:rsidR="004A6403" w:rsidRPr="00453004" w:rsidRDefault="004A6403" w:rsidP="00453004">
      <w:pPr>
        <w:jc w:val="both"/>
        <w:rPr>
          <w:rFonts w:ascii="Times New Roman" w:hAnsi="Times New Roman" w:cs="Times New Roman"/>
          <w:sz w:val="24"/>
          <w:szCs w:val="24"/>
        </w:rPr>
      </w:pPr>
      <w:r w:rsidRPr="00453004">
        <w:rPr>
          <w:rFonts w:ascii="Times New Roman" w:hAnsi="Times New Roman" w:cs="Times New Roman"/>
          <w:sz w:val="24"/>
          <w:szCs w:val="24"/>
        </w:rPr>
        <w:t xml:space="preserve">Przykładowy (wyidealizowany) zespół QRS widoczny jest na rys. </w:t>
      </w:r>
      <w:r w:rsidRPr="0033139F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453004">
        <w:rPr>
          <w:rFonts w:ascii="Times New Roman" w:hAnsi="Times New Roman" w:cs="Times New Roman"/>
          <w:sz w:val="24"/>
          <w:szCs w:val="24"/>
        </w:rPr>
        <w:t>.</w:t>
      </w:r>
      <w:r w:rsidR="0033139F">
        <w:rPr>
          <w:rFonts w:ascii="Times New Roman" w:hAnsi="Times New Roman" w:cs="Times New Roman"/>
          <w:sz w:val="24"/>
          <w:szCs w:val="24"/>
        </w:rPr>
        <w:t>2.</w:t>
      </w:r>
      <w:r w:rsidRPr="00453004">
        <w:rPr>
          <w:rFonts w:ascii="Times New Roman" w:hAnsi="Times New Roman" w:cs="Times New Roman"/>
          <w:sz w:val="24"/>
          <w:szCs w:val="24"/>
        </w:rPr>
        <w:t xml:space="preserve">1, </w:t>
      </w:r>
      <w:proofErr w:type="gramStart"/>
      <w:r w:rsidR="00453004">
        <w:rPr>
          <w:rFonts w:ascii="Times New Roman" w:hAnsi="Times New Roman" w:cs="Times New Roman"/>
          <w:sz w:val="24"/>
          <w:szCs w:val="24"/>
        </w:rPr>
        <w:t>p</w:t>
      </w:r>
      <w:r w:rsidR="00453004" w:rsidRPr="00453004">
        <w:rPr>
          <w:rFonts w:ascii="Times New Roman" w:hAnsi="Times New Roman" w:cs="Times New Roman"/>
          <w:sz w:val="24"/>
          <w:szCs w:val="24"/>
        </w:rPr>
        <w:t>rzedstawiającym</w:t>
      </w:r>
      <w:proofErr w:type="gramEnd"/>
      <w:r w:rsidRPr="00453004">
        <w:rPr>
          <w:rFonts w:ascii="Times New Roman" w:hAnsi="Times New Roman" w:cs="Times New Roman"/>
          <w:sz w:val="24"/>
          <w:szCs w:val="24"/>
        </w:rPr>
        <w:t xml:space="preserve"> schematyczny fragment zapisu elektrokardiograficznego.</w:t>
      </w:r>
    </w:p>
    <w:p w:rsidR="00D85AB1" w:rsidRPr="00453004" w:rsidRDefault="0081497F" w:rsidP="00C71AB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53004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5357B2D" wp14:editId="7FC363BB">
            <wp:extent cx="4714875" cy="3659065"/>
            <wp:effectExtent l="0" t="0" r="0" b="0"/>
            <wp:docPr id="1" name="Picture 1" descr="https://upload.wikimedia.org/wikipedia/commons/thumb/f/fd/EKG_Komplex_PL_-_zesp%C3%B3%C5%82_QRS.svg/585px-EKG_Komplex_PL_-_zesp%C3%B3%C5%82_QR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d/EKG_Komplex_PL_-_zesp%C3%B3%C5%82_QRS.svg/585px-EKG_Komplex_PL_-_zesp%C3%B3%C5%82_QR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23" cy="366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B1" w:rsidRPr="00453004" w:rsidRDefault="00D85AB1" w:rsidP="00453004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453004">
        <w:rPr>
          <w:rFonts w:ascii="Times New Roman" w:hAnsi="Times New Roman" w:cs="Times New Roman"/>
          <w:sz w:val="24"/>
          <w:szCs w:val="24"/>
        </w:rPr>
        <w:t xml:space="preserve">Rys. </w:t>
      </w:r>
      <w:r w:rsidRPr="0033139F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453004">
        <w:rPr>
          <w:rFonts w:ascii="Times New Roman" w:hAnsi="Times New Roman" w:cs="Times New Roman"/>
          <w:sz w:val="24"/>
          <w:szCs w:val="24"/>
        </w:rPr>
        <w:t>.</w:t>
      </w:r>
      <w:r w:rsidR="0033139F">
        <w:rPr>
          <w:rFonts w:ascii="Times New Roman" w:hAnsi="Times New Roman" w:cs="Times New Roman"/>
          <w:sz w:val="24"/>
          <w:szCs w:val="24"/>
        </w:rPr>
        <w:t>2.1</w:t>
      </w:r>
      <w:r w:rsidRPr="00453004">
        <w:rPr>
          <w:rFonts w:ascii="Times New Roman" w:hAnsi="Times New Roman" w:cs="Times New Roman"/>
          <w:sz w:val="24"/>
          <w:szCs w:val="24"/>
        </w:rPr>
        <w:t>. Wyidealizowany schemat zapisu EKG z zaznaczonym zespołem QRS</w:t>
      </w:r>
      <w:r w:rsidR="008F549D" w:rsidRPr="00453004">
        <w:rPr>
          <w:rFonts w:ascii="Times New Roman" w:hAnsi="Times New Roman" w:cs="Times New Roman"/>
          <w:sz w:val="24"/>
          <w:szCs w:val="24"/>
        </w:rPr>
        <w:t>. Źródło [1]</w:t>
      </w:r>
    </w:p>
    <w:p w:rsidR="006C761B" w:rsidRDefault="00DE6B22" w:rsidP="004530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Celem opisywanego modułu jest wyliczenie liczby klas zespołów QRS, określenie reprezentantów każdej z nich oraz oznaczenie klas zespołów QRS na wykresie ECG. </w:t>
      </w:r>
      <w:r>
        <w:rPr>
          <w:rFonts w:ascii="Times New Roman" w:hAnsi="Times New Roman" w:cs="Times New Roman"/>
          <w:sz w:val="24"/>
          <w:szCs w:val="24"/>
        </w:rPr>
        <w:lastRenderedPageBreak/>
        <w:t>Wyodrębnienie klas QRS występ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ujących w sygnale ECG pozwala na określenie prawidłowości rytmu pracy serca. Z reguły nieregularności mają charakter przejściowy, dlatego ich poprawne wyznaczenie wymaga przeprowadzenia 24-godzinnego badania pracy serca, czyli testu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[3].</w:t>
      </w:r>
    </w:p>
    <w:p w:rsidR="00AD667C" w:rsidRDefault="00AD667C" w:rsidP="00453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67C" w:rsidRDefault="00AD667C" w:rsidP="00453004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Trochę mocno się sugeruję tym, co zrobili rok temu, ale my chyba powinniśmy napisać, ze naszym celem jest porównanie działania stworzonego już algorytmu napisanego w trzech (czterech wliczając C++) różnych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algorytmach – co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nie znaczy, że działanie algorytmu też pewnie powinno być opisane</w:t>
      </w:r>
    </w:p>
    <w:p w:rsidR="00AD667C" w:rsidRPr="00AD667C" w:rsidRDefault="00AD667C" w:rsidP="00453004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BA434D" w:rsidRPr="00BA434D" w:rsidRDefault="00BA434D" w:rsidP="00453004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A434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SKOPIOWANE Z PREZENTACJI</w:t>
      </w:r>
    </w:p>
    <w:p w:rsidR="0033139F" w:rsidRPr="00C412A2" w:rsidRDefault="00C412A2" w:rsidP="00C412A2">
      <w:pPr>
        <w:jc w:val="both"/>
        <w:rPr>
          <w:rFonts w:ascii="Times New Roman" w:hAnsi="Times New Roman" w:cs="Times New Roman"/>
          <w:sz w:val="24"/>
          <w:szCs w:val="24"/>
        </w:rPr>
      </w:pPr>
      <w:r w:rsidRPr="00C412A2">
        <w:rPr>
          <w:rFonts w:ascii="Times New Roman" w:hAnsi="Times New Roman" w:cs="Times New Roman"/>
          <w:sz w:val="24"/>
          <w:szCs w:val="24"/>
        </w:rPr>
        <w:t>Algorytm klasyfikacji zost</w:t>
      </w:r>
      <w:r>
        <w:rPr>
          <w:rFonts w:ascii="Times New Roman" w:hAnsi="Times New Roman" w:cs="Times New Roman"/>
          <w:sz w:val="24"/>
          <w:szCs w:val="24"/>
        </w:rPr>
        <w:t xml:space="preserve">ał podzielony na dwie części. </w:t>
      </w:r>
      <w:r w:rsidRPr="00C412A2">
        <w:rPr>
          <w:rFonts w:ascii="Times New Roman" w:hAnsi="Times New Roman" w:cs="Times New Roman"/>
          <w:sz w:val="24"/>
          <w:szCs w:val="24"/>
        </w:rPr>
        <w:t xml:space="preserve">W pierwszej następuje stworzenie obiektów przechowujących parametry niezbędnych wartości dla każdego z załamków QRS. Zakłada się jednocześnie, że wszystkie załamki zostały poprawnie wykryte przez poprzednie moduły. Dane wejściowe zostają znormalizowane i </w:t>
      </w:r>
      <w:proofErr w:type="spellStart"/>
      <w:r w:rsidRPr="00C412A2">
        <w:rPr>
          <w:rFonts w:ascii="Times New Roman" w:hAnsi="Times New Roman" w:cs="Times New Roman"/>
          <w:sz w:val="24"/>
          <w:szCs w:val="24"/>
        </w:rPr>
        <w:t>zkwantyzowane</w:t>
      </w:r>
      <w:proofErr w:type="spellEnd"/>
      <w:r w:rsidRPr="00C412A2">
        <w:rPr>
          <w:rFonts w:ascii="Times New Roman" w:hAnsi="Times New Roman" w:cs="Times New Roman"/>
          <w:sz w:val="24"/>
          <w:szCs w:val="24"/>
        </w:rPr>
        <w:t xml:space="preserve">, następnie przeprowadzana jest procedura ekstrakcji cech.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412A2">
        <w:rPr>
          <w:rFonts w:ascii="Times New Roman" w:hAnsi="Times New Roman" w:cs="Times New Roman"/>
          <w:sz w:val="24"/>
          <w:szCs w:val="24"/>
        </w:rPr>
        <w:t xml:space="preserve"> drugiej części następuje klasyfikacja zespołów QRS. Polega on </w:t>
      </w:r>
      <w:proofErr w:type="gramStart"/>
      <w:r w:rsidRPr="00C412A2">
        <w:rPr>
          <w:rFonts w:ascii="Times New Roman" w:hAnsi="Times New Roman" w:cs="Times New Roman"/>
          <w:sz w:val="24"/>
          <w:szCs w:val="24"/>
        </w:rPr>
        <w:t>na  klasteryzacji</w:t>
      </w:r>
      <w:proofErr w:type="gramEnd"/>
      <w:r w:rsidRPr="00C412A2">
        <w:rPr>
          <w:rFonts w:ascii="Times New Roman" w:hAnsi="Times New Roman" w:cs="Times New Roman"/>
          <w:sz w:val="24"/>
          <w:szCs w:val="24"/>
        </w:rPr>
        <w:t xml:space="preserve"> każdego wykrytego zespołu QRS. Warto zaznaczyć, iż każdy współczynnik reprezentuje inną wielkość i z tego powodu wartość tolerancji jest dobierana dla każdego z nich indywidualnie. Do klasteryzacji wykorzystywany jest algorytm g-</w:t>
      </w:r>
      <w:proofErr w:type="spellStart"/>
      <w:r w:rsidRPr="00C412A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4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2A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412A2">
        <w:rPr>
          <w:rFonts w:ascii="Times New Roman" w:hAnsi="Times New Roman" w:cs="Times New Roman"/>
          <w:sz w:val="24"/>
          <w:szCs w:val="24"/>
        </w:rPr>
        <w:t xml:space="preserve">. Jego realizacją zajmują się klasy </w:t>
      </w:r>
      <w:proofErr w:type="spellStart"/>
      <w:r w:rsidRPr="00C412A2">
        <w:rPr>
          <w:rFonts w:ascii="Times New Roman" w:hAnsi="Times New Roman" w:cs="Times New Roman"/>
          <w:sz w:val="24"/>
          <w:szCs w:val="24"/>
        </w:rPr>
        <w:t>GMeans</w:t>
      </w:r>
      <w:proofErr w:type="spellEnd"/>
      <w:r w:rsidRPr="00C412A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412A2">
        <w:rPr>
          <w:rFonts w:ascii="Times New Roman" w:hAnsi="Times New Roman" w:cs="Times New Roman"/>
          <w:sz w:val="24"/>
          <w:szCs w:val="24"/>
        </w:rPr>
        <w:t>SVMClassifier</w:t>
      </w:r>
      <w:proofErr w:type="spellEnd"/>
    </w:p>
    <w:p w:rsidR="00BA434D" w:rsidRDefault="00BA434D" w:rsidP="004530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61B" w:rsidRDefault="0033139F" w:rsidP="004530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Klasyfikacja</w:t>
      </w:r>
    </w:p>
    <w:p w:rsidR="0033139F" w:rsidRDefault="0033139F" w:rsidP="00BA43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sklasyfikować powstałe w poprzednim kroku klastry wykorzystano klasyfikat</w:t>
      </w:r>
      <w:r w:rsidR="00D36708">
        <w:rPr>
          <w:rFonts w:ascii="Times New Roman" w:hAnsi="Times New Roman" w:cs="Times New Roman"/>
          <w:sz w:val="24"/>
          <w:szCs w:val="24"/>
        </w:rPr>
        <w:t>or SVM (</w:t>
      </w:r>
      <w:proofErr w:type="spellStart"/>
      <w:r w:rsidR="00D3670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D36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08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D36708">
        <w:rPr>
          <w:rFonts w:ascii="Times New Roman" w:hAnsi="Times New Roman" w:cs="Times New Roman"/>
          <w:sz w:val="24"/>
          <w:szCs w:val="24"/>
        </w:rPr>
        <w:t xml:space="preserve"> Machine).</w:t>
      </w:r>
      <w:r w:rsidR="00C412A2">
        <w:rPr>
          <w:rFonts w:ascii="Times New Roman" w:hAnsi="Times New Roman" w:cs="Times New Roman"/>
          <w:sz w:val="24"/>
          <w:szCs w:val="24"/>
        </w:rPr>
        <w:t xml:space="preserve"> W najprostszej postaci klasyfikator ten służy do wyznaczenia hiperpłaszczyzny rozdzielającej dwa liniowo </w:t>
      </w:r>
      <w:proofErr w:type="spellStart"/>
      <w:r w:rsidR="00C412A2">
        <w:rPr>
          <w:rFonts w:ascii="Times New Roman" w:hAnsi="Times New Roman" w:cs="Times New Roman"/>
          <w:sz w:val="24"/>
          <w:szCs w:val="24"/>
        </w:rPr>
        <w:t>separowalne</w:t>
      </w:r>
      <w:proofErr w:type="spellEnd"/>
      <w:r w:rsidR="00C412A2">
        <w:rPr>
          <w:rFonts w:ascii="Times New Roman" w:hAnsi="Times New Roman" w:cs="Times New Roman"/>
          <w:sz w:val="24"/>
          <w:szCs w:val="24"/>
        </w:rPr>
        <w:t xml:space="preserve"> zbiory</w:t>
      </w:r>
      <w:r w:rsidR="00BA434D">
        <w:rPr>
          <w:rFonts w:ascii="Times New Roman" w:hAnsi="Times New Roman" w:cs="Times New Roman"/>
          <w:sz w:val="24"/>
          <w:szCs w:val="24"/>
        </w:rPr>
        <w:t xml:space="preserve">. Hiperpłaszczyzna ta wyznaczana jest z maksymalnym marginesem, tzn. tak, aby suma jej odległości od najbliższych próbek z obu klas była jak największa (patrz rys. </w:t>
      </w:r>
      <w:proofErr w:type="spellStart"/>
      <w:r w:rsidR="00BA434D" w:rsidRPr="00BA434D">
        <w:rPr>
          <w:rFonts w:ascii="Times New Roman" w:hAnsi="Times New Roman" w:cs="Times New Roman"/>
          <w:color w:val="FF0000"/>
          <w:sz w:val="24"/>
          <w:szCs w:val="24"/>
        </w:rPr>
        <w:t>x.</w:t>
      </w:r>
      <w:proofErr w:type="gramStart"/>
      <w:r w:rsidR="00BA434D" w:rsidRPr="00BA434D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End"/>
      <w:r w:rsidR="00BA434D" w:rsidRPr="00BA434D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Start"/>
      <w:r w:rsidR="00BA434D" w:rsidRPr="00BA434D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  <w:proofErr w:type="gramEnd"/>
      <w:r w:rsidR="00BA434D">
        <w:rPr>
          <w:rFonts w:ascii="Times New Roman" w:hAnsi="Times New Roman" w:cs="Times New Roman"/>
          <w:sz w:val="24"/>
          <w:szCs w:val="24"/>
        </w:rPr>
        <w:t>).</w:t>
      </w:r>
    </w:p>
    <w:p w:rsidR="00BA434D" w:rsidRDefault="00BA434D" w:rsidP="00BA434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9A47974" wp14:editId="65D45073">
            <wp:extent cx="2413294" cy="2600325"/>
            <wp:effectExtent l="0" t="0" r="6350" b="0"/>
            <wp:docPr id="2" name="Picture 2" descr="https://upload.wikimedia.org/wikipedia/commons/2/2a/Svm_max_sep_hyperplane_with_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2/2a/Svm_max_sep_hyperplane_with_mar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73" cy="26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4D" w:rsidRPr="00BA434D" w:rsidRDefault="00BA434D" w:rsidP="00BA434D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t xml:space="preserve">Rys. </w:t>
      </w:r>
      <w:proofErr w:type="spellStart"/>
      <w:r w:rsidRPr="00BA434D">
        <w:rPr>
          <w:color w:val="FF0000"/>
        </w:rPr>
        <w:t>x.</w:t>
      </w:r>
      <w:proofErr w:type="gramStart"/>
      <w:r w:rsidRPr="00BA434D">
        <w:rPr>
          <w:color w:val="FF0000"/>
        </w:rPr>
        <w:t>x</w:t>
      </w:r>
      <w:proofErr w:type="gramEnd"/>
      <w:r w:rsidRPr="00BA434D">
        <w:rPr>
          <w:color w:val="FF0000"/>
        </w:rPr>
        <w:t>.</w:t>
      </w:r>
      <w:proofErr w:type="gramStart"/>
      <w:r w:rsidRPr="00BA434D">
        <w:rPr>
          <w:color w:val="FF0000"/>
        </w:rPr>
        <w:t>x</w:t>
      </w:r>
      <w:proofErr w:type="spellEnd"/>
      <w:proofErr w:type="gramEnd"/>
      <w:r>
        <w:rPr>
          <w:color w:val="FF0000"/>
        </w:rPr>
        <w:t xml:space="preserve">. </w:t>
      </w:r>
      <w:r>
        <w:rPr>
          <w:color w:val="auto"/>
        </w:rPr>
        <w:t>Dwuwymiarowy przypadek hiperpłaszczyzny rozdzielającej dwie klasy z zaznaczonym marginesem. Źródło [4]</w:t>
      </w:r>
    </w:p>
    <w:p w:rsidR="0033139F" w:rsidRDefault="00BA434D" w:rsidP="004530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W wielu przypadkach nie można zagwarantować liniowej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separowalności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zbiorów.  </w:t>
      </w:r>
      <w:r w:rsidR="002469C9">
        <w:rPr>
          <w:rFonts w:ascii="Times New Roman" w:hAnsi="Times New Roman" w:cs="Times New Roman"/>
          <w:sz w:val="24"/>
          <w:szCs w:val="24"/>
        </w:rPr>
        <w:t xml:space="preserve">W takich sytuacjach stosuje się tzw. </w:t>
      </w:r>
      <w:proofErr w:type="spellStart"/>
      <w:r w:rsidR="002469C9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2469C9">
        <w:rPr>
          <w:rFonts w:ascii="Times New Roman" w:hAnsi="Times New Roman" w:cs="Times New Roman"/>
          <w:sz w:val="24"/>
          <w:szCs w:val="24"/>
        </w:rPr>
        <w:t xml:space="preserve"> trick. Polega on na zwiększeniu wymiaru przestrzeni danych wejściowych, aby w nowej przestrzeni, istniała własność liniowej </w:t>
      </w:r>
      <w:proofErr w:type="spellStart"/>
      <w:r w:rsidR="002469C9">
        <w:rPr>
          <w:rFonts w:ascii="Times New Roman" w:hAnsi="Times New Roman" w:cs="Times New Roman"/>
          <w:sz w:val="24"/>
          <w:szCs w:val="24"/>
        </w:rPr>
        <w:t>separowalności</w:t>
      </w:r>
      <w:proofErr w:type="spellEnd"/>
      <w:r w:rsidR="002469C9">
        <w:rPr>
          <w:rFonts w:ascii="Times New Roman" w:hAnsi="Times New Roman" w:cs="Times New Roman"/>
          <w:sz w:val="24"/>
          <w:szCs w:val="24"/>
        </w:rPr>
        <w:t xml:space="preserve"> zbiorów. W tym celu wykorzystuje się różne funkcje jądra (</w:t>
      </w:r>
      <w:proofErr w:type="spellStart"/>
      <w:r w:rsidR="002469C9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246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9C9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2469C9">
        <w:rPr>
          <w:rFonts w:ascii="Times New Roman" w:hAnsi="Times New Roman" w:cs="Times New Roman"/>
          <w:sz w:val="24"/>
          <w:szCs w:val="24"/>
        </w:rPr>
        <w:t xml:space="preserve">). </w:t>
      </w:r>
      <w:r w:rsidR="00AD667C">
        <w:rPr>
          <w:rFonts w:ascii="Times New Roman" w:hAnsi="Times New Roman" w:cs="Times New Roman"/>
          <w:sz w:val="24"/>
          <w:szCs w:val="24"/>
        </w:rPr>
        <w:t>W opisywanym module wykorzystana została funkcja RBF (</w:t>
      </w:r>
      <w:proofErr w:type="spellStart"/>
      <w:r w:rsidR="00AD667C">
        <w:rPr>
          <w:rFonts w:ascii="Times New Roman" w:hAnsi="Times New Roman" w:cs="Times New Roman"/>
          <w:sz w:val="24"/>
          <w:szCs w:val="24"/>
        </w:rPr>
        <w:t>Radial</w:t>
      </w:r>
      <w:proofErr w:type="spellEnd"/>
      <w:r w:rsidR="00AD6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7C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AD6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7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AD667C">
        <w:rPr>
          <w:rFonts w:ascii="Times New Roman" w:hAnsi="Times New Roman" w:cs="Times New Roman"/>
          <w:sz w:val="24"/>
          <w:szCs w:val="24"/>
        </w:rPr>
        <w:t>) określona wzorem:</w:t>
      </w:r>
    </w:p>
    <w:p w:rsidR="00AD667C" w:rsidRPr="00AD667C" w:rsidRDefault="00AD667C" w:rsidP="004530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x-x'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x.x.x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3139F" w:rsidRDefault="00AD667C" w:rsidP="0045300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Aby klasyfikator mógł działać wcześniej należy go wytrenować. Polega to na podaniu mu ciągu wektorów uczących. Opisywany klasyfikator został wytrenowany za pomocą bazy danych MIT-BIH </w:t>
      </w:r>
      <w:proofErr w:type="spellStart"/>
      <w:r w:rsidRPr="00AD667C">
        <w:rPr>
          <w:rFonts w:ascii="Times New Roman" w:hAnsi="Times New Roman" w:cs="Times New Roman"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AD667C">
        <w:rPr>
          <w:rFonts w:ascii="Times New Roman" w:hAnsi="Times New Roman" w:cs="Times New Roman"/>
          <w:sz w:val="24"/>
          <w:szCs w:val="24"/>
        </w:rPr>
        <w:t>ythmia</w:t>
      </w:r>
      <w:proofErr w:type="spellEnd"/>
      <w:r w:rsidRPr="00AD667C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[5]</w:t>
      </w:r>
      <w:r w:rsidR="00746753">
        <w:rPr>
          <w:rFonts w:ascii="Times New Roman" w:hAnsi="Times New Roman" w:cs="Times New Roman"/>
          <w:sz w:val="24"/>
          <w:szCs w:val="24"/>
        </w:rPr>
        <w:t>. Gotowy model klasyfikatora wczytywany jest z pliku, w którym zapisane są różne parametry klasyfikato</w:t>
      </w:r>
      <w:r w:rsidR="00B83816">
        <w:rPr>
          <w:rFonts w:ascii="Times New Roman" w:hAnsi="Times New Roman" w:cs="Times New Roman"/>
          <w:sz w:val="24"/>
          <w:szCs w:val="24"/>
        </w:rPr>
        <w:t xml:space="preserve">ra oraz zestaw wektorów nośnych, na których opiera się działanie </w:t>
      </w:r>
      <w:r w:rsidR="009B4A16">
        <w:rPr>
          <w:rFonts w:ascii="Times New Roman" w:hAnsi="Times New Roman" w:cs="Times New Roman"/>
          <w:sz w:val="24"/>
          <w:szCs w:val="24"/>
        </w:rPr>
        <w:t>metody</w:t>
      </w:r>
      <w:r w:rsidR="00B83816">
        <w:rPr>
          <w:rFonts w:ascii="Times New Roman" w:hAnsi="Times New Roman" w:cs="Times New Roman"/>
          <w:sz w:val="24"/>
          <w:szCs w:val="24"/>
        </w:rPr>
        <w:t xml:space="preserve"> SVM.</w:t>
      </w:r>
    </w:p>
    <w:p w:rsidR="0033139F" w:rsidRDefault="0033139F" w:rsidP="0045300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3139F" w:rsidRDefault="0033139F" w:rsidP="0045300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3139F" w:rsidRDefault="0033139F" w:rsidP="0045300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3139F" w:rsidRPr="00453004" w:rsidRDefault="0033139F" w:rsidP="00453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61B" w:rsidRDefault="006C761B" w:rsidP="00453004">
      <w:pPr>
        <w:jc w:val="both"/>
        <w:rPr>
          <w:rFonts w:ascii="Times New Roman" w:hAnsi="Times New Roman" w:cs="Times New Roman"/>
          <w:sz w:val="24"/>
          <w:szCs w:val="24"/>
        </w:rPr>
      </w:pPr>
      <w:r w:rsidRPr="00453004">
        <w:rPr>
          <w:rFonts w:ascii="Times New Roman" w:hAnsi="Times New Roman" w:cs="Times New Roman"/>
          <w:sz w:val="24"/>
          <w:szCs w:val="24"/>
        </w:rPr>
        <w:t xml:space="preserve">[1] </w:t>
      </w:r>
      <w:hyperlink r:id="rId9" w:history="1">
        <w:r w:rsidR="00C71ABF" w:rsidRPr="00A63749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https://pl.wikipedia.org/wiki/Zesp%C3%B3%C5%82_QRS</w:t>
        </w:r>
      </w:hyperlink>
    </w:p>
    <w:p w:rsidR="00C71ABF" w:rsidRDefault="00C71ABF" w:rsidP="00C7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10" w:history="1">
        <w:r w:rsidR="00DE6B22" w:rsidRPr="00A63749">
          <w:rPr>
            <w:rStyle w:val="Hyperlink"/>
            <w:rFonts w:ascii="Times New Roman" w:hAnsi="Times New Roman" w:cs="Times New Roman"/>
            <w:sz w:val="24"/>
            <w:szCs w:val="24"/>
          </w:rPr>
          <w:t>https://sknkardiologia-lindleya.wum.edu.pl/sites/sknkardiologia-lindleya.wum.edu.pl/files/skn_ekg_czesc_1_pb.pdf</w:t>
        </w:r>
      </w:hyperlink>
    </w:p>
    <w:p w:rsidR="00DE6B22" w:rsidRDefault="00DE6B22" w:rsidP="00C7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RaportKoncowy.</w:t>
      </w:r>
      <w:proofErr w:type="gramStart"/>
      <w:r>
        <w:rPr>
          <w:rFonts w:ascii="Times New Roman" w:hAnsi="Times New Roman" w:cs="Times New Roman"/>
          <w:sz w:val="24"/>
          <w:szCs w:val="24"/>
        </w:rPr>
        <w:t>pdf</w:t>
      </w:r>
      <w:proofErr w:type="gramEnd"/>
    </w:p>
    <w:p w:rsidR="00BA434D" w:rsidRDefault="00BA434D" w:rsidP="00C7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11" w:history="1">
        <w:r w:rsidR="00AD667C" w:rsidRPr="00A6374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https://en.wikipedia.org/wiki/Support_vector_machine#Multiclass_SVM</w:t>
        </w:r>
      </w:hyperlink>
    </w:p>
    <w:p w:rsidR="00AD667C" w:rsidRPr="00453004" w:rsidRDefault="00AD667C" w:rsidP="00C7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AD667C">
        <w:rPr>
          <w:rFonts w:ascii="Times New Roman" w:hAnsi="Times New Roman" w:cs="Times New Roman"/>
          <w:sz w:val="24"/>
          <w:szCs w:val="24"/>
        </w:rPr>
        <w:t>https</w:t>
      </w:r>
      <w:proofErr w:type="gramStart"/>
      <w:r w:rsidRPr="00AD667C">
        <w:rPr>
          <w:rFonts w:ascii="Times New Roman" w:hAnsi="Times New Roman" w:cs="Times New Roman"/>
          <w:sz w:val="24"/>
          <w:szCs w:val="24"/>
        </w:rPr>
        <w:t>://www</w:t>
      </w:r>
      <w:proofErr w:type="gramEnd"/>
      <w:r w:rsidRPr="00AD66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667C">
        <w:rPr>
          <w:rFonts w:ascii="Times New Roman" w:hAnsi="Times New Roman" w:cs="Times New Roman"/>
          <w:sz w:val="24"/>
          <w:szCs w:val="24"/>
        </w:rPr>
        <w:t>physionet</w:t>
      </w:r>
      <w:proofErr w:type="gramEnd"/>
      <w:r w:rsidRPr="00AD66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667C">
        <w:rPr>
          <w:rFonts w:ascii="Times New Roman" w:hAnsi="Times New Roman" w:cs="Times New Roman"/>
          <w:sz w:val="24"/>
          <w:szCs w:val="24"/>
        </w:rPr>
        <w:t>org</w:t>
      </w:r>
      <w:proofErr w:type="gramEnd"/>
      <w:r w:rsidRPr="00AD667C">
        <w:rPr>
          <w:rFonts w:ascii="Times New Roman" w:hAnsi="Times New Roman" w:cs="Times New Roman"/>
          <w:sz w:val="24"/>
          <w:szCs w:val="24"/>
        </w:rPr>
        <w:t>/physiobank/database/mitdb/</w:t>
      </w:r>
    </w:p>
    <w:sectPr w:rsidR="00AD667C" w:rsidRPr="0045300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160" w:rsidRDefault="006F5160" w:rsidP="00AD667C">
      <w:pPr>
        <w:spacing w:after="0" w:line="240" w:lineRule="auto"/>
      </w:pPr>
      <w:r>
        <w:separator/>
      </w:r>
    </w:p>
  </w:endnote>
  <w:endnote w:type="continuationSeparator" w:id="0">
    <w:p w:rsidR="006F5160" w:rsidRDefault="006F5160" w:rsidP="00AD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6770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667C" w:rsidRDefault="00AD6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A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D667C" w:rsidRDefault="00AD6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160" w:rsidRDefault="006F5160" w:rsidP="00AD667C">
      <w:pPr>
        <w:spacing w:after="0" w:line="240" w:lineRule="auto"/>
      </w:pPr>
      <w:r>
        <w:separator/>
      </w:r>
    </w:p>
  </w:footnote>
  <w:footnote w:type="continuationSeparator" w:id="0">
    <w:p w:rsidR="006F5160" w:rsidRDefault="006F5160" w:rsidP="00AD6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1665B"/>
    <w:multiLevelType w:val="hybridMultilevel"/>
    <w:tmpl w:val="048A9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7F"/>
    <w:rsid w:val="002469C9"/>
    <w:rsid w:val="0033139F"/>
    <w:rsid w:val="003F6632"/>
    <w:rsid w:val="0040546E"/>
    <w:rsid w:val="00453004"/>
    <w:rsid w:val="004A6403"/>
    <w:rsid w:val="005F51C0"/>
    <w:rsid w:val="006C761B"/>
    <w:rsid w:val="006F5160"/>
    <w:rsid w:val="00746753"/>
    <w:rsid w:val="0081497F"/>
    <w:rsid w:val="008F549D"/>
    <w:rsid w:val="009B4A16"/>
    <w:rsid w:val="00AD667C"/>
    <w:rsid w:val="00B83816"/>
    <w:rsid w:val="00BA434D"/>
    <w:rsid w:val="00C412A2"/>
    <w:rsid w:val="00C71ABF"/>
    <w:rsid w:val="00CD15CF"/>
    <w:rsid w:val="00D36708"/>
    <w:rsid w:val="00D85AB1"/>
    <w:rsid w:val="00D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4F34E-7508-420D-94CE-3B03CDD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5A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AB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D66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6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7C"/>
  </w:style>
  <w:style w:type="paragraph" w:styleId="Footer">
    <w:name w:val="footer"/>
    <w:basedOn w:val="Normal"/>
    <w:link w:val="FooterChar"/>
    <w:uiPriority w:val="99"/>
    <w:unhideWhenUsed/>
    <w:rsid w:val="00AD6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upport_vector_machine#Multiclass_SV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knkardiologia-lindleya.wum.edu.pl/sites/sknkardiologia-lindleya.wum.edu.pl/files/skn_ekg_czesc_1_p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Zesp%C3%B3%C5%82_QR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C1"/>
    <w:rsid w:val="006E1FC1"/>
    <w:rsid w:val="00F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F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613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</dc:creator>
  <cp:keywords/>
  <dc:description/>
  <cp:lastModifiedBy>Krystian Mucha</cp:lastModifiedBy>
  <cp:revision>13</cp:revision>
  <dcterms:created xsi:type="dcterms:W3CDTF">2015-12-04T07:13:00Z</dcterms:created>
  <dcterms:modified xsi:type="dcterms:W3CDTF">2015-12-04T08:48:00Z</dcterms:modified>
</cp:coreProperties>
</file>