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5B96" w14:textId="77777777" w:rsidR="00776B8C" w:rsidRDefault="00000000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  <w:lang w:bidi="es-ES"/>
        </w:rPr>
        <w:t xml:space="preserve">Información y consentimiento: </w:t>
      </w:r>
      <w:r>
        <w:rPr>
          <w:sz w:val="32"/>
          <w:szCs w:val="32"/>
          <w:lang w:bidi="es-ES"/>
        </w:rPr>
        <w:t xml:space="preserve">Lo que </w:t>
      </w:r>
      <w:r>
        <w:rPr>
          <w:b/>
          <w:color w:val="B6008F"/>
          <w:sz w:val="32"/>
          <w:szCs w:val="32"/>
          <w:lang w:bidi="es-ES"/>
        </w:rPr>
        <w:t>necesitas</w:t>
      </w:r>
      <w:r>
        <w:rPr>
          <w:sz w:val="32"/>
          <w:szCs w:val="32"/>
          <w:lang w:bidi="es-ES"/>
        </w:rPr>
        <w:t xml:space="preserve"> saber </w:t>
      </w:r>
    </w:p>
    <w:p w14:paraId="4AEA51DF" w14:textId="77777777" w:rsidR="00776B8C" w:rsidRDefault="00000000">
      <w:pPr>
        <w:rPr>
          <w:b/>
          <w:color w:val="B6008F"/>
        </w:rPr>
      </w:pPr>
      <w:r>
        <w:rPr>
          <w:b/>
          <w:color w:val="B6008F"/>
          <w:sz w:val="60"/>
          <w:szCs w:val="60"/>
          <w:lang w:bidi="es-ES"/>
        </w:rPr>
        <w:t xml:space="preserve">Hoja de datos de consentimiento </w:t>
      </w:r>
    </w:p>
    <w:p w14:paraId="1A53C3B0" w14:textId="77777777" w:rsidR="00776B8C" w:rsidRDefault="00640C5D">
      <w:pPr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  <w:lang w:bidi="es-ES"/>
        </w:rPr>
        <w:pict w14:anchorId="1DCFED7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tbl>
      <w:tblPr>
        <w:tblStyle w:val="a0"/>
        <w:tblW w:w="10050" w:type="dxa"/>
        <w:tblInd w:w="-1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0"/>
        <w:gridCol w:w="5280"/>
      </w:tblGrid>
      <w:tr w:rsidR="00776B8C" w14:paraId="2E8534E8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EB17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4F59504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76807D9D" wp14:editId="3A5FF93B">
                  <wp:extent cx="2451132" cy="1620650"/>
                  <wp:effectExtent l="0" t="0" r="0" b="0"/>
                  <wp:docPr id="1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62951E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CFF7180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EB1E78F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A0D2B4C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0EE91664" wp14:editId="1F0CB885">
                  <wp:extent cx="2451132" cy="1620650"/>
                  <wp:effectExtent l="0" t="0" r="0" b="0"/>
                  <wp:docPr id="2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CDFC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7BE53268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La participación en este proyecto de investigación no es obligatoria. Participar es voluntario y tú decides si quieres hacerlo.</w:t>
            </w:r>
          </w:p>
          <w:p w14:paraId="22CBB559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7BF8CAA8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12837922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58CAC89E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767F493C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Puedes decir que quieres parar en cualquier momento o señalar la señal de «stop».</w:t>
            </w:r>
          </w:p>
          <w:p w14:paraId="0C297BF6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776B8C" w14:paraId="1712822C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6606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lastRenderedPageBreak/>
              <w:drawing>
                <wp:inline distT="114300" distB="114300" distL="114300" distR="114300" wp14:anchorId="460F9704" wp14:editId="5F213FFB">
                  <wp:extent cx="2451132" cy="1620650"/>
                  <wp:effectExtent l="0" t="0" r="0" b="0"/>
                  <wp:docPr id="1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5C16F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Si tienes preguntas, puedes dirigirlas al investigador, a tu ayudante o señalar la señal con la interrogación naranja.</w:t>
            </w:r>
          </w:p>
          <w:p w14:paraId="362A7D37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776B8C" w14:paraId="2FAB50A4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87A2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4182DCB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EA17359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2D31CCA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19A05D9F" wp14:editId="383463A5">
                  <wp:extent cx="2451132" cy="1620650"/>
                  <wp:effectExtent l="0" t="0" r="0" b="0"/>
                  <wp:docPr id="2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80423CF" w14:textId="77777777" w:rsidR="00776B8C" w:rsidRDefault="00776B8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1DE9F67" w14:textId="77777777" w:rsidR="00776B8C" w:rsidRDefault="00776B8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4961F24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4CDF8456" wp14:editId="35E4B773">
                  <wp:extent cx="2451132" cy="1620650"/>
                  <wp:effectExtent l="0" t="0" r="0" b="0"/>
                  <wp:docPr id="2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710E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633F2324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0833FC11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 xml:space="preserve">Durante el taller, los investigadores grabarán las palabras que dices («audio») y harán fotos y vídeos. </w:t>
            </w:r>
          </w:p>
          <w:p w14:paraId="4D59BF70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07120C6C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5A7351D1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Puede que usemos tus palabras, fotos o vídeos de diferentes maneras. Por ejemplo:</w:t>
            </w:r>
            <w:r>
              <w:rPr>
                <w:sz w:val="40"/>
                <w:szCs w:val="40"/>
                <w:lang w:bidi="es-ES"/>
              </w:rPr>
              <w:tab/>
            </w:r>
            <w:r>
              <w:rPr>
                <w:sz w:val="40"/>
                <w:szCs w:val="40"/>
                <w:lang w:bidi="es-ES"/>
              </w:rPr>
              <w:tab/>
            </w:r>
          </w:p>
          <w:p w14:paraId="15169CD0" w14:textId="77777777" w:rsidR="00776B8C" w:rsidRDefault="00000000">
            <w:pPr>
              <w:widowControl w:val="0"/>
              <w:numPr>
                <w:ilvl w:val="0"/>
                <w:numId w:val="1"/>
              </w:numPr>
              <w:spacing w:before="240"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Publicaciones</w:t>
            </w:r>
          </w:p>
          <w:p w14:paraId="1F8AA1E5" w14:textId="77777777" w:rsidR="00776B8C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Presentaciones</w:t>
            </w:r>
          </w:p>
          <w:p w14:paraId="247188DD" w14:textId="77777777" w:rsidR="00776B8C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Análisis futuros</w:t>
            </w:r>
          </w:p>
          <w:p w14:paraId="329C4261" w14:textId="77777777" w:rsidR="00776B8C" w:rsidRDefault="00000000">
            <w:pPr>
              <w:widowControl w:val="0"/>
              <w:numPr>
                <w:ilvl w:val="0"/>
                <w:numId w:val="1"/>
              </w:numPr>
              <w:spacing w:after="240"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En línea</w:t>
            </w:r>
            <w:r>
              <w:rPr>
                <w:sz w:val="40"/>
                <w:szCs w:val="40"/>
                <w:lang w:bidi="es-ES"/>
              </w:rPr>
              <w:tab/>
            </w:r>
          </w:p>
        </w:tc>
      </w:tr>
      <w:tr w:rsidR="00776B8C" w14:paraId="3CA46E0D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6F67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lastRenderedPageBreak/>
              <w:drawing>
                <wp:inline distT="114300" distB="114300" distL="114300" distR="114300" wp14:anchorId="225E994F" wp14:editId="222C4012">
                  <wp:extent cx="2451132" cy="1620650"/>
                  <wp:effectExtent l="0" t="0" r="0" b="0"/>
                  <wp:docPr id="2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BBBB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Es posible que necesitemos cambiar un poco tus palabras cuando las usemos. Por ejemplo, puede que tengamos que acortar lo que has dicho.</w:t>
            </w:r>
          </w:p>
          <w:p w14:paraId="293DAB55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3DE2B0C6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</w:tc>
      </w:tr>
      <w:tr w:rsidR="00776B8C" w14:paraId="4FF70E7C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C590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16A2BA40" wp14:editId="7BCFD634">
                  <wp:extent cx="2451132" cy="1620650"/>
                  <wp:effectExtent l="0" t="0" r="0" b="0"/>
                  <wp:docPr id="2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DAD0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 xml:space="preserve">Nos aseguraremos de que nadie sepa quién dijo qué. Tus palabras, fotos o vídeos serán «anónimos». </w:t>
            </w:r>
          </w:p>
          <w:p w14:paraId="7B102B8F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6641086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7DABD05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D924893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776B8C" w14:paraId="0A28BA45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9824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432088E6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6F59887E" wp14:editId="58D63080">
                  <wp:extent cx="2451132" cy="1620650"/>
                  <wp:effectExtent l="0" t="0" r="0" b="0"/>
                  <wp:docPr id="2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0C801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3475B025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 xml:space="preserve">En el formulario de consentimiento puedes indicar detalladamente el permiso que nos das para usar tu información. </w:t>
            </w:r>
          </w:p>
          <w:p w14:paraId="21F356DB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0F57DA1E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38575A1C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</w:tc>
      </w:tr>
      <w:tr w:rsidR="00776B8C" w14:paraId="78FC9F84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913A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lastRenderedPageBreak/>
              <w:drawing>
                <wp:inline distT="114300" distB="114300" distL="114300" distR="114300" wp14:anchorId="2C0F798A" wp14:editId="68B67135">
                  <wp:extent cx="2451132" cy="1620650"/>
                  <wp:effectExtent l="0" t="0" r="0" b="0"/>
                  <wp:docPr id="2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645B3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Si tienes menos de 16 años, o si necesitas asistencia, tus padres o cuidador pueden ayudarte a rellenarlo.</w:t>
            </w:r>
          </w:p>
        </w:tc>
      </w:tr>
      <w:tr w:rsidR="00776B8C" w14:paraId="4CD6196E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93B3" w14:textId="77777777" w:rsidR="00776B8C" w:rsidRDefault="00776B8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5AF0088" w14:textId="77777777" w:rsidR="00776B8C" w:rsidRDefault="00776B8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5B45EAF" w14:textId="77777777" w:rsidR="00776B8C" w:rsidRDefault="00776B8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3A15464" w14:textId="77777777" w:rsidR="00776B8C" w:rsidRDefault="00776B8C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5F2F3A9F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3A21E26F" wp14:editId="40F8908B">
                  <wp:extent cx="2451132" cy="1620650"/>
                  <wp:effectExtent l="0" t="0" r="0" b="0"/>
                  <wp:docPr id="2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1E8CBBE" w14:textId="77777777" w:rsidR="00776B8C" w:rsidRDefault="00776B8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ADCF3AB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1ACE04A2" wp14:editId="6C94700C">
                  <wp:extent cx="2451132" cy="1620650"/>
                  <wp:effectExtent l="0" t="0" r="0" b="0"/>
                  <wp:docPr id="27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97CB114" w14:textId="77777777" w:rsidR="00776B8C" w:rsidRDefault="00776B8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FA20A74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159B7B37" wp14:editId="08D2B464">
                  <wp:extent cx="2451132" cy="1620650"/>
                  <wp:effectExtent l="0" t="0" r="0" b="0"/>
                  <wp:docPr id="2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FB33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23ECC56C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4D5E774E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3C13D895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60689F86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28BCB7E4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6AE761FE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  <w:lang w:bidi="es-ES"/>
              </w:rPr>
              <w:t>Tus derechos:</w:t>
            </w:r>
          </w:p>
          <w:p w14:paraId="49A74801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31823C96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Tienes derecho a cambiar de opinión sobre compartir tu historia, foto o vídeo.</w:t>
            </w:r>
          </w:p>
          <w:p w14:paraId="6C5B0162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7A5103F6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Tienes derecho a ver los datos que tenemos sobre ti. También puedes pedirlos en un formato que te resulte fácil de usar.</w:t>
            </w:r>
          </w:p>
          <w:p w14:paraId="1111DBD9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752BC176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Tienes derecho a que tus datos se eliminen o se modifiquen.</w:t>
            </w:r>
          </w:p>
          <w:p w14:paraId="2AA9BD76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</w:tc>
      </w:tr>
      <w:tr w:rsidR="00776B8C" w14:paraId="2AB772CE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6854" w14:textId="77777777" w:rsidR="00776B8C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lastRenderedPageBreak/>
              <w:drawing>
                <wp:inline distT="114300" distB="114300" distL="114300" distR="114300" wp14:anchorId="165F17C7" wp14:editId="591FF0A7">
                  <wp:extent cx="2451132" cy="1620650"/>
                  <wp:effectExtent l="0" t="0" r="0" b="0"/>
                  <wp:docPr id="3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A13069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40"/>
                <w:szCs w:val="40"/>
              </w:rPr>
            </w:pPr>
          </w:p>
          <w:p w14:paraId="74CB1A70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39601BD2" wp14:editId="3718295F">
                  <wp:extent cx="2451132" cy="1620650"/>
                  <wp:effectExtent l="0" t="0" r="0" b="0"/>
                  <wp:docPr id="3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C222EA" w14:textId="77777777" w:rsidR="00776B8C" w:rsidRDefault="00776B8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37F5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Tienes derecho a decir cómo se deben utilizar tus datos y si no quieres que hagamos algo con ellos.</w:t>
            </w:r>
          </w:p>
          <w:p w14:paraId="5B573909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3C33FF43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31D483E2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40D44713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Lee detenidamente esta información sobre el Reglamento General de Protección de Datos (RGPD):</w:t>
            </w:r>
            <w:r>
              <w:rPr>
                <w:color w:val="FF0000"/>
                <w:sz w:val="32"/>
                <w:szCs w:val="32"/>
                <w:lang w:bidi="es-ES"/>
              </w:rPr>
              <w:t xml:space="preserve"> [ENLACE]</w:t>
            </w:r>
          </w:p>
        </w:tc>
      </w:tr>
      <w:tr w:rsidR="00776B8C" w14:paraId="7CFD9B7C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C0693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A552903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01362B5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34F7F26F" wp14:editId="271C6CC2">
                  <wp:extent cx="2451132" cy="1620650"/>
                  <wp:effectExtent l="0" t="0" r="0" b="0"/>
                  <wp:docPr id="3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BE9517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7D4F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5455ED2E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Si quieres que dejemos de usar tu información, envíanos un correo electrónico a esta dirección o pide a tu ayudante que te ayude:</w:t>
            </w:r>
          </w:p>
          <w:p w14:paraId="7F78E15D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</w:p>
          <w:p w14:paraId="5B6A9CF4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FF0000"/>
                <w:sz w:val="30"/>
                <w:szCs w:val="30"/>
              </w:rPr>
            </w:pPr>
            <w:r>
              <w:rPr>
                <w:b/>
                <w:i/>
                <w:color w:val="FF0000"/>
                <w:sz w:val="30"/>
                <w:szCs w:val="30"/>
                <w:lang w:bidi="es-ES"/>
              </w:rPr>
              <w:t>[EMAIL]</w:t>
            </w:r>
          </w:p>
          <w:p w14:paraId="24141356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sz w:val="30"/>
                <w:szCs w:val="30"/>
              </w:rPr>
            </w:pPr>
          </w:p>
          <w:p w14:paraId="313683CA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>Puedes ponerte en contacto en cualquier momento.</w:t>
            </w:r>
          </w:p>
          <w:p w14:paraId="136AA30B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</w:tc>
      </w:tr>
      <w:tr w:rsidR="00776B8C" w14:paraId="5D27CC87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2D09F" w14:textId="77777777" w:rsidR="00776B8C" w:rsidRDefault="00776B8C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64A1EE2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08851F8D" wp14:editId="76182C3A">
                  <wp:extent cx="2451132" cy="1620650"/>
                  <wp:effectExtent l="0" t="0" r="0" b="0"/>
                  <wp:docPr id="3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48F83A5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0BA059F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B764C79" w14:textId="77777777" w:rsidR="00776B8C" w:rsidRDefault="00776B8C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</w:p>
          <w:p w14:paraId="1460A224" w14:textId="77777777" w:rsidR="00776B8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18659C44" wp14:editId="0D28A576">
                  <wp:extent cx="2451132" cy="1620650"/>
                  <wp:effectExtent l="0" t="0" r="0" b="0"/>
                  <wp:docPr id="3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ECEF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 xml:space="preserve">Si tienes alguna pregunta sobre esta hoja de información para participantes o si te preocupa cómo se utilizan tus datos, no dudes en contactar con el presidente del Comité de Ética por correo electrónico: </w:t>
            </w:r>
          </w:p>
          <w:p w14:paraId="54E66CF5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</w:p>
          <w:p w14:paraId="26EECE91" w14:textId="77777777" w:rsidR="00776B8C" w:rsidRDefault="00000000">
            <w:pPr>
              <w:widowControl w:val="0"/>
              <w:spacing w:line="240" w:lineRule="auto"/>
              <w:rPr>
                <w:b/>
                <w:i/>
                <w:sz w:val="30"/>
                <w:szCs w:val="30"/>
              </w:rPr>
            </w:pPr>
            <w:r>
              <w:rPr>
                <w:b/>
                <w:i/>
                <w:color w:val="FF0000"/>
                <w:sz w:val="30"/>
                <w:szCs w:val="30"/>
                <w:lang w:bidi="es-ES"/>
              </w:rPr>
              <w:t>[EMAIL]</w:t>
            </w:r>
          </w:p>
          <w:p w14:paraId="3277692B" w14:textId="77777777" w:rsidR="00776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bidi="es-ES"/>
              </w:rPr>
              <w:t xml:space="preserve">Si aún tienes preguntas sobre cómo se procesarán los datos, contacta con el delegado de protección de datos de la universidad por el correo electrónico: </w:t>
            </w:r>
          </w:p>
          <w:p w14:paraId="2A0A5DF4" w14:textId="77777777" w:rsidR="00776B8C" w:rsidRDefault="00776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</w:p>
          <w:p w14:paraId="6AC3307B" w14:textId="77777777" w:rsidR="00776B8C" w:rsidRDefault="00000000">
            <w:pPr>
              <w:widowControl w:val="0"/>
              <w:spacing w:line="240" w:lineRule="auto"/>
              <w:rPr>
                <w:b/>
                <w:i/>
                <w:sz w:val="30"/>
                <w:szCs w:val="30"/>
              </w:rPr>
            </w:pPr>
            <w:r>
              <w:rPr>
                <w:b/>
                <w:i/>
                <w:color w:val="FF0000"/>
                <w:sz w:val="30"/>
                <w:szCs w:val="30"/>
                <w:lang w:bidi="es-ES"/>
              </w:rPr>
              <w:t>[EMAIL]</w:t>
            </w:r>
          </w:p>
        </w:tc>
      </w:tr>
    </w:tbl>
    <w:p w14:paraId="5ADE3BD2" w14:textId="77777777" w:rsidR="00776B8C" w:rsidRDefault="00776B8C">
      <w:pPr>
        <w:rPr>
          <w:b/>
          <w:color w:val="B6008F"/>
          <w:sz w:val="60"/>
          <w:szCs w:val="60"/>
        </w:rPr>
      </w:pPr>
    </w:p>
    <w:sectPr w:rsidR="00776B8C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88BA6" w14:textId="77777777" w:rsidR="00640C5D" w:rsidRDefault="00640C5D">
      <w:pPr>
        <w:spacing w:line="240" w:lineRule="auto"/>
      </w:pPr>
      <w:r>
        <w:separator/>
      </w:r>
    </w:p>
  </w:endnote>
  <w:endnote w:type="continuationSeparator" w:id="0">
    <w:p w14:paraId="57DCD801" w14:textId="77777777" w:rsidR="00640C5D" w:rsidRDefault="00640C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C94472F-E814-0043-9C8D-79592EE2E7F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A8BCFF6E-F383-5E47-A392-165581815CFB}"/>
    <w:embedBold r:id="rId3" w:fontKey="{3A83F8EA-75B1-6747-95A8-368BC24E1381}"/>
    <w:embedItalic r:id="rId4" w:fontKey="{AD574884-FD8D-384D-9EF6-AE6E9AB47845}"/>
    <w:embedBoldItalic r:id="rId5" w:fontKey="{52EFB8D6-583F-D540-B53F-CEE8AF09710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38EB19F-F677-284B-BBD7-E712DCA50862}"/>
    <w:embedBold r:id="rId7" w:fontKey="{59CBFBE3-84E3-4B4E-B16A-8DD5358A766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7DF26AD6-5C42-564A-9C67-1B70A3677CD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3D811E1A-F5A9-1A4E-96B4-33946CE6675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27D0A7FC-90C9-2448-AA57-AEA2D15D48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F963" w14:textId="77777777" w:rsidR="00776B8C" w:rsidRDefault="00776B8C">
    <w:pPr>
      <w:rPr>
        <w:b/>
        <w:color w:val="B6008F"/>
        <w:sz w:val="24"/>
        <w:szCs w:val="24"/>
      </w:rPr>
    </w:pPr>
  </w:p>
  <w:p w14:paraId="21AB4793" w14:textId="77777777" w:rsidR="00776B8C" w:rsidRDefault="00640C5D">
    <w:pPr>
      <w:rPr>
        <w:b/>
        <w:color w:val="B6008F"/>
        <w:sz w:val="24"/>
        <w:szCs w:val="24"/>
      </w:rPr>
    </w:pPr>
    <w:r>
      <w:rPr>
        <w:noProof/>
        <w:lang w:bidi="es-ES"/>
      </w:rPr>
      <w:pict w14:anchorId="2558C84A">
        <v:rect id="_x0000_i1027" alt="" style="width:441.9pt;height:.05pt;mso-width-percent:0;mso-height-percent:0;mso-width-percent:0;mso-height-percent:0" o:hralign="center" o:hrstd="t" o:hr="t" fillcolor="#a0a0a0" stroked="f"/>
      </w:pict>
    </w:r>
  </w:p>
  <w:p w14:paraId="42E58893" w14:textId="77777777" w:rsidR="00776B8C" w:rsidRDefault="00000000">
    <w:pPr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  <w:lang w:bidi="es-ES"/>
      </w:rPr>
      <w:t>Información de contacto:</w:t>
    </w:r>
  </w:p>
  <w:p w14:paraId="7AB555C0" w14:textId="77777777" w:rsidR="00776B8C" w:rsidRDefault="00000000">
    <w:pPr>
      <w:spacing w:before="240" w:after="240" w:line="240" w:lineRule="auto"/>
    </w:pPr>
    <w:r>
      <w:rPr>
        <w:sz w:val="24"/>
        <w:szCs w:val="24"/>
        <w:lang w:bidi="es-ES"/>
      </w:rPr>
      <w:t xml:space="preserve">Correo electrónico: </w:t>
    </w:r>
    <w:r>
      <w:rPr>
        <w:b/>
        <w:sz w:val="24"/>
        <w:szCs w:val="24"/>
        <w:lang w:bidi="es-ES"/>
      </w:rPr>
      <w:t xml:space="preserve">adlib-project@york.ac.uk </w:t>
    </w:r>
    <w:r>
      <w:rPr>
        <w:sz w:val="24"/>
        <w:szCs w:val="24"/>
        <w:lang w:bidi="es-ES"/>
      </w:rPr>
      <w:t>| Departamento de Educación | Universidad de York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F4D5" w14:textId="77777777" w:rsidR="00776B8C" w:rsidRDefault="00776B8C">
    <w:pPr>
      <w:rPr>
        <w:b/>
        <w:color w:val="B6008F"/>
        <w:sz w:val="24"/>
        <w:szCs w:val="24"/>
      </w:rPr>
    </w:pPr>
  </w:p>
  <w:p w14:paraId="5D2040FB" w14:textId="77777777" w:rsidR="00776B8C" w:rsidRDefault="00776B8C">
    <w:pPr>
      <w:rPr>
        <w:b/>
        <w:color w:val="B6008F"/>
        <w:sz w:val="24"/>
        <w:szCs w:val="24"/>
      </w:rPr>
    </w:pPr>
  </w:p>
  <w:p w14:paraId="3969C077" w14:textId="77777777" w:rsidR="00776B8C" w:rsidRDefault="00640C5D">
    <w:pPr>
      <w:rPr>
        <w:b/>
        <w:color w:val="B6008F"/>
        <w:sz w:val="24"/>
        <w:szCs w:val="24"/>
      </w:rPr>
    </w:pPr>
    <w:r>
      <w:rPr>
        <w:noProof/>
        <w:lang w:bidi="es-ES"/>
      </w:rPr>
      <w:pict w14:anchorId="2C8E3420">
        <v:rect id="_x0000_i1026" alt="" style="width:441.9pt;height:.05pt;mso-width-percent:0;mso-height-percent:0;mso-width-percent:0;mso-height-percent:0" o:hralign="center" o:hrstd="t" o:hr="t" fillcolor="#a0a0a0" stroked="f"/>
      </w:pict>
    </w:r>
  </w:p>
  <w:p w14:paraId="2909628F" w14:textId="77777777" w:rsidR="00776B8C" w:rsidRDefault="00000000">
    <w:pPr>
      <w:keepNext/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  <w:lang w:bidi="es-ES"/>
      </w:rPr>
      <w:t>Información de contacto:</w:t>
    </w:r>
  </w:p>
  <w:p w14:paraId="6816CCCE" w14:textId="77777777" w:rsidR="00776B8C" w:rsidRDefault="00000000">
    <w:pPr>
      <w:keepNext/>
      <w:spacing w:before="240" w:after="240" w:line="240" w:lineRule="auto"/>
      <w:rPr>
        <w:sz w:val="24"/>
        <w:szCs w:val="24"/>
      </w:rPr>
    </w:pPr>
    <w:r>
      <w:rPr>
        <w:sz w:val="24"/>
        <w:szCs w:val="24"/>
        <w:lang w:bidi="es-ES"/>
      </w:rPr>
      <w:t xml:space="preserve">Correo electrónico: </w:t>
    </w:r>
    <w:r>
      <w:rPr>
        <w:b/>
        <w:sz w:val="24"/>
        <w:szCs w:val="24"/>
        <w:lang w:bidi="es-ES"/>
      </w:rPr>
      <w:t xml:space="preserve">adlib-project@york.ac.uk </w:t>
    </w:r>
    <w:r>
      <w:rPr>
        <w:sz w:val="24"/>
        <w:szCs w:val="24"/>
        <w:lang w:bidi="es-ES"/>
      </w:rPr>
      <w:t>| Departamento de Educación | Universidad de York</w:t>
    </w:r>
  </w:p>
  <w:p w14:paraId="4DBBF844" w14:textId="77777777" w:rsidR="00776B8C" w:rsidRDefault="00000000">
    <w:pPr>
      <w:spacing w:line="240" w:lineRule="auto"/>
      <w:rPr>
        <w:sz w:val="18"/>
        <w:szCs w:val="18"/>
      </w:rPr>
    </w:pPr>
    <w:r>
      <w:rPr>
        <w:sz w:val="18"/>
        <w:szCs w:val="18"/>
        <w:lang w:bidi="es-ES"/>
      </w:rPr>
      <w:t xml:space="preserve">Photosymbols </w:t>
    </w:r>
    <w:r>
      <w:rPr>
        <w:rFonts w:ascii="MS Gothic" w:eastAsia="MS Gothic" w:hAnsi="MS Gothic" w:cs="MS Gothic"/>
        <w:sz w:val="18"/>
        <w:szCs w:val="18"/>
        <w:lang w:bidi="es-ES"/>
      </w:rPr>
      <w:t>ⓒ</w:t>
    </w:r>
    <w:r>
      <w:rPr>
        <w:sz w:val="18"/>
        <w:szCs w:val="18"/>
        <w:lang w:bidi="es-ES"/>
      </w:rPr>
      <w:t xml:space="preserve"> Photosymbols Ltd 2022</w:t>
    </w:r>
  </w:p>
  <w:p w14:paraId="3F302517" w14:textId="77777777" w:rsidR="00776B8C" w:rsidRDefault="00000000">
    <w:pPr>
      <w:spacing w:line="240" w:lineRule="auto"/>
      <w:rPr>
        <w:sz w:val="24"/>
        <w:szCs w:val="24"/>
      </w:rPr>
    </w:pPr>
    <w:sdt>
      <w:sdtPr>
        <w:tag w:val="goog_rdk_0"/>
        <w:id w:val="1666873818"/>
      </w:sdtPr>
      <w:sdtContent>
        <w:r>
          <w:rPr>
            <w:rFonts w:ascii="Arial Unicode MS" w:eastAsia="Arial Unicode MS" w:hAnsi="Arial Unicode MS" w:cs="Arial Unicode MS"/>
            <w:sz w:val="18"/>
            <w:szCs w:val="18"/>
            <w:lang w:bidi="es-ES"/>
          </w:rPr>
          <w:t>Symbols ⓒ PCS es una marca registrada de Tobii Dynavox LLC. Todos los derechos reservados. Utilizado con autorización.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3A85" w14:textId="77777777" w:rsidR="00640C5D" w:rsidRDefault="00640C5D">
      <w:pPr>
        <w:spacing w:line="240" w:lineRule="auto"/>
      </w:pPr>
      <w:r>
        <w:separator/>
      </w:r>
    </w:p>
  </w:footnote>
  <w:footnote w:type="continuationSeparator" w:id="0">
    <w:p w14:paraId="7729C0E9" w14:textId="77777777" w:rsidR="00640C5D" w:rsidRDefault="00640C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5CCD" w14:textId="77777777" w:rsidR="00776B8C" w:rsidRDefault="00776B8C">
    <w:pPr>
      <w:rPr>
        <w:b/>
        <w:color w:val="B6008F"/>
      </w:rPr>
    </w:pPr>
  </w:p>
  <w:p w14:paraId="20B8FFE3" w14:textId="77777777" w:rsidR="00776B8C" w:rsidRDefault="00776B8C">
    <w:pPr>
      <w:rPr>
        <w:b/>
        <w:color w:val="B6008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E85E" w14:textId="77777777" w:rsidR="00776B8C" w:rsidRDefault="00776B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174"/>
    <w:multiLevelType w:val="multilevel"/>
    <w:tmpl w:val="E0D4A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505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B8C"/>
    <w:rsid w:val="00640C5D"/>
    <w:rsid w:val="00752E41"/>
    <w:rsid w:val="00776B8C"/>
    <w:rsid w:val="00C6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F4AF8"/>
  <w15:docId w15:val="{2135AC6B-5508-1F44-8D48-9AF80E8F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fkBjlon6HufAelaRRsbtlfTd8Q==">CgMxLjAaJAoBMBIfCh0IB0IZCgVBcmltbxIQQXJpYWwgVW5pY29kZSBNUzgAciExSHZMNTJwbFZfRS1vSGZRR1JmeDV6R0RoU3ZiU2ZGdHI=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Natanael D. Arrejín</cp:lastModifiedBy>
  <cp:revision>2</cp:revision>
  <dcterms:created xsi:type="dcterms:W3CDTF">2025-09-16T14:58:00Z</dcterms:created>
  <dcterms:modified xsi:type="dcterms:W3CDTF">2025-12-01T16:58:00Z</dcterms:modified>
</cp:coreProperties>
</file>