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82F3E" w14:textId="77777777" w:rsidR="00262BC4" w:rsidRDefault="00F7480F" w:rsidP="00F7480F">
      <w:pPr>
        <w:jc w:val="center"/>
        <w:rPr>
          <w:b/>
          <w:sz w:val="36"/>
        </w:rPr>
      </w:pPr>
      <w:r w:rsidRPr="00F7480F">
        <w:rPr>
          <w:b/>
          <w:sz w:val="36"/>
        </w:rPr>
        <w:t>Assessment Feedback</w:t>
      </w:r>
    </w:p>
    <w:tbl>
      <w:tblPr>
        <w:tblStyle w:val="TableGrid"/>
        <w:tblW w:w="10435" w:type="dxa"/>
        <w:jc w:val="center"/>
        <w:tblLook w:val="04A0" w:firstRow="1" w:lastRow="0" w:firstColumn="1" w:lastColumn="0" w:noHBand="0" w:noVBand="1"/>
      </w:tblPr>
      <w:tblGrid>
        <w:gridCol w:w="3397"/>
        <w:gridCol w:w="3261"/>
        <w:gridCol w:w="1559"/>
        <w:gridCol w:w="2218"/>
      </w:tblGrid>
      <w:tr w:rsidR="00F7480F" w14:paraId="4BC77F47" w14:textId="77777777" w:rsidTr="000539CD">
        <w:trPr>
          <w:jc w:val="center"/>
        </w:trPr>
        <w:tc>
          <w:tcPr>
            <w:tcW w:w="3397" w:type="dxa"/>
            <w:shd w:val="clear" w:color="auto" w:fill="D9D9D9" w:themeFill="background1" w:themeFillShade="D9"/>
          </w:tcPr>
          <w:p w14:paraId="38F94C58" w14:textId="77777777" w:rsidR="00F7480F" w:rsidRPr="00D06ADA" w:rsidRDefault="00F7480F" w:rsidP="00E765F2">
            <w:pPr>
              <w:spacing w:before="60" w:after="60"/>
              <w:rPr>
                <w:b/>
                <w:sz w:val="26"/>
                <w:szCs w:val="26"/>
              </w:rPr>
            </w:pPr>
            <w:r w:rsidRPr="00D06ADA">
              <w:rPr>
                <w:b/>
                <w:sz w:val="26"/>
                <w:szCs w:val="26"/>
              </w:rPr>
              <w:t>Student Name</w:t>
            </w:r>
            <w:r w:rsidR="00AA4881">
              <w:rPr>
                <w:b/>
                <w:sz w:val="26"/>
                <w:szCs w:val="26"/>
              </w:rPr>
              <w:t>:</w:t>
            </w:r>
          </w:p>
        </w:tc>
        <w:sdt>
          <w:sdtPr>
            <w:rPr>
              <w:sz w:val="26"/>
              <w:szCs w:val="26"/>
            </w:rPr>
            <w:id w:val="409271834"/>
            <w:placeholder>
              <w:docPart w:val="BF853FC73DFF468D86D890AE42F0BD92"/>
            </w:placeholder>
          </w:sdtPr>
          <w:sdtEndPr/>
          <w:sdtContent>
            <w:tc>
              <w:tcPr>
                <w:tcW w:w="7038" w:type="dxa"/>
                <w:gridSpan w:val="3"/>
              </w:tcPr>
              <w:p w14:paraId="4EF2983F" w14:textId="146328A2" w:rsidR="00F7480F" w:rsidRPr="00616ABE" w:rsidRDefault="003E60FF" w:rsidP="00E765F2">
                <w:pPr>
                  <w:spacing w:before="60" w:after="60"/>
                  <w:rPr>
                    <w:sz w:val="26"/>
                    <w:szCs w:val="26"/>
                  </w:rPr>
                </w:pPr>
                <w:r w:rsidRPr="003E60FF">
                  <w:rPr>
                    <w:sz w:val="26"/>
                    <w:szCs w:val="26"/>
                  </w:rPr>
                  <w:t xml:space="preserve">Lance </w:t>
                </w:r>
                <w:proofErr w:type="spellStart"/>
                <w:r w:rsidRPr="003E60FF">
                  <w:rPr>
                    <w:sz w:val="26"/>
                    <w:szCs w:val="26"/>
                  </w:rPr>
                  <w:t>Flatman</w:t>
                </w:r>
                <w:proofErr w:type="spellEnd"/>
              </w:p>
            </w:tc>
          </w:sdtContent>
        </w:sdt>
      </w:tr>
      <w:tr w:rsidR="003E60FF" w14:paraId="0ECBAFE9" w14:textId="77777777" w:rsidTr="000539CD">
        <w:trPr>
          <w:jc w:val="center"/>
        </w:trPr>
        <w:tc>
          <w:tcPr>
            <w:tcW w:w="3397" w:type="dxa"/>
            <w:shd w:val="clear" w:color="auto" w:fill="D9D9D9" w:themeFill="background1" w:themeFillShade="D9"/>
          </w:tcPr>
          <w:p w14:paraId="3F6AB131" w14:textId="77777777" w:rsidR="003E60FF" w:rsidRPr="00D06ADA" w:rsidRDefault="003E60FF" w:rsidP="003E60FF">
            <w:pPr>
              <w:spacing w:before="60" w:after="60"/>
              <w:rPr>
                <w:b/>
                <w:sz w:val="26"/>
                <w:szCs w:val="26"/>
              </w:rPr>
            </w:pPr>
            <w:r w:rsidRPr="00D06ADA">
              <w:rPr>
                <w:b/>
                <w:sz w:val="26"/>
                <w:szCs w:val="26"/>
              </w:rPr>
              <w:t>Assessment Code &amp; Name</w:t>
            </w:r>
            <w:r>
              <w:rPr>
                <w:b/>
                <w:sz w:val="26"/>
                <w:szCs w:val="26"/>
              </w:rPr>
              <w:t>:</w:t>
            </w:r>
          </w:p>
        </w:tc>
        <w:sdt>
          <w:sdtPr>
            <w:rPr>
              <w:sz w:val="26"/>
              <w:szCs w:val="26"/>
            </w:rPr>
            <w:id w:val="1975327833"/>
            <w:placeholder>
              <w:docPart w:val="E1BB2F6C137548ECB241302DEE5CC9DC"/>
            </w:placeholder>
          </w:sdtPr>
          <w:sdtContent>
            <w:tc>
              <w:tcPr>
                <w:tcW w:w="7038" w:type="dxa"/>
                <w:gridSpan w:val="3"/>
              </w:tcPr>
              <w:p w14:paraId="7B1C7BF0" w14:textId="592CBB3D" w:rsidR="003E60FF" w:rsidRPr="00616ABE" w:rsidRDefault="003E60FF" w:rsidP="003E60FF">
                <w:pPr>
                  <w:spacing w:before="60" w:after="60"/>
                  <w:rPr>
                    <w:sz w:val="26"/>
                    <w:szCs w:val="26"/>
                  </w:rPr>
                </w:pPr>
                <w:r w:rsidRPr="004F594B">
                  <w:rPr>
                    <w:sz w:val="26"/>
                    <w:szCs w:val="26"/>
                  </w:rPr>
                  <w:t>33132/01 Create scripts to automatically test your applications</w:t>
                </w:r>
              </w:p>
            </w:tc>
          </w:sdtContent>
        </w:sdt>
      </w:tr>
      <w:tr w:rsidR="003E60FF" w14:paraId="0DFA3917" w14:textId="77777777" w:rsidTr="000539CD">
        <w:trPr>
          <w:jc w:val="center"/>
        </w:trPr>
        <w:tc>
          <w:tcPr>
            <w:tcW w:w="3397" w:type="dxa"/>
            <w:shd w:val="clear" w:color="auto" w:fill="D9D9D9" w:themeFill="background1" w:themeFillShade="D9"/>
          </w:tcPr>
          <w:p w14:paraId="37282BBA" w14:textId="77777777" w:rsidR="003E60FF" w:rsidRPr="00D06ADA" w:rsidRDefault="003E60FF" w:rsidP="003E60FF">
            <w:pPr>
              <w:spacing w:before="60" w:after="60"/>
              <w:rPr>
                <w:b/>
                <w:sz w:val="26"/>
                <w:szCs w:val="26"/>
              </w:rPr>
            </w:pPr>
            <w:r w:rsidRPr="00D06ADA">
              <w:rPr>
                <w:b/>
                <w:sz w:val="26"/>
                <w:szCs w:val="26"/>
              </w:rPr>
              <w:t>Course Code &amp; Title</w:t>
            </w:r>
            <w:r>
              <w:rPr>
                <w:b/>
                <w:sz w:val="26"/>
                <w:szCs w:val="26"/>
              </w:rPr>
              <w:t>:</w:t>
            </w:r>
          </w:p>
        </w:tc>
        <w:sdt>
          <w:sdtPr>
            <w:rPr>
              <w:sz w:val="26"/>
              <w:szCs w:val="26"/>
            </w:rPr>
            <w:id w:val="63302985"/>
            <w:placeholder>
              <w:docPart w:val="41597A59A1824B2D88A6482F213EFCAC"/>
            </w:placeholder>
          </w:sdtPr>
          <w:sdtContent>
            <w:sdt>
              <w:sdtPr>
                <w:rPr>
                  <w:sz w:val="26"/>
                  <w:szCs w:val="26"/>
                </w:rPr>
                <w:id w:val="-1002814823"/>
                <w:placeholder>
                  <w:docPart w:val="17BAFD3FD2224968A2786B7176FA341F"/>
                </w:placeholder>
              </w:sdtPr>
              <w:sdtEndPr/>
              <w:sdtContent>
                <w:tc>
                  <w:tcPr>
                    <w:tcW w:w="7038" w:type="dxa"/>
                    <w:gridSpan w:val="3"/>
                  </w:tcPr>
                  <w:p w14:paraId="36092694" w14:textId="77777777" w:rsidR="003E60FF" w:rsidRDefault="003E60FF" w:rsidP="003E60FF">
                    <w:pPr>
                      <w:spacing w:before="60" w:after="60"/>
                      <w:rPr>
                        <w:sz w:val="26"/>
                        <w:szCs w:val="26"/>
                      </w:rPr>
                    </w:pPr>
                    <w:r w:rsidRPr="00732787">
                      <w:rPr>
                        <w:sz w:val="26"/>
                        <w:szCs w:val="26"/>
                      </w:rPr>
                      <w:t>E1161 Certificate IV in Programming</w:t>
                    </w:r>
                  </w:p>
                  <w:p w14:paraId="1819C2BA" w14:textId="77777777" w:rsidR="003E60FF" w:rsidRPr="00B56081" w:rsidRDefault="003E60FF" w:rsidP="003E60FF">
                    <w:pPr>
                      <w:spacing w:before="60" w:after="60"/>
                      <w:rPr>
                        <w:b/>
                        <w:sz w:val="26"/>
                        <w:szCs w:val="26"/>
                      </w:rPr>
                    </w:pPr>
                    <w:r w:rsidRPr="00B56081">
                      <w:rPr>
                        <w:b/>
                        <w:sz w:val="26"/>
                        <w:szCs w:val="26"/>
                      </w:rPr>
                      <w:t>Units</w:t>
                    </w:r>
                  </w:p>
                  <w:p w14:paraId="2F500D92" w14:textId="77777777" w:rsidR="003E60FF" w:rsidRPr="00B56081" w:rsidRDefault="003E60FF" w:rsidP="003E60FF">
                    <w:pPr>
                      <w:spacing w:before="60" w:after="60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Calibri" w:hAnsi="Calibri"/>
                      </w:rPr>
                      <w:t>I</w:t>
                    </w:r>
                    <w:r w:rsidRPr="00B56081">
                      <w:rPr>
                        <w:sz w:val="26"/>
                        <w:szCs w:val="26"/>
                      </w:rPr>
                      <w:t xml:space="preserve">CTPRG405 Automate Processes </w:t>
                    </w:r>
                  </w:p>
                  <w:p w14:paraId="1B224D3F" w14:textId="2D257621" w:rsidR="003E60FF" w:rsidRPr="00616ABE" w:rsidRDefault="003E60FF" w:rsidP="003E60FF">
                    <w:pPr>
                      <w:spacing w:before="60" w:after="60"/>
                      <w:rPr>
                        <w:sz w:val="26"/>
                        <w:szCs w:val="26"/>
                      </w:rPr>
                    </w:pPr>
                    <w:r w:rsidRPr="00B56081">
                      <w:rPr>
                        <w:sz w:val="26"/>
                        <w:szCs w:val="26"/>
                      </w:rPr>
                      <w:t>ICTPRG404 Test Applications</w:t>
                    </w:r>
                  </w:p>
                </w:tc>
              </w:sdtContent>
            </w:sdt>
          </w:sdtContent>
        </w:sdt>
      </w:tr>
      <w:tr w:rsidR="003E60FF" w14:paraId="56F36170" w14:textId="77777777" w:rsidTr="000539CD">
        <w:trPr>
          <w:jc w:val="center"/>
        </w:trPr>
        <w:tc>
          <w:tcPr>
            <w:tcW w:w="3397" w:type="dxa"/>
            <w:shd w:val="clear" w:color="auto" w:fill="D9D9D9" w:themeFill="background1" w:themeFillShade="D9"/>
          </w:tcPr>
          <w:p w14:paraId="536CDA9B" w14:textId="77777777" w:rsidR="003E60FF" w:rsidRPr="00D06ADA" w:rsidRDefault="003E60FF" w:rsidP="003E60FF">
            <w:pPr>
              <w:spacing w:before="60" w:after="60"/>
              <w:rPr>
                <w:b/>
                <w:sz w:val="26"/>
                <w:szCs w:val="26"/>
              </w:rPr>
            </w:pPr>
            <w:r w:rsidRPr="00D06ADA">
              <w:rPr>
                <w:b/>
                <w:sz w:val="26"/>
                <w:szCs w:val="26"/>
              </w:rPr>
              <w:t>Assessor</w:t>
            </w:r>
            <w:r>
              <w:rPr>
                <w:b/>
                <w:sz w:val="26"/>
                <w:szCs w:val="26"/>
              </w:rPr>
              <w:t>:</w:t>
            </w:r>
          </w:p>
        </w:tc>
        <w:sdt>
          <w:sdtPr>
            <w:rPr>
              <w:sz w:val="26"/>
              <w:szCs w:val="26"/>
            </w:rPr>
            <w:id w:val="1451440130"/>
            <w:placeholder>
              <w:docPart w:val="F0F4E401AF47415E8E92CF9B6DA9E724"/>
            </w:placeholder>
          </w:sdtPr>
          <w:sdtContent>
            <w:tc>
              <w:tcPr>
                <w:tcW w:w="7038" w:type="dxa"/>
                <w:gridSpan w:val="3"/>
              </w:tcPr>
              <w:p w14:paraId="120B4F71" w14:textId="70BA639F" w:rsidR="003E60FF" w:rsidRPr="00616ABE" w:rsidRDefault="003E60FF" w:rsidP="003E60FF">
                <w:pPr>
                  <w:spacing w:before="60" w:after="60"/>
                  <w:rPr>
                    <w:sz w:val="26"/>
                    <w:szCs w:val="26"/>
                  </w:rPr>
                </w:pPr>
                <w:r>
                  <w:rPr>
                    <w:sz w:val="26"/>
                    <w:szCs w:val="26"/>
                  </w:rPr>
                  <w:t>Maria Tentzeraki</w:t>
                </w:r>
              </w:p>
            </w:tc>
          </w:sdtContent>
        </w:sdt>
      </w:tr>
      <w:tr w:rsidR="003E60FF" w14:paraId="6FB6D51C" w14:textId="77777777" w:rsidTr="000539CD">
        <w:trPr>
          <w:jc w:val="center"/>
        </w:trPr>
        <w:tc>
          <w:tcPr>
            <w:tcW w:w="3397" w:type="dxa"/>
            <w:shd w:val="clear" w:color="auto" w:fill="D9D9D9" w:themeFill="background1" w:themeFillShade="D9"/>
            <w:vAlign w:val="center"/>
          </w:tcPr>
          <w:p w14:paraId="51EDF927" w14:textId="77777777" w:rsidR="003E60FF" w:rsidRPr="00D06ADA" w:rsidRDefault="003E60FF" w:rsidP="003E60FF">
            <w:pPr>
              <w:spacing w:before="60" w:after="60"/>
              <w:rPr>
                <w:b/>
                <w:sz w:val="26"/>
                <w:szCs w:val="26"/>
              </w:rPr>
            </w:pPr>
            <w:r w:rsidRPr="00D06ADA">
              <w:rPr>
                <w:b/>
                <w:sz w:val="26"/>
                <w:szCs w:val="26"/>
              </w:rPr>
              <w:t>Date</w:t>
            </w:r>
            <w:r>
              <w:rPr>
                <w:b/>
                <w:sz w:val="26"/>
                <w:szCs w:val="26"/>
              </w:rPr>
              <w:t xml:space="preserve"> of Final Result:</w:t>
            </w:r>
          </w:p>
        </w:tc>
        <w:sdt>
          <w:sdtPr>
            <w:rPr>
              <w:sz w:val="26"/>
              <w:szCs w:val="26"/>
            </w:rPr>
            <w:id w:val="-1907910928"/>
            <w:placeholder>
              <w:docPart w:val="292FAA93601343F2BEA30BE9B20AE5FE"/>
            </w:placeholder>
            <w:date w:fullDate="2019-09-10T00:00:00Z"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3261" w:type="dxa"/>
                <w:vAlign w:val="center"/>
              </w:tcPr>
              <w:p w14:paraId="317C237D" w14:textId="3FB15C21" w:rsidR="003E60FF" w:rsidRPr="00616ABE" w:rsidRDefault="00BC7AED" w:rsidP="003E60FF">
                <w:pPr>
                  <w:spacing w:before="60" w:after="60"/>
                  <w:rPr>
                    <w:sz w:val="26"/>
                    <w:szCs w:val="26"/>
                  </w:rPr>
                </w:pPr>
                <w:r>
                  <w:rPr>
                    <w:sz w:val="26"/>
                    <w:szCs w:val="26"/>
                  </w:rPr>
                  <w:t>10/09/2019</w:t>
                </w:r>
              </w:p>
            </w:tc>
          </w:sdtContent>
        </w:sdt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26A2F7B" w14:textId="77777777" w:rsidR="003E60FF" w:rsidRPr="00D06ADA" w:rsidRDefault="003E60FF" w:rsidP="003E60FF">
            <w:pPr>
              <w:spacing w:before="60" w:after="60"/>
              <w:rPr>
                <w:b/>
                <w:sz w:val="26"/>
                <w:szCs w:val="26"/>
              </w:rPr>
            </w:pPr>
            <w:proofErr w:type="gramStart"/>
            <w:r>
              <w:rPr>
                <w:b/>
                <w:sz w:val="26"/>
                <w:szCs w:val="26"/>
              </w:rPr>
              <w:t xml:space="preserve">Final </w:t>
            </w:r>
            <w:r w:rsidRPr="00D06ADA">
              <w:rPr>
                <w:b/>
                <w:sz w:val="26"/>
                <w:szCs w:val="26"/>
              </w:rPr>
              <w:t>Result</w:t>
            </w:r>
            <w:proofErr w:type="gramEnd"/>
            <w:r>
              <w:rPr>
                <w:b/>
                <w:sz w:val="26"/>
                <w:szCs w:val="26"/>
              </w:rPr>
              <w:t>:</w:t>
            </w:r>
          </w:p>
        </w:tc>
        <w:sdt>
          <w:sdtPr>
            <w:rPr>
              <w:sz w:val="26"/>
              <w:szCs w:val="26"/>
            </w:rPr>
            <w:id w:val="-865752322"/>
            <w:placeholder>
              <w:docPart w:val="1C0AEC513ADF4AC69643DBAC7717D1AD"/>
            </w:placeholder>
            <w:dropDownList>
              <w:listItem w:value="Select a result."/>
              <w:listItem w:displayText="Satisfactory (SA)" w:value="Satisfactory (SA)"/>
              <w:listItem w:displayText="Pass (PA)" w:value="Pass (PA)"/>
              <w:listItem w:displayText="Credit (CR)" w:value="Credit (CR)"/>
              <w:listItem w:displayText="Distinction (DN)" w:value="Distinction (DN)"/>
              <w:listItem w:displayText="High Distinction (HD)" w:value="High Distinction (HD)"/>
            </w:dropDownList>
          </w:sdtPr>
          <w:sdtContent>
            <w:tc>
              <w:tcPr>
                <w:tcW w:w="2218" w:type="dxa"/>
                <w:vAlign w:val="center"/>
              </w:tcPr>
              <w:p w14:paraId="3EAC3695" w14:textId="2A8E21BA" w:rsidR="003E60FF" w:rsidRPr="00677225" w:rsidRDefault="00BC7AED" w:rsidP="003E60FF">
                <w:pPr>
                  <w:spacing w:before="60" w:after="60"/>
                  <w:rPr>
                    <w:sz w:val="26"/>
                    <w:szCs w:val="26"/>
                  </w:rPr>
                </w:pPr>
                <w:r>
                  <w:rPr>
                    <w:sz w:val="26"/>
                    <w:szCs w:val="26"/>
                  </w:rPr>
                  <w:t>High Distinction (HD)</w:t>
                </w:r>
              </w:p>
            </w:tc>
          </w:sdtContent>
        </w:sdt>
      </w:tr>
      <w:tr w:rsidR="003E60FF" w:rsidRPr="007F28AE" w14:paraId="17F9B9A1" w14:textId="77777777" w:rsidTr="000539CD">
        <w:trPr>
          <w:jc w:val="center"/>
        </w:trPr>
        <w:tc>
          <w:tcPr>
            <w:tcW w:w="10435" w:type="dxa"/>
            <w:gridSpan w:val="4"/>
            <w:shd w:val="clear" w:color="auto" w:fill="D9D9D9" w:themeFill="background1" w:themeFillShade="D9"/>
          </w:tcPr>
          <w:p w14:paraId="541A81FD" w14:textId="77777777" w:rsidR="003E60FF" w:rsidRPr="000539CD" w:rsidRDefault="003E60FF" w:rsidP="003E60FF">
            <w:pPr>
              <w:spacing w:before="60" w:after="60"/>
              <w:rPr>
                <w:b/>
                <w:i/>
                <w:sz w:val="26"/>
                <w:szCs w:val="26"/>
              </w:rPr>
            </w:pPr>
            <w:r w:rsidRPr="000539CD">
              <w:rPr>
                <w:b/>
                <w:i/>
                <w:sz w:val="26"/>
                <w:szCs w:val="26"/>
              </w:rPr>
              <w:t>SECTION A: Feedback required to be addressed</w:t>
            </w:r>
            <w:r w:rsidRPr="000539CD">
              <w:rPr>
                <w:i/>
                <w:sz w:val="26"/>
                <w:szCs w:val="26"/>
              </w:rPr>
              <w:t xml:space="preserve"> (if the learner has achieved a Pass / Satisfactory (or higher), go directly to </w:t>
            </w:r>
            <w:hyperlink w:anchor="SectionB" w:history="1">
              <w:r w:rsidRPr="000539CD">
                <w:rPr>
                  <w:rStyle w:val="Hyperlink"/>
                  <w:b/>
                  <w:i/>
                  <w:sz w:val="26"/>
                  <w:szCs w:val="26"/>
                </w:rPr>
                <w:t>Section B</w:t>
              </w:r>
            </w:hyperlink>
            <w:r w:rsidRPr="000539CD">
              <w:rPr>
                <w:i/>
                <w:sz w:val="26"/>
                <w:szCs w:val="26"/>
              </w:rPr>
              <w:t>)</w:t>
            </w:r>
          </w:p>
        </w:tc>
      </w:tr>
      <w:tr w:rsidR="003E60FF" w14:paraId="62CE807D" w14:textId="77777777" w:rsidTr="000539CD">
        <w:trPr>
          <w:jc w:val="center"/>
        </w:trPr>
        <w:tc>
          <w:tcPr>
            <w:tcW w:w="10435" w:type="dxa"/>
            <w:gridSpan w:val="4"/>
            <w:shd w:val="clear" w:color="auto" w:fill="D9D9D9" w:themeFill="background1" w:themeFillShade="D9"/>
          </w:tcPr>
          <w:p w14:paraId="22E914C5" w14:textId="77777777" w:rsidR="003E60FF" w:rsidRPr="000539CD" w:rsidRDefault="003E60FF" w:rsidP="003E60FF">
            <w:pPr>
              <w:spacing w:before="60" w:after="60"/>
              <w:rPr>
                <w:i/>
                <w:sz w:val="26"/>
                <w:szCs w:val="26"/>
              </w:rPr>
            </w:pPr>
            <w:r w:rsidRPr="000539CD">
              <w:rPr>
                <w:b/>
                <w:i/>
                <w:sz w:val="26"/>
                <w:szCs w:val="26"/>
              </w:rPr>
              <w:t>S</w:t>
            </w:r>
            <w:bookmarkStart w:id="0" w:name="SectionB"/>
            <w:bookmarkEnd w:id="0"/>
            <w:r w:rsidRPr="000539CD">
              <w:rPr>
                <w:b/>
                <w:i/>
                <w:sz w:val="26"/>
                <w:szCs w:val="26"/>
              </w:rPr>
              <w:t>ECTION B:</w:t>
            </w:r>
            <w:r w:rsidRPr="000539CD">
              <w:rPr>
                <w:i/>
                <w:sz w:val="26"/>
                <w:szCs w:val="26"/>
              </w:rPr>
              <w:t xml:space="preserve"> </w:t>
            </w:r>
            <w:r w:rsidRPr="000539CD">
              <w:rPr>
                <w:b/>
                <w:i/>
                <w:sz w:val="26"/>
                <w:szCs w:val="26"/>
              </w:rPr>
              <w:t xml:space="preserve">Overall feedback on the quality of the learner’s submitted assessment </w:t>
            </w:r>
            <w:r w:rsidRPr="000539CD">
              <w:rPr>
                <w:i/>
                <w:sz w:val="26"/>
                <w:szCs w:val="26"/>
              </w:rPr>
              <w:t>(Once you have completed this section, please complete</w:t>
            </w:r>
            <w:r>
              <w:rPr>
                <w:i/>
                <w:sz w:val="26"/>
                <w:szCs w:val="26"/>
              </w:rPr>
              <w:t xml:space="preserve"> Final Result at the top of this form</w:t>
            </w:r>
            <w:r w:rsidRPr="000539CD">
              <w:rPr>
                <w:i/>
                <w:sz w:val="26"/>
                <w:szCs w:val="26"/>
              </w:rPr>
              <w:t>)</w:t>
            </w:r>
          </w:p>
        </w:tc>
      </w:tr>
      <w:tr w:rsidR="003E60FF" w14:paraId="79ECFB30" w14:textId="77777777" w:rsidTr="000539CD">
        <w:trPr>
          <w:jc w:val="center"/>
        </w:trPr>
        <w:tc>
          <w:tcPr>
            <w:tcW w:w="3397" w:type="dxa"/>
            <w:shd w:val="clear" w:color="auto" w:fill="D9D9D9" w:themeFill="background1" w:themeFillShade="D9"/>
          </w:tcPr>
          <w:p w14:paraId="27241AB9" w14:textId="77777777" w:rsidR="003E60FF" w:rsidRPr="00D06ADA" w:rsidRDefault="003E60FF" w:rsidP="003E60FF">
            <w:pPr>
              <w:spacing w:before="60" w:after="60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General / Opportunities for improvement:</w:t>
            </w:r>
          </w:p>
        </w:tc>
        <w:tc>
          <w:tcPr>
            <w:tcW w:w="7038" w:type="dxa"/>
            <w:gridSpan w:val="3"/>
          </w:tcPr>
          <w:p w14:paraId="17C4E7FE" w14:textId="2EF1AFED" w:rsidR="00BC7AED" w:rsidRPr="00B4694F" w:rsidRDefault="00BC7AED" w:rsidP="00B4694F">
            <w:pPr>
              <w:spacing w:before="60" w:after="60"/>
              <w:jc w:val="both"/>
              <w:rPr>
                <w:sz w:val="26"/>
                <w:szCs w:val="26"/>
              </w:rPr>
            </w:pPr>
            <w:r w:rsidRPr="00B4694F">
              <w:rPr>
                <w:sz w:val="26"/>
                <w:szCs w:val="26"/>
              </w:rPr>
              <w:t xml:space="preserve">Hi Lance and thank you for your submission. This was </w:t>
            </w:r>
            <w:proofErr w:type="gramStart"/>
            <w:r w:rsidRPr="00B4694F">
              <w:rPr>
                <w:sz w:val="26"/>
                <w:szCs w:val="26"/>
              </w:rPr>
              <w:t>a really excellent</w:t>
            </w:r>
            <w:proofErr w:type="gramEnd"/>
            <w:r w:rsidRPr="00B4694F">
              <w:rPr>
                <w:sz w:val="26"/>
                <w:szCs w:val="26"/>
              </w:rPr>
              <w:t xml:space="preserve"> assessment. You learned a lot about </w:t>
            </w:r>
            <w:r w:rsidR="00B4694F" w:rsidRPr="00B4694F">
              <w:rPr>
                <w:sz w:val="26"/>
                <w:szCs w:val="26"/>
              </w:rPr>
              <w:t>testing,</w:t>
            </w:r>
            <w:r w:rsidRPr="00B4694F">
              <w:rPr>
                <w:sz w:val="26"/>
                <w:szCs w:val="26"/>
              </w:rPr>
              <w:t xml:space="preserve"> and you practice</w:t>
            </w:r>
            <w:r w:rsidR="00B4694F">
              <w:rPr>
                <w:sz w:val="26"/>
                <w:szCs w:val="26"/>
              </w:rPr>
              <w:t>d</w:t>
            </w:r>
            <w:r w:rsidRPr="00B4694F">
              <w:rPr>
                <w:sz w:val="26"/>
                <w:szCs w:val="26"/>
              </w:rPr>
              <w:t xml:space="preserve"> all your knowledge, not only from these specific units but from the whole course so far. </w:t>
            </w:r>
            <w:r w:rsidR="00B4694F" w:rsidRPr="00B4694F">
              <w:rPr>
                <w:sz w:val="26"/>
                <w:szCs w:val="26"/>
              </w:rPr>
              <w:t xml:space="preserve">You put a lot of work and your project included a significant amount of detail. Just focusing on testing and documentation, I would like to make some comments to think through. </w:t>
            </w:r>
          </w:p>
          <w:p w14:paraId="7066E129" w14:textId="77777777" w:rsidR="00B4694F" w:rsidRDefault="00B4694F" w:rsidP="00BC7AED">
            <w:pPr>
              <w:spacing w:before="60" w:after="60"/>
              <w:rPr>
                <w:b/>
                <w:sz w:val="26"/>
                <w:szCs w:val="26"/>
              </w:rPr>
            </w:pPr>
          </w:p>
          <w:p w14:paraId="0DB5D7DD" w14:textId="28B736FA" w:rsidR="00BC7AED" w:rsidRDefault="00BC7AED" w:rsidP="00BC7AED">
            <w:pPr>
              <w:spacing w:before="60" w:after="6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Areas for improvement:</w:t>
            </w:r>
          </w:p>
          <w:p w14:paraId="1426F2E8" w14:textId="77777777" w:rsidR="00BC7AED" w:rsidRDefault="00BC7AED" w:rsidP="00BC7AED">
            <w:pPr>
              <w:spacing w:before="60" w:after="6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Part A: Task 1</w:t>
            </w:r>
          </w:p>
          <w:p w14:paraId="6CCE67A0" w14:textId="50885302" w:rsidR="00B4694F" w:rsidRDefault="00B4694F" w:rsidP="00B4694F">
            <w:pPr>
              <w:spacing w:before="60" w:after="60"/>
              <w:jc w:val="both"/>
              <w:rPr>
                <w:sz w:val="26"/>
                <w:szCs w:val="26"/>
              </w:rPr>
            </w:pPr>
            <w:r w:rsidRPr="00B4694F">
              <w:rPr>
                <w:sz w:val="26"/>
                <w:szCs w:val="26"/>
              </w:rPr>
              <w:t xml:space="preserve">I </w:t>
            </w:r>
            <w:r>
              <w:rPr>
                <w:sz w:val="26"/>
                <w:szCs w:val="26"/>
              </w:rPr>
              <w:t xml:space="preserve">read your thoughts on how difficult is to write pseudocode for event driven applications. However, some general tips can be applied in the submitted pseudocode. More specifically it is </w:t>
            </w:r>
            <w:r w:rsidRPr="00B4694F">
              <w:rPr>
                <w:sz w:val="26"/>
                <w:szCs w:val="26"/>
              </w:rPr>
              <w:t>n</w:t>
            </w:r>
            <w:r w:rsidR="00BC7AED" w:rsidRPr="00B4694F">
              <w:rPr>
                <w:sz w:val="26"/>
                <w:szCs w:val="26"/>
              </w:rPr>
              <w:t>ot a best practice to explain the pseudocode</w:t>
            </w:r>
            <w:r>
              <w:rPr>
                <w:sz w:val="26"/>
                <w:szCs w:val="26"/>
              </w:rPr>
              <w:t xml:space="preserve"> because </w:t>
            </w:r>
            <w:r w:rsidR="00BC7AED" w:rsidRPr="00B4694F">
              <w:rPr>
                <w:sz w:val="26"/>
                <w:szCs w:val="26"/>
              </w:rPr>
              <w:t xml:space="preserve">It should be self-explanatory. </w:t>
            </w:r>
          </w:p>
          <w:p w14:paraId="35417BE8" w14:textId="618CACCF" w:rsidR="00BC7AED" w:rsidRPr="00B4694F" w:rsidRDefault="00BC7AED" w:rsidP="00BC7AED">
            <w:pPr>
              <w:spacing w:before="60" w:after="60"/>
              <w:rPr>
                <w:sz w:val="26"/>
                <w:szCs w:val="26"/>
              </w:rPr>
            </w:pPr>
            <w:r w:rsidRPr="00B4694F">
              <w:rPr>
                <w:sz w:val="26"/>
                <w:szCs w:val="26"/>
              </w:rPr>
              <w:t>E.g.</w:t>
            </w:r>
          </w:p>
          <w:p w14:paraId="7B12E408" w14:textId="77777777" w:rsidR="00BC7AED" w:rsidRDefault="00BC7AED" w:rsidP="00BC7AED">
            <w:pPr>
              <w:spacing w:before="60" w:after="60"/>
              <w:jc w:val="both"/>
              <w:rPr>
                <w:sz w:val="26"/>
                <w:szCs w:val="26"/>
              </w:rPr>
            </w:pPr>
            <w:r w:rsidRPr="00423775">
              <w:rPr>
                <w:sz w:val="26"/>
                <w:szCs w:val="26"/>
              </w:rPr>
              <w:t>DISPLAY New Reserve Book button (</w:t>
            </w:r>
            <w:r w:rsidRPr="00423775">
              <w:rPr>
                <w:b/>
                <w:i/>
                <w:sz w:val="26"/>
                <w:szCs w:val="26"/>
              </w:rPr>
              <w:t>State changes between this and previous function)</w:t>
            </w:r>
            <w:r>
              <w:rPr>
                <w:b/>
                <w:i/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 xml:space="preserve"> How could you describe what you wrote in the parenthesis so as not to need explanation? </w:t>
            </w:r>
          </w:p>
          <w:p w14:paraId="1EC30B28" w14:textId="119B7E13" w:rsidR="00BC7AED" w:rsidRPr="00423775" w:rsidRDefault="00BC7AED" w:rsidP="00BC7AED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Another good practice is to keep one statement per line. With your explanations, it goes beyond one line in many cases.</w:t>
            </w:r>
            <w:r w:rsidR="00B4694F">
              <w:rPr>
                <w:sz w:val="26"/>
                <w:szCs w:val="26"/>
              </w:rPr>
              <w:t xml:space="preserve"> By adding your comments, it makes your pseudocode hard to read. </w:t>
            </w:r>
            <w:r>
              <w:rPr>
                <w:sz w:val="26"/>
                <w:szCs w:val="26"/>
              </w:rPr>
              <w:t xml:space="preserve"> </w:t>
            </w:r>
          </w:p>
          <w:p w14:paraId="3B8FC7F0" w14:textId="3986113B" w:rsidR="00BC7AED" w:rsidRPr="00B4694F" w:rsidRDefault="00CA4E5F" w:rsidP="00CA4E5F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Finally, w</w:t>
            </w:r>
            <w:r w:rsidR="00B4694F" w:rsidRPr="00B4694F">
              <w:rPr>
                <w:sz w:val="26"/>
                <w:szCs w:val="26"/>
              </w:rPr>
              <w:t>hen you</w:t>
            </w:r>
            <w:r w:rsidR="00B4694F">
              <w:rPr>
                <w:sz w:val="26"/>
                <w:szCs w:val="26"/>
              </w:rPr>
              <w:t xml:space="preserve"> write pseudocode, try not to think of the final code (I know it is hard but that’s the whole idea of the pseudocode). </w:t>
            </w:r>
          </w:p>
          <w:p w14:paraId="15F603D4" w14:textId="77777777" w:rsidR="00BC7AED" w:rsidRDefault="00BC7AED" w:rsidP="00BC7AED">
            <w:pPr>
              <w:spacing w:before="60" w:after="6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Part A: Task 2:</w:t>
            </w:r>
          </w:p>
          <w:p w14:paraId="19FD93FD" w14:textId="4150E4C0" w:rsidR="00BC7AED" w:rsidRDefault="00BC7AED" w:rsidP="00B4694F">
            <w:pPr>
              <w:spacing w:before="60" w:after="60"/>
              <w:jc w:val="both"/>
              <w:rPr>
                <w:sz w:val="26"/>
                <w:szCs w:val="26"/>
              </w:rPr>
            </w:pPr>
            <w:r w:rsidRPr="009754DA">
              <w:rPr>
                <w:sz w:val="26"/>
                <w:szCs w:val="26"/>
              </w:rPr>
              <w:t xml:space="preserve">With Desk checking it would be preferable to </w:t>
            </w:r>
            <w:r>
              <w:rPr>
                <w:sz w:val="26"/>
                <w:szCs w:val="26"/>
              </w:rPr>
              <w:t xml:space="preserve">use some real values from your database to test your pseudocode. E.g. pick a specific book from your database and search for this specific book. </w:t>
            </w:r>
            <w:r w:rsidR="00B4694F">
              <w:rPr>
                <w:sz w:val="26"/>
                <w:szCs w:val="26"/>
              </w:rPr>
              <w:t>Also,</w:t>
            </w:r>
            <w:r>
              <w:rPr>
                <w:sz w:val="26"/>
                <w:szCs w:val="26"/>
              </w:rPr>
              <w:t xml:space="preserve"> your pdf was blurry. </w:t>
            </w:r>
          </w:p>
          <w:p w14:paraId="30231EB0" w14:textId="77777777" w:rsidR="00BC7AED" w:rsidRDefault="00BC7AED" w:rsidP="00BC7AED">
            <w:pPr>
              <w:spacing w:before="60" w:after="60"/>
              <w:rPr>
                <w:sz w:val="26"/>
                <w:szCs w:val="26"/>
              </w:rPr>
            </w:pPr>
          </w:p>
          <w:p w14:paraId="4E5D0E3E" w14:textId="77777777" w:rsidR="00BC7AED" w:rsidRDefault="00BC7AED" w:rsidP="00BC7AED">
            <w:pPr>
              <w:spacing w:before="60" w:after="60"/>
              <w:rPr>
                <w:b/>
                <w:sz w:val="26"/>
                <w:szCs w:val="26"/>
              </w:rPr>
            </w:pPr>
            <w:r w:rsidRPr="007115BC">
              <w:rPr>
                <w:b/>
                <w:sz w:val="26"/>
                <w:szCs w:val="26"/>
              </w:rPr>
              <w:t>User documentation tip</w:t>
            </w:r>
            <w:r>
              <w:rPr>
                <w:b/>
                <w:sz w:val="26"/>
                <w:szCs w:val="26"/>
              </w:rPr>
              <w:t>:</w:t>
            </w:r>
          </w:p>
          <w:p w14:paraId="7007B56C" w14:textId="78921A56" w:rsidR="003E60FF" w:rsidRPr="00B4694F" w:rsidRDefault="00BC7AED" w:rsidP="00B4694F">
            <w:pPr>
              <w:spacing w:before="60" w:after="60"/>
              <w:jc w:val="both"/>
              <w:rPr>
                <w:sz w:val="26"/>
                <w:szCs w:val="26"/>
              </w:rPr>
            </w:pPr>
            <w:r w:rsidRPr="00B4694F">
              <w:rPr>
                <w:sz w:val="26"/>
                <w:szCs w:val="26"/>
              </w:rPr>
              <w:t>When you write user documentation be very specific and assume that the user doesn’t even know the basic</w:t>
            </w:r>
            <w:r w:rsidR="00B4694F">
              <w:rPr>
                <w:sz w:val="26"/>
                <w:szCs w:val="26"/>
              </w:rPr>
              <w:t>s</w:t>
            </w:r>
            <w:r w:rsidRPr="00B4694F">
              <w:rPr>
                <w:sz w:val="26"/>
                <w:szCs w:val="26"/>
              </w:rPr>
              <w:t xml:space="preserve">. E.g. select a book from the </w:t>
            </w:r>
            <w:r w:rsidR="00B4694F" w:rsidRPr="00B4694F">
              <w:rPr>
                <w:sz w:val="26"/>
                <w:szCs w:val="26"/>
              </w:rPr>
              <w:t>list,</w:t>
            </w:r>
            <w:r w:rsidRPr="00B4694F">
              <w:rPr>
                <w:sz w:val="26"/>
                <w:szCs w:val="26"/>
              </w:rPr>
              <w:t xml:space="preserve"> can be more specific. </w:t>
            </w:r>
            <w:r w:rsidR="00B4694F">
              <w:rPr>
                <w:sz w:val="26"/>
                <w:szCs w:val="26"/>
              </w:rPr>
              <w:t>“</w:t>
            </w:r>
            <w:r w:rsidRPr="00B4694F">
              <w:rPr>
                <w:sz w:val="26"/>
                <w:szCs w:val="26"/>
              </w:rPr>
              <w:t>Click on the list to select a book</w:t>
            </w:r>
            <w:r w:rsidR="00B4694F">
              <w:rPr>
                <w:sz w:val="26"/>
                <w:szCs w:val="26"/>
              </w:rPr>
              <w:t>”</w:t>
            </w:r>
            <w:r w:rsidRPr="00B4694F">
              <w:rPr>
                <w:sz w:val="26"/>
                <w:szCs w:val="26"/>
              </w:rPr>
              <w:t xml:space="preserve">. This is more specific because it also </w:t>
            </w:r>
            <w:r w:rsidR="00B4694F" w:rsidRPr="00B4694F">
              <w:rPr>
                <w:sz w:val="26"/>
                <w:szCs w:val="26"/>
              </w:rPr>
              <w:t>explains</w:t>
            </w:r>
            <w:r w:rsidRPr="00B4694F">
              <w:rPr>
                <w:sz w:val="26"/>
                <w:szCs w:val="26"/>
              </w:rPr>
              <w:t xml:space="preserve"> how they select a book from the list.</w:t>
            </w:r>
          </w:p>
          <w:p w14:paraId="72C7E6C5" w14:textId="77777777" w:rsidR="003E60FF" w:rsidRPr="00181E9C" w:rsidRDefault="003E60FF" w:rsidP="003E60FF">
            <w:pPr>
              <w:spacing w:before="60" w:after="60"/>
              <w:rPr>
                <w:sz w:val="26"/>
                <w:szCs w:val="26"/>
              </w:rPr>
            </w:pPr>
          </w:p>
        </w:tc>
      </w:tr>
      <w:tr w:rsidR="003E60FF" w14:paraId="14295CA5" w14:textId="77777777" w:rsidTr="000539CD">
        <w:trPr>
          <w:jc w:val="center"/>
        </w:trPr>
        <w:tc>
          <w:tcPr>
            <w:tcW w:w="3397" w:type="dxa"/>
            <w:shd w:val="clear" w:color="auto" w:fill="D9D9D9" w:themeFill="background1" w:themeFillShade="D9"/>
          </w:tcPr>
          <w:p w14:paraId="136D68BC" w14:textId="77777777" w:rsidR="003E60FF" w:rsidRPr="00D06ADA" w:rsidRDefault="003E60FF" w:rsidP="003E60FF">
            <w:pPr>
              <w:spacing w:before="60" w:after="60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 xml:space="preserve">What I really </w:t>
            </w:r>
            <w:r w:rsidRPr="00871EA0">
              <w:rPr>
                <w:b/>
                <w:i/>
                <w:sz w:val="26"/>
                <w:szCs w:val="26"/>
              </w:rPr>
              <w:t>liked</w:t>
            </w:r>
            <w:r>
              <w:rPr>
                <w:b/>
                <w:sz w:val="26"/>
                <w:szCs w:val="26"/>
              </w:rPr>
              <w:t xml:space="preserve"> about your assessment:</w:t>
            </w:r>
          </w:p>
        </w:tc>
        <w:tc>
          <w:tcPr>
            <w:tcW w:w="7038" w:type="dxa"/>
            <w:gridSpan w:val="3"/>
          </w:tcPr>
          <w:p w14:paraId="54747E97" w14:textId="3802B788" w:rsidR="003E60FF" w:rsidRPr="00622176" w:rsidRDefault="00B4694F" w:rsidP="00CA4E5F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You undert</w:t>
            </w:r>
            <w:r w:rsidR="00CA4E5F">
              <w:rPr>
                <w:sz w:val="26"/>
                <w:szCs w:val="26"/>
              </w:rPr>
              <w:t>ook</w:t>
            </w:r>
            <w:r>
              <w:rPr>
                <w:sz w:val="26"/>
                <w:szCs w:val="26"/>
              </w:rPr>
              <w:t xml:space="preserve"> research and you tr</w:t>
            </w:r>
            <w:r w:rsidR="00CA4E5F">
              <w:rPr>
                <w:sz w:val="26"/>
                <w:szCs w:val="26"/>
              </w:rPr>
              <w:t>ied</w:t>
            </w:r>
            <w:r>
              <w:rPr>
                <w:sz w:val="26"/>
                <w:szCs w:val="26"/>
              </w:rPr>
              <w:t xml:space="preserve"> to dig deeper into </w:t>
            </w:r>
            <w:r w:rsidR="00CA4E5F">
              <w:rPr>
                <w:sz w:val="26"/>
                <w:szCs w:val="26"/>
              </w:rPr>
              <w:t xml:space="preserve">testing </w:t>
            </w:r>
            <w:r>
              <w:rPr>
                <w:sz w:val="26"/>
                <w:szCs w:val="26"/>
              </w:rPr>
              <w:t xml:space="preserve">concepts. It </w:t>
            </w:r>
            <w:r w:rsidR="00CA4E5F">
              <w:rPr>
                <w:sz w:val="26"/>
                <w:szCs w:val="26"/>
              </w:rPr>
              <w:t xml:space="preserve">is </w:t>
            </w:r>
            <w:r>
              <w:rPr>
                <w:sz w:val="26"/>
                <w:szCs w:val="26"/>
              </w:rPr>
              <w:t>obvious from your effort that you really want to become a better programmer and use best practices. I liked the way you improved the LMS applicati</w:t>
            </w:r>
            <w:bookmarkStart w:id="1" w:name="_GoBack"/>
            <w:bookmarkEnd w:id="1"/>
            <w:r>
              <w:rPr>
                <w:sz w:val="26"/>
                <w:szCs w:val="26"/>
              </w:rPr>
              <w:t>on. An excellent effort to understand a software and make it better. Congratulations Lance!</w:t>
            </w:r>
          </w:p>
        </w:tc>
      </w:tr>
    </w:tbl>
    <w:p w14:paraId="11D3EE1A" w14:textId="77777777" w:rsidR="00F7480F" w:rsidRPr="00F7480F" w:rsidRDefault="00F7480F" w:rsidP="00F7480F">
      <w:pPr>
        <w:rPr>
          <w:b/>
          <w:sz w:val="24"/>
        </w:rPr>
      </w:pPr>
      <w:bookmarkStart w:id="2" w:name="SectionC"/>
      <w:bookmarkEnd w:id="2"/>
    </w:p>
    <w:sectPr w:rsidR="00F7480F" w:rsidRPr="00F7480F" w:rsidSect="0018539F">
      <w:headerReference w:type="default" r:id="rId7"/>
      <w:footerReference w:type="default" r:id="rId8"/>
      <w:headerReference w:type="first" r:id="rId9"/>
      <w:pgSz w:w="11906" w:h="16838"/>
      <w:pgMar w:top="1276" w:right="1080" w:bottom="1440" w:left="1080" w:header="510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0F9BC" w14:textId="77777777" w:rsidR="0009082D" w:rsidRDefault="0009082D" w:rsidP="00F7480F">
      <w:pPr>
        <w:spacing w:after="0" w:line="240" w:lineRule="auto"/>
      </w:pPr>
      <w:r>
        <w:separator/>
      </w:r>
    </w:p>
  </w:endnote>
  <w:endnote w:type="continuationSeparator" w:id="0">
    <w:p w14:paraId="77D48A90" w14:textId="77777777" w:rsidR="0009082D" w:rsidRDefault="0009082D" w:rsidP="00F7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3B883" w14:textId="30602716" w:rsidR="00E93A6A" w:rsidRPr="0018539F" w:rsidRDefault="00E93A6A" w:rsidP="0018539F">
    <w:pPr>
      <w:pStyle w:val="Footer"/>
      <w:tabs>
        <w:tab w:val="clear" w:pos="9026"/>
        <w:tab w:val="right" w:pos="9746"/>
      </w:tabs>
      <w:rPr>
        <w:i/>
        <w:sz w:val="18"/>
      </w:rPr>
    </w:pPr>
    <w:r w:rsidRPr="0018539F">
      <w:rPr>
        <w:i/>
        <w:sz w:val="18"/>
      </w:rPr>
      <w:t>Assessment Feedback Form v2.0 - 28/06/2017</w:t>
    </w:r>
    <w:r w:rsidR="0018539F" w:rsidRPr="0018539F">
      <w:rPr>
        <w:i/>
        <w:sz w:val="18"/>
      </w:rPr>
      <w:tab/>
    </w:r>
    <w:r w:rsidR="0018539F" w:rsidRPr="0018539F">
      <w:rPr>
        <w:i/>
        <w:sz w:val="18"/>
      </w:rPr>
      <w:tab/>
      <w:t xml:space="preserve">Page </w:t>
    </w:r>
    <w:r w:rsidR="0018539F" w:rsidRPr="0018539F">
      <w:rPr>
        <w:b/>
        <w:bCs/>
        <w:i/>
        <w:sz w:val="18"/>
      </w:rPr>
      <w:fldChar w:fldCharType="begin"/>
    </w:r>
    <w:r w:rsidR="0018539F" w:rsidRPr="0018539F">
      <w:rPr>
        <w:b/>
        <w:bCs/>
        <w:i/>
        <w:sz w:val="18"/>
      </w:rPr>
      <w:instrText xml:space="preserve"> PAGE  \* Arabic  \* MERGEFORMAT </w:instrText>
    </w:r>
    <w:r w:rsidR="0018539F" w:rsidRPr="0018539F">
      <w:rPr>
        <w:b/>
        <w:bCs/>
        <w:i/>
        <w:sz w:val="18"/>
      </w:rPr>
      <w:fldChar w:fldCharType="separate"/>
    </w:r>
    <w:r w:rsidR="00477420">
      <w:rPr>
        <w:b/>
        <w:bCs/>
        <w:i/>
        <w:noProof/>
        <w:sz w:val="18"/>
      </w:rPr>
      <w:t>2</w:t>
    </w:r>
    <w:r w:rsidR="0018539F" w:rsidRPr="0018539F">
      <w:rPr>
        <w:b/>
        <w:bCs/>
        <w:i/>
        <w:sz w:val="18"/>
      </w:rPr>
      <w:fldChar w:fldCharType="end"/>
    </w:r>
    <w:r w:rsidR="0018539F" w:rsidRPr="0018539F">
      <w:rPr>
        <w:i/>
        <w:sz w:val="18"/>
      </w:rPr>
      <w:t xml:space="preserve"> of </w:t>
    </w:r>
    <w:r w:rsidR="0018539F" w:rsidRPr="0018539F">
      <w:rPr>
        <w:b/>
        <w:bCs/>
        <w:i/>
        <w:sz w:val="18"/>
      </w:rPr>
      <w:fldChar w:fldCharType="begin"/>
    </w:r>
    <w:r w:rsidR="0018539F" w:rsidRPr="0018539F">
      <w:rPr>
        <w:b/>
        <w:bCs/>
        <w:i/>
        <w:sz w:val="18"/>
      </w:rPr>
      <w:instrText xml:space="preserve"> NUMPAGES  \* Arabic  \* MERGEFORMAT </w:instrText>
    </w:r>
    <w:r w:rsidR="0018539F" w:rsidRPr="0018539F">
      <w:rPr>
        <w:b/>
        <w:bCs/>
        <w:i/>
        <w:sz w:val="18"/>
      </w:rPr>
      <w:fldChar w:fldCharType="separate"/>
    </w:r>
    <w:r w:rsidR="00477420">
      <w:rPr>
        <w:b/>
        <w:bCs/>
        <w:i/>
        <w:noProof/>
        <w:sz w:val="18"/>
      </w:rPr>
      <w:t>3</w:t>
    </w:r>
    <w:r w:rsidR="0018539F" w:rsidRPr="0018539F">
      <w:rPr>
        <w:b/>
        <w:bCs/>
        <w:i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4D397" w14:textId="77777777" w:rsidR="0009082D" w:rsidRDefault="0009082D" w:rsidP="00F7480F">
      <w:pPr>
        <w:spacing w:after="0" w:line="240" w:lineRule="auto"/>
      </w:pPr>
      <w:r>
        <w:separator/>
      </w:r>
    </w:p>
  </w:footnote>
  <w:footnote w:type="continuationSeparator" w:id="0">
    <w:p w14:paraId="4224E1EF" w14:textId="77777777" w:rsidR="0009082D" w:rsidRDefault="0009082D" w:rsidP="00F74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2B070" w14:textId="77777777" w:rsidR="00F7480F" w:rsidRDefault="00F7480F" w:rsidP="00F7480F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441C5" w14:textId="77777777" w:rsidR="0018539F" w:rsidRDefault="0018539F" w:rsidP="0018539F">
    <w:pPr>
      <w:pStyle w:val="Header"/>
      <w:jc w:val="right"/>
    </w:pPr>
    <w:r>
      <w:rPr>
        <w:noProof/>
        <w:lang w:val="en-US"/>
      </w:rPr>
      <w:drawing>
        <wp:inline distT="0" distB="0" distL="0" distR="0" wp14:anchorId="51AF0E28" wp14:editId="43BEF1BE">
          <wp:extent cx="1760332" cy="477431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pen Colleges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7211" cy="5009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80F"/>
    <w:rsid w:val="000539CD"/>
    <w:rsid w:val="0009082D"/>
    <w:rsid w:val="000928B9"/>
    <w:rsid w:val="00106961"/>
    <w:rsid w:val="001303AB"/>
    <w:rsid w:val="00137327"/>
    <w:rsid w:val="00181E9C"/>
    <w:rsid w:val="0018539F"/>
    <w:rsid w:val="001A3BB5"/>
    <w:rsid w:val="002054BA"/>
    <w:rsid w:val="00243FAD"/>
    <w:rsid w:val="00262BC4"/>
    <w:rsid w:val="00296698"/>
    <w:rsid w:val="003E60FF"/>
    <w:rsid w:val="00423775"/>
    <w:rsid w:val="00431044"/>
    <w:rsid w:val="00453F60"/>
    <w:rsid w:val="00477420"/>
    <w:rsid w:val="004E72F5"/>
    <w:rsid w:val="0060379C"/>
    <w:rsid w:val="00616ABE"/>
    <w:rsid w:val="00622176"/>
    <w:rsid w:val="00677225"/>
    <w:rsid w:val="006A79F6"/>
    <w:rsid w:val="007115BC"/>
    <w:rsid w:val="007A16BD"/>
    <w:rsid w:val="007F28AE"/>
    <w:rsid w:val="00855703"/>
    <w:rsid w:val="00871EA0"/>
    <w:rsid w:val="0087287B"/>
    <w:rsid w:val="008A78DF"/>
    <w:rsid w:val="00930E4C"/>
    <w:rsid w:val="00966C71"/>
    <w:rsid w:val="009754DA"/>
    <w:rsid w:val="00A22929"/>
    <w:rsid w:val="00A32B19"/>
    <w:rsid w:val="00AA4881"/>
    <w:rsid w:val="00AF4C8E"/>
    <w:rsid w:val="00B13243"/>
    <w:rsid w:val="00B136FD"/>
    <w:rsid w:val="00B345E5"/>
    <w:rsid w:val="00B4694F"/>
    <w:rsid w:val="00BC7AED"/>
    <w:rsid w:val="00CA4E5F"/>
    <w:rsid w:val="00CF6611"/>
    <w:rsid w:val="00D06ADA"/>
    <w:rsid w:val="00D36847"/>
    <w:rsid w:val="00D778BB"/>
    <w:rsid w:val="00DF3EDA"/>
    <w:rsid w:val="00E26231"/>
    <w:rsid w:val="00E765F2"/>
    <w:rsid w:val="00E93A6A"/>
    <w:rsid w:val="00F7480F"/>
    <w:rsid w:val="00F924FD"/>
    <w:rsid w:val="00FA371D"/>
    <w:rsid w:val="00FD4283"/>
    <w:rsid w:val="00FD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2FEDC"/>
  <w15:chartTrackingRefBased/>
  <w15:docId w15:val="{B29652FA-655C-4DF0-A3E4-8615A18E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8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80F"/>
  </w:style>
  <w:style w:type="paragraph" w:styleId="Footer">
    <w:name w:val="footer"/>
    <w:basedOn w:val="Normal"/>
    <w:link w:val="FooterChar"/>
    <w:uiPriority w:val="99"/>
    <w:unhideWhenUsed/>
    <w:rsid w:val="00F748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80F"/>
  </w:style>
  <w:style w:type="table" w:styleId="TableGrid">
    <w:name w:val="Table Grid"/>
    <w:basedOn w:val="TableNormal"/>
    <w:uiPriority w:val="39"/>
    <w:rsid w:val="00F74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765F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F28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28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28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28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28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8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8A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7722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77225"/>
    <w:rPr>
      <w:color w:val="2B579A"/>
      <w:shd w:val="clear" w:color="auto" w:fill="E6E6E6"/>
    </w:rPr>
  </w:style>
  <w:style w:type="paragraph" w:styleId="Revision">
    <w:name w:val="Revision"/>
    <w:hidden/>
    <w:uiPriority w:val="99"/>
    <w:semiHidden/>
    <w:rsid w:val="000539C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966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F853FC73DFF468D86D890AE42F0B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385CA-2B70-4E13-A668-1DB2A08BC3CB}"/>
      </w:docPartPr>
      <w:docPartBody>
        <w:p w:rsidR="00211893" w:rsidRDefault="00F71D3E" w:rsidP="00F71D3E">
          <w:pPr>
            <w:pStyle w:val="BF853FC73DFF468D86D890AE42F0BD926"/>
          </w:pPr>
          <w:r w:rsidRPr="00616ABE">
            <w:rPr>
              <w:rStyle w:val="PlaceholderText"/>
              <w:sz w:val="26"/>
              <w:szCs w:val="26"/>
            </w:rPr>
            <w:t>Enter Student Name.</w:t>
          </w:r>
        </w:p>
      </w:docPartBody>
    </w:docPart>
    <w:docPart>
      <w:docPartPr>
        <w:name w:val="E1BB2F6C137548ECB241302DEE5CC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0664D-F0CD-438C-BA57-B5A7B05D73C0}"/>
      </w:docPartPr>
      <w:docPartBody>
        <w:p w:rsidR="00000000" w:rsidRDefault="00E53C34" w:rsidP="00E53C34">
          <w:pPr>
            <w:pStyle w:val="E1BB2F6C137548ECB241302DEE5CC9DC"/>
          </w:pPr>
          <w:r w:rsidRPr="00616ABE">
            <w:rPr>
              <w:rStyle w:val="PlaceholderText"/>
              <w:sz w:val="26"/>
              <w:szCs w:val="26"/>
            </w:rPr>
            <w:t>Enter Assessment Code &amp; Name.</w:t>
          </w:r>
        </w:p>
      </w:docPartBody>
    </w:docPart>
    <w:docPart>
      <w:docPartPr>
        <w:name w:val="41597A59A1824B2D88A6482F213EF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588AD-5CF7-4EA7-92A9-66E40C4F7500}"/>
      </w:docPartPr>
      <w:docPartBody>
        <w:p w:rsidR="00000000" w:rsidRDefault="00E53C34" w:rsidP="00E53C34">
          <w:pPr>
            <w:pStyle w:val="41597A59A1824B2D88A6482F213EFCAC"/>
          </w:pPr>
          <w:r w:rsidRPr="00616ABE">
            <w:rPr>
              <w:rStyle w:val="PlaceholderText"/>
              <w:sz w:val="26"/>
              <w:szCs w:val="26"/>
            </w:rPr>
            <w:t>Enter Course Code &amp; Title.</w:t>
          </w:r>
        </w:p>
      </w:docPartBody>
    </w:docPart>
    <w:docPart>
      <w:docPartPr>
        <w:name w:val="F0F4E401AF47415E8E92CF9B6DA9E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7A01D-A6E2-4518-874E-370F66D7078E}"/>
      </w:docPartPr>
      <w:docPartBody>
        <w:p w:rsidR="00000000" w:rsidRDefault="00E53C34" w:rsidP="00E53C34">
          <w:pPr>
            <w:pStyle w:val="F0F4E401AF47415E8E92CF9B6DA9E724"/>
          </w:pPr>
          <w:r w:rsidRPr="00616ABE">
            <w:rPr>
              <w:rStyle w:val="PlaceholderText"/>
              <w:sz w:val="26"/>
              <w:szCs w:val="26"/>
            </w:rPr>
            <w:t>Enter Assessor Name.</w:t>
          </w:r>
        </w:p>
      </w:docPartBody>
    </w:docPart>
    <w:docPart>
      <w:docPartPr>
        <w:name w:val="292FAA93601343F2BEA30BE9B20AE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CED9E-04FA-4E7F-8F8E-9893C495CE73}"/>
      </w:docPartPr>
      <w:docPartBody>
        <w:p w:rsidR="00000000" w:rsidRDefault="00E53C34" w:rsidP="00E53C34">
          <w:pPr>
            <w:pStyle w:val="292FAA93601343F2BEA30BE9B20AE5FE"/>
          </w:pPr>
          <w:r w:rsidRPr="00616ABE">
            <w:rPr>
              <w:rStyle w:val="PlaceholderText"/>
              <w:sz w:val="26"/>
              <w:szCs w:val="26"/>
            </w:rPr>
            <w:t>Click or tap to enter a date.</w:t>
          </w:r>
        </w:p>
      </w:docPartBody>
    </w:docPart>
    <w:docPart>
      <w:docPartPr>
        <w:name w:val="1C0AEC513ADF4AC69643DBAC7717D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6F046-4D1B-450F-8432-48F380E497F3}"/>
      </w:docPartPr>
      <w:docPartBody>
        <w:p w:rsidR="00000000" w:rsidRDefault="00E53C34" w:rsidP="00E53C34">
          <w:pPr>
            <w:pStyle w:val="1C0AEC513ADF4AC69643DBAC7717D1AD"/>
          </w:pPr>
          <w:r w:rsidRPr="00677225">
            <w:rPr>
              <w:rStyle w:val="PlaceholderText"/>
              <w:sz w:val="26"/>
              <w:szCs w:val="26"/>
            </w:rPr>
            <w:t>Select a result.</w:t>
          </w:r>
        </w:p>
      </w:docPartBody>
    </w:docPart>
    <w:docPart>
      <w:docPartPr>
        <w:name w:val="17BAFD3FD2224968A2786B7176FA3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6601F-E307-442D-AB59-2C811D7CB7A3}"/>
      </w:docPartPr>
      <w:docPartBody>
        <w:p w:rsidR="00000000" w:rsidRDefault="00E53C34" w:rsidP="00E53C34">
          <w:pPr>
            <w:pStyle w:val="17BAFD3FD2224968A2786B7176FA341F"/>
          </w:pPr>
          <w:r w:rsidRPr="00616ABE">
            <w:rPr>
              <w:rStyle w:val="PlaceholderText"/>
              <w:sz w:val="26"/>
              <w:szCs w:val="26"/>
            </w:rPr>
            <w:t>Enter Course Code &amp; Title.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235"/>
    <w:rsid w:val="00211893"/>
    <w:rsid w:val="00261F2B"/>
    <w:rsid w:val="0027552F"/>
    <w:rsid w:val="002F78B8"/>
    <w:rsid w:val="00484193"/>
    <w:rsid w:val="00947E5F"/>
    <w:rsid w:val="009F1090"/>
    <w:rsid w:val="00A52661"/>
    <w:rsid w:val="00A866F3"/>
    <w:rsid w:val="00B86010"/>
    <w:rsid w:val="00D23869"/>
    <w:rsid w:val="00D40CA7"/>
    <w:rsid w:val="00D7656C"/>
    <w:rsid w:val="00E31235"/>
    <w:rsid w:val="00E53C34"/>
    <w:rsid w:val="00F7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3C34"/>
  </w:style>
  <w:style w:type="paragraph" w:customStyle="1" w:styleId="B7CD0CE27C91429783B433ED4D30619C">
    <w:name w:val="B7CD0CE27C91429783B433ED4D30619C"/>
    <w:rsid w:val="00E31235"/>
    <w:rPr>
      <w:rFonts w:eastAsiaTheme="minorHAnsi"/>
      <w:lang w:eastAsia="en-US"/>
    </w:rPr>
  </w:style>
  <w:style w:type="paragraph" w:customStyle="1" w:styleId="BF88A2F1A900403D94C280A27333F0D2">
    <w:name w:val="BF88A2F1A900403D94C280A27333F0D2"/>
    <w:rsid w:val="00E31235"/>
    <w:rPr>
      <w:rFonts w:eastAsiaTheme="minorHAnsi"/>
      <w:lang w:eastAsia="en-US"/>
    </w:rPr>
  </w:style>
  <w:style w:type="paragraph" w:customStyle="1" w:styleId="B7CD0CE27C91429783B433ED4D30619C1">
    <w:name w:val="B7CD0CE27C91429783B433ED4D30619C1"/>
    <w:rsid w:val="00E31235"/>
    <w:rPr>
      <w:rFonts w:eastAsiaTheme="minorHAnsi"/>
      <w:lang w:eastAsia="en-US"/>
    </w:rPr>
  </w:style>
  <w:style w:type="paragraph" w:customStyle="1" w:styleId="BF88A2F1A900403D94C280A27333F0D21">
    <w:name w:val="BF88A2F1A900403D94C280A27333F0D21"/>
    <w:rsid w:val="00E31235"/>
    <w:rPr>
      <w:rFonts w:eastAsiaTheme="minorHAnsi"/>
      <w:lang w:eastAsia="en-US"/>
    </w:rPr>
  </w:style>
  <w:style w:type="paragraph" w:customStyle="1" w:styleId="B7CD0CE27C91429783B433ED4D30619C2">
    <w:name w:val="B7CD0CE27C91429783B433ED4D30619C2"/>
    <w:rsid w:val="00E31235"/>
    <w:rPr>
      <w:rFonts w:eastAsiaTheme="minorHAnsi"/>
      <w:lang w:eastAsia="en-US"/>
    </w:rPr>
  </w:style>
  <w:style w:type="paragraph" w:customStyle="1" w:styleId="BF88A2F1A900403D94C280A27333F0D22">
    <w:name w:val="BF88A2F1A900403D94C280A27333F0D22"/>
    <w:rsid w:val="00E31235"/>
    <w:rPr>
      <w:rFonts w:eastAsiaTheme="minorHAnsi"/>
      <w:lang w:eastAsia="en-US"/>
    </w:rPr>
  </w:style>
  <w:style w:type="paragraph" w:customStyle="1" w:styleId="B7CD0CE27C91429783B433ED4D30619C3">
    <w:name w:val="B7CD0CE27C91429783B433ED4D30619C3"/>
    <w:rsid w:val="00E31235"/>
    <w:rPr>
      <w:rFonts w:eastAsiaTheme="minorHAnsi"/>
      <w:lang w:eastAsia="en-US"/>
    </w:rPr>
  </w:style>
  <w:style w:type="paragraph" w:customStyle="1" w:styleId="BF88A2F1A900403D94C280A27333F0D23">
    <w:name w:val="BF88A2F1A900403D94C280A27333F0D23"/>
    <w:rsid w:val="00E31235"/>
    <w:rPr>
      <w:rFonts w:eastAsiaTheme="minorHAnsi"/>
      <w:lang w:eastAsia="en-US"/>
    </w:rPr>
  </w:style>
  <w:style w:type="paragraph" w:customStyle="1" w:styleId="385ADEF5BBF948DF8C0E1AB4270EC9B2">
    <w:name w:val="385ADEF5BBF948DF8C0E1AB4270EC9B2"/>
    <w:rsid w:val="00E31235"/>
    <w:rPr>
      <w:rFonts w:eastAsiaTheme="minorHAnsi"/>
      <w:lang w:eastAsia="en-US"/>
    </w:rPr>
  </w:style>
  <w:style w:type="paragraph" w:customStyle="1" w:styleId="B7CD0CE27C91429783B433ED4D30619C4">
    <w:name w:val="B7CD0CE27C91429783B433ED4D30619C4"/>
    <w:rsid w:val="00E31235"/>
    <w:rPr>
      <w:rFonts w:eastAsiaTheme="minorHAnsi"/>
      <w:lang w:eastAsia="en-US"/>
    </w:rPr>
  </w:style>
  <w:style w:type="paragraph" w:customStyle="1" w:styleId="BF88A2F1A900403D94C280A27333F0D24">
    <w:name w:val="BF88A2F1A900403D94C280A27333F0D24"/>
    <w:rsid w:val="00E31235"/>
    <w:rPr>
      <w:rFonts w:eastAsiaTheme="minorHAnsi"/>
      <w:lang w:eastAsia="en-US"/>
    </w:rPr>
  </w:style>
  <w:style w:type="paragraph" w:customStyle="1" w:styleId="7124798A96AB407B889AC2E6F7E1AA4D">
    <w:name w:val="7124798A96AB407B889AC2E6F7E1AA4D"/>
    <w:rsid w:val="00E31235"/>
  </w:style>
  <w:style w:type="paragraph" w:customStyle="1" w:styleId="FBEF07EF870B485E9A0C28D5D098067A">
    <w:name w:val="FBEF07EF870B485E9A0C28D5D098067A"/>
    <w:rsid w:val="00E31235"/>
  </w:style>
  <w:style w:type="paragraph" w:customStyle="1" w:styleId="BF853FC73DFF468D86D890AE42F0BD92">
    <w:name w:val="BF853FC73DFF468D86D890AE42F0BD92"/>
    <w:rsid w:val="00E31235"/>
  </w:style>
  <w:style w:type="paragraph" w:customStyle="1" w:styleId="BF853FC73DFF468D86D890AE42F0BD921">
    <w:name w:val="BF853FC73DFF468D86D890AE42F0BD921"/>
    <w:rsid w:val="00E31235"/>
    <w:rPr>
      <w:rFonts w:eastAsiaTheme="minorHAnsi"/>
      <w:lang w:eastAsia="en-US"/>
    </w:rPr>
  </w:style>
  <w:style w:type="paragraph" w:customStyle="1" w:styleId="FBEF07EF870B485E9A0C28D5D098067A1">
    <w:name w:val="FBEF07EF870B485E9A0C28D5D098067A1"/>
    <w:rsid w:val="00E31235"/>
    <w:rPr>
      <w:rFonts w:eastAsiaTheme="minorHAnsi"/>
      <w:lang w:eastAsia="en-US"/>
    </w:rPr>
  </w:style>
  <w:style w:type="paragraph" w:customStyle="1" w:styleId="7124798A96AB407B889AC2E6F7E1AA4D1">
    <w:name w:val="7124798A96AB407B889AC2E6F7E1AA4D1"/>
    <w:rsid w:val="00E31235"/>
    <w:rPr>
      <w:rFonts w:eastAsiaTheme="minorHAnsi"/>
      <w:lang w:eastAsia="en-US"/>
    </w:rPr>
  </w:style>
  <w:style w:type="paragraph" w:customStyle="1" w:styleId="385ADEF5BBF948DF8C0E1AB4270EC9B21">
    <w:name w:val="385ADEF5BBF948DF8C0E1AB4270EC9B21"/>
    <w:rsid w:val="00E31235"/>
    <w:rPr>
      <w:rFonts w:eastAsiaTheme="minorHAnsi"/>
      <w:lang w:eastAsia="en-US"/>
    </w:rPr>
  </w:style>
  <w:style w:type="paragraph" w:customStyle="1" w:styleId="B7CD0CE27C91429783B433ED4D30619C5">
    <w:name w:val="B7CD0CE27C91429783B433ED4D30619C5"/>
    <w:rsid w:val="00E31235"/>
    <w:rPr>
      <w:rFonts w:eastAsiaTheme="minorHAnsi"/>
      <w:lang w:eastAsia="en-US"/>
    </w:rPr>
  </w:style>
  <w:style w:type="paragraph" w:customStyle="1" w:styleId="BF88A2F1A900403D94C280A27333F0D25">
    <w:name w:val="BF88A2F1A900403D94C280A27333F0D25"/>
    <w:rsid w:val="00E31235"/>
    <w:rPr>
      <w:rFonts w:eastAsiaTheme="minorHAnsi"/>
      <w:lang w:eastAsia="en-US"/>
    </w:rPr>
  </w:style>
  <w:style w:type="paragraph" w:customStyle="1" w:styleId="BF853FC73DFF468D86D890AE42F0BD922">
    <w:name w:val="BF853FC73DFF468D86D890AE42F0BD922"/>
    <w:rsid w:val="00E31235"/>
    <w:rPr>
      <w:rFonts w:eastAsiaTheme="minorHAnsi"/>
      <w:lang w:eastAsia="en-US"/>
    </w:rPr>
  </w:style>
  <w:style w:type="paragraph" w:customStyle="1" w:styleId="FBEF07EF870B485E9A0C28D5D098067A2">
    <w:name w:val="FBEF07EF870B485E9A0C28D5D098067A2"/>
    <w:rsid w:val="00E31235"/>
    <w:rPr>
      <w:rFonts w:eastAsiaTheme="minorHAnsi"/>
      <w:lang w:eastAsia="en-US"/>
    </w:rPr>
  </w:style>
  <w:style w:type="paragraph" w:customStyle="1" w:styleId="7124798A96AB407B889AC2E6F7E1AA4D2">
    <w:name w:val="7124798A96AB407B889AC2E6F7E1AA4D2"/>
    <w:rsid w:val="00E31235"/>
    <w:rPr>
      <w:rFonts w:eastAsiaTheme="minorHAnsi"/>
      <w:lang w:eastAsia="en-US"/>
    </w:rPr>
  </w:style>
  <w:style w:type="paragraph" w:customStyle="1" w:styleId="385ADEF5BBF948DF8C0E1AB4270EC9B22">
    <w:name w:val="385ADEF5BBF948DF8C0E1AB4270EC9B22"/>
    <w:rsid w:val="00E31235"/>
    <w:rPr>
      <w:rFonts w:eastAsiaTheme="minorHAnsi"/>
      <w:lang w:eastAsia="en-US"/>
    </w:rPr>
  </w:style>
  <w:style w:type="paragraph" w:customStyle="1" w:styleId="B7CD0CE27C91429783B433ED4D30619C6">
    <w:name w:val="B7CD0CE27C91429783B433ED4D30619C6"/>
    <w:rsid w:val="00E31235"/>
    <w:rPr>
      <w:rFonts w:eastAsiaTheme="minorHAnsi"/>
      <w:lang w:eastAsia="en-US"/>
    </w:rPr>
  </w:style>
  <w:style w:type="paragraph" w:customStyle="1" w:styleId="BF88A2F1A900403D94C280A27333F0D26">
    <w:name w:val="BF88A2F1A900403D94C280A27333F0D26"/>
    <w:rsid w:val="00E31235"/>
    <w:rPr>
      <w:rFonts w:eastAsiaTheme="minorHAnsi"/>
      <w:lang w:eastAsia="en-US"/>
    </w:rPr>
  </w:style>
  <w:style w:type="paragraph" w:customStyle="1" w:styleId="A22482657C494FFE8520D4273837EAAC">
    <w:name w:val="A22482657C494FFE8520D4273837EAAC"/>
    <w:rsid w:val="00D23869"/>
    <w:rPr>
      <w:lang w:val="en-US" w:eastAsia="en-US"/>
    </w:rPr>
  </w:style>
  <w:style w:type="paragraph" w:customStyle="1" w:styleId="CB2D41BA0C964AAA8C5ACF97ED79FE2B">
    <w:name w:val="CB2D41BA0C964AAA8C5ACF97ED79FE2B"/>
    <w:rsid w:val="00D23869"/>
    <w:rPr>
      <w:lang w:val="en-US" w:eastAsia="en-US"/>
    </w:rPr>
  </w:style>
  <w:style w:type="paragraph" w:customStyle="1" w:styleId="75E159825E024A29A973D3EB68A5C19F">
    <w:name w:val="75E159825E024A29A973D3EB68A5C19F"/>
    <w:rsid w:val="00D23869"/>
    <w:rPr>
      <w:lang w:val="en-US" w:eastAsia="en-US"/>
    </w:rPr>
  </w:style>
  <w:style w:type="paragraph" w:customStyle="1" w:styleId="51F494ED41084F31AA76BA9184BFAB3F">
    <w:name w:val="51F494ED41084F31AA76BA9184BFAB3F"/>
    <w:rsid w:val="00D23869"/>
    <w:rPr>
      <w:lang w:val="en-US" w:eastAsia="en-US"/>
    </w:rPr>
  </w:style>
  <w:style w:type="paragraph" w:customStyle="1" w:styleId="4776CD5AB5E642FBBB46797602F7913A">
    <w:name w:val="4776CD5AB5E642FBBB46797602F7913A"/>
    <w:rsid w:val="00D23869"/>
    <w:rPr>
      <w:lang w:val="en-US" w:eastAsia="en-US"/>
    </w:rPr>
  </w:style>
  <w:style w:type="paragraph" w:customStyle="1" w:styleId="A30F9DFC3B6D414F807CD487E6230E2C">
    <w:name w:val="A30F9DFC3B6D414F807CD487E6230E2C"/>
    <w:rsid w:val="00D23869"/>
    <w:rPr>
      <w:lang w:val="en-US" w:eastAsia="en-US"/>
    </w:rPr>
  </w:style>
  <w:style w:type="paragraph" w:customStyle="1" w:styleId="3ECCD51AFD044DEABE922C981E104655">
    <w:name w:val="3ECCD51AFD044DEABE922C981E104655"/>
    <w:rsid w:val="00D23869"/>
    <w:rPr>
      <w:lang w:val="en-US" w:eastAsia="en-US"/>
    </w:rPr>
  </w:style>
  <w:style w:type="paragraph" w:customStyle="1" w:styleId="F1D8AD9861CE44EAB41CC951E2123D0A">
    <w:name w:val="F1D8AD9861CE44EAB41CC951E2123D0A"/>
    <w:rsid w:val="00D23869"/>
    <w:rPr>
      <w:lang w:val="en-US" w:eastAsia="en-US"/>
    </w:rPr>
  </w:style>
  <w:style w:type="paragraph" w:customStyle="1" w:styleId="B87D3FD113CB468D8CF6F43B2D6917F3">
    <w:name w:val="B87D3FD113CB468D8CF6F43B2D6917F3"/>
    <w:rsid w:val="00D23869"/>
    <w:rPr>
      <w:lang w:val="en-US" w:eastAsia="en-US"/>
    </w:rPr>
  </w:style>
  <w:style w:type="paragraph" w:customStyle="1" w:styleId="FA64F769BFDF4B24BB4E5E8D3582FE5A">
    <w:name w:val="FA64F769BFDF4B24BB4E5E8D3582FE5A"/>
    <w:rsid w:val="00D23869"/>
    <w:rPr>
      <w:lang w:val="en-US" w:eastAsia="en-US"/>
    </w:rPr>
  </w:style>
  <w:style w:type="paragraph" w:customStyle="1" w:styleId="D390E9D0C21B4957A76BF2AE821163AC">
    <w:name w:val="D390E9D0C21B4957A76BF2AE821163AC"/>
    <w:rsid w:val="00D23869"/>
    <w:rPr>
      <w:lang w:val="en-US" w:eastAsia="en-US"/>
    </w:rPr>
  </w:style>
  <w:style w:type="paragraph" w:customStyle="1" w:styleId="94076233C956400E86C68E950901C0AB">
    <w:name w:val="94076233C956400E86C68E950901C0AB"/>
    <w:rsid w:val="00D23869"/>
    <w:rPr>
      <w:lang w:val="en-US" w:eastAsia="en-US"/>
    </w:rPr>
  </w:style>
  <w:style w:type="paragraph" w:customStyle="1" w:styleId="A45A0231E8824AB68F4E6F679AC1ED66">
    <w:name w:val="A45A0231E8824AB68F4E6F679AC1ED66"/>
    <w:rsid w:val="00D23869"/>
    <w:rPr>
      <w:lang w:val="en-US" w:eastAsia="en-US"/>
    </w:rPr>
  </w:style>
  <w:style w:type="paragraph" w:customStyle="1" w:styleId="DC34F13661694339AC56CDE9FA9BE091">
    <w:name w:val="DC34F13661694339AC56CDE9FA9BE091"/>
    <w:rsid w:val="00D23869"/>
    <w:rPr>
      <w:lang w:val="en-US" w:eastAsia="en-US"/>
    </w:rPr>
  </w:style>
  <w:style w:type="paragraph" w:customStyle="1" w:styleId="358EFEEBA102436EB5000D4C491F840F">
    <w:name w:val="358EFEEBA102436EB5000D4C491F840F"/>
    <w:rsid w:val="00D23869"/>
    <w:rPr>
      <w:lang w:val="en-US" w:eastAsia="en-US"/>
    </w:rPr>
  </w:style>
  <w:style w:type="paragraph" w:customStyle="1" w:styleId="BF853FC73DFF468D86D890AE42F0BD923">
    <w:name w:val="BF853FC73DFF468D86D890AE42F0BD923"/>
    <w:rsid w:val="00D23869"/>
    <w:rPr>
      <w:rFonts w:eastAsiaTheme="minorHAnsi"/>
      <w:lang w:eastAsia="en-US"/>
    </w:rPr>
  </w:style>
  <w:style w:type="paragraph" w:customStyle="1" w:styleId="FBEF07EF870B485E9A0C28D5D098067A3">
    <w:name w:val="FBEF07EF870B485E9A0C28D5D098067A3"/>
    <w:rsid w:val="00D23869"/>
    <w:rPr>
      <w:rFonts w:eastAsiaTheme="minorHAnsi"/>
      <w:lang w:eastAsia="en-US"/>
    </w:rPr>
  </w:style>
  <w:style w:type="paragraph" w:customStyle="1" w:styleId="7124798A96AB407B889AC2E6F7E1AA4D3">
    <w:name w:val="7124798A96AB407B889AC2E6F7E1AA4D3"/>
    <w:rsid w:val="00D23869"/>
    <w:rPr>
      <w:rFonts w:eastAsiaTheme="minorHAnsi"/>
      <w:lang w:eastAsia="en-US"/>
    </w:rPr>
  </w:style>
  <w:style w:type="paragraph" w:customStyle="1" w:styleId="385ADEF5BBF948DF8C0E1AB4270EC9B23">
    <w:name w:val="385ADEF5BBF948DF8C0E1AB4270EC9B23"/>
    <w:rsid w:val="00D23869"/>
    <w:rPr>
      <w:rFonts w:eastAsiaTheme="minorHAnsi"/>
      <w:lang w:eastAsia="en-US"/>
    </w:rPr>
  </w:style>
  <w:style w:type="paragraph" w:customStyle="1" w:styleId="F1D8AD9861CE44EAB41CC951E2123D0A1">
    <w:name w:val="F1D8AD9861CE44EAB41CC951E2123D0A1"/>
    <w:rsid w:val="00D23869"/>
    <w:rPr>
      <w:rFonts w:eastAsiaTheme="minorHAnsi"/>
      <w:lang w:eastAsia="en-US"/>
    </w:rPr>
  </w:style>
  <w:style w:type="paragraph" w:customStyle="1" w:styleId="FA64F769BFDF4B24BB4E5E8D3582FE5A1">
    <w:name w:val="FA64F769BFDF4B24BB4E5E8D3582FE5A1"/>
    <w:rsid w:val="00D23869"/>
    <w:rPr>
      <w:rFonts w:eastAsiaTheme="minorHAnsi"/>
      <w:lang w:eastAsia="en-US"/>
    </w:rPr>
  </w:style>
  <w:style w:type="paragraph" w:customStyle="1" w:styleId="358EFEEBA102436EB5000D4C491F840F1">
    <w:name w:val="358EFEEBA102436EB5000D4C491F840F1"/>
    <w:rsid w:val="00D23869"/>
    <w:rPr>
      <w:rFonts w:eastAsiaTheme="minorHAnsi"/>
      <w:lang w:eastAsia="en-US"/>
    </w:rPr>
  </w:style>
  <w:style w:type="paragraph" w:customStyle="1" w:styleId="D390E9D0C21B4957A76BF2AE821163AC1">
    <w:name w:val="D390E9D0C21B4957A76BF2AE821163AC1"/>
    <w:rsid w:val="00D23869"/>
    <w:rPr>
      <w:rFonts w:eastAsiaTheme="minorHAnsi"/>
      <w:lang w:eastAsia="en-US"/>
    </w:rPr>
  </w:style>
  <w:style w:type="paragraph" w:customStyle="1" w:styleId="94076233C956400E86C68E950901C0AB1">
    <w:name w:val="94076233C956400E86C68E950901C0AB1"/>
    <w:rsid w:val="00D23869"/>
    <w:rPr>
      <w:rFonts w:eastAsiaTheme="minorHAnsi"/>
      <w:lang w:eastAsia="en-US"/>
    </w:rPr>
  </w:style>
  <w:style w:type="paragraph" w:customStyle="1" w:styleId="A45A0231E8824AB68F4E6F679AC1ED661">
    <w:name w:val="A45A0231E8824AB68F4E6F679AC1ED661"/>
    <w:rsid w:val="00D23869"/>
    <w:rPr>
      <w:rFonts w:eastAsiaTheme="minorHAnsi"/>
      <w:lang w:eastAsia="en-US"/>
    </w:rPr>
  </w:style>
  <w:style w:type="paragraph" w:customStyle="1" w:styleId="DC34F13661694339AC56CDE9FA9BE0911">
    <w:name w:val="DC34F13661694339AC56CDE9FA9BE0911"/>
    <w:rsid w:val="00D23869"/>
    <w:rPr>
      <w:rFonts w:eastAsiaTheme="minorHAnsi"/>
      <w:lang w:eastAsia="en-US"/>
    </w:rPr>
  </w:style>
  <w:style w:type="paragraph" w:customStyle="1" w:styleId="4776CD5AB5E642FBBB46797602F7913A1">
    <w:name w:val="4776CD5AB5E642FBBB46797602F7913A1"/>
    <w:rsid w:val="00D23869"/>
    <w:rPr>
      <w:rFonts w:eastAsiaTheme="minorHAnsi"/>
      <w:lang w:eastAsia="en-US"/>
    </w:rPr>
  </w:style>
  <w:style w:type="paragraph" w:customStyle="1" w:styleId="A30F9DFC3B6D414F807CD487E6230E2C1">
    <w:name w:val="A30F9DFC3B6D414F807CD487E6230E2C1"/>
    <w:rsid w:val="00D23869"/>
    <w:rPr>
      <w:rFonts w:eastAsiaTheme="minorHAnsi"/>
      <w:lang w:eastAsia="en-US"/>
    </w:rPr>
  </w:style>
  <w:style w:type="paragraph" w:customStyle="1" w:styleId="38A8093759C44C7683BCA9E52A2DFEA4">
    <w:name w:val="38A8093759C44C7683BCA9E52A2DFEA4"/>
    <w:rsid w:val="00D23869"/>
    <w:rPr>
      <w:lang w:val="en-US" w:eastAsia="en-US"/>
    </w:rPr>
  </w:style>
  <w:style w:type="paragraph" w:customStyle="1" w:styleId="ED085928939C474F8D461F2C57C2D204">
    <w:name w:val="ED085928939C474F8D461F2C57C2D204"/>
    <w:rsid w:val="00D23869"/>
    <w:rPr>
      <w:lang w:val="en-US" w:eastAsia="en-US"/>
    </w:rPr>
  </w:style>
  <w:style w:type="paragraph" w:customStyle="1" w:styleId="36DD8AAF4C0A4BF5BBE76ECBE0CA95C2">
    <w:name w:val="36DD8AAF4C0A4BF5BBE76ECBE0CA95C2"/>
    <w:rsid w:val="00D23869"/>
    <w:rPr>
      <w:lang w:val="en-US" w:eastAsia="en-US"/>
    </w:rPr>
  </w:style>
  <w:style w:type="paragraph" w:customStyle="1" w:styleId="3EF4C61B584A4742BD735D88F6FA2797">
    <w:name w:val="3EF4C61B584A4742BD735D88F6FA2797"/>
    <w:rsid w:val="00261F2B"/>
    <w:rPr>
      <w:lang w:val="en-US" w:eastAsia="en-US"/>
    </w:rPr>
  </w:style>
  <w:style w:type="paragraph" w:customStyle="1" w:styleId="471296CB5CB643FE9DBF5516F5F1441B">
    <w:name w:val="471296CB5CB643FE9DBF5516F5F1441B"/>
    <w:rsid w:val="00261F2B"/>
    <w:rPr>
      <w:lang w:val="en-US" w:eastAsia="en-US"/>
    </w:rPr>
  </w:style>
  <w:style w:type="paragraph" w:customStyle="1" w:styleId="6E3E22FF15E94B048EAE73CCE77016FA">
    <w:name w:val="6E3E22FF15E94B048EAE73CCE77016FA"/>
    <w:rsid w:val="002F78B8"/>
  </w:style>
  <w:style w:type="paragraph" w:customStyle="1" w:styleId="ABA8394C8B27402AA3A50789B1119CEB">
    <w:name w:val="ABA8394C8B27402AA3A50789B1119CEB"/>
    <w:rsid w:val="002F78B8"/>
  </w:style>
  <w:style w:type="paragraph" w:customStyle="1" w:styleId="DF907BB102A34C958338216F5D7F7B63">
    <w:name w:val="DF907BB102A34C958338216F5D7F7B63"/>
    <w:rsid w:val="002F78B8"/>
  </w:style>
  <w:style w:type="paragraph" w:customStyle="1" w:styleId="42A43ABD78F3449F83EE73E96B86ADDE">
    <w:name w:val="42A43ABD78F3449F83EE73E96B86ADDE"/>
    <w:rsid w:val="002F78B8"/>
  </w:style>
  <w:style w:type="paragraph" w:customStyle="1" w:styleId="BF853FC73DFF468D86D890AE42F0BD924">
    <w:name w:val="BF853FC73DFF468D86D890AE42F0BD924"/>
    <w:rsid w:val="002F78B8"/>
    <w:rPr>
      <w:rFonts w:eastAsiaTheme="minorHAnsi"/>
      <w:lang w:eastAsia="en-US"/>
    </w:rPr>
  </w:style>
  <w:style w:type="paragraph" w:customStyle="1" w:styleId="FBEF07EF870B485E9A0C28D5D098067A4">
    <w:name w:val="FBEF07EF870B485E9A0C28D5D098067A4"/>
    <w:rsid w:val="002F78B8"/>
    <w:rPr>
      <w:rFonts w:eastAsiaTheme="minorHAnsi"/>
      <w:lang w:eastAsia="en-US"/>
    </w:rPr>
  </w:style>
  <w:style w:type="paragraph" w:customStyle="1" w:styleId="7124798A96AB407B889AC2E6F7E1AA4D4">
    <w:name w:val="7124798A96AB407B889AC2E6F7E1AA4D4"/>
    <w:rsid w:val="002F78B8"/>
    <w:rPr>
      <w:rFonts w:eastAsiaTheme="minorHAnsi"/>
      <w:lang w:eastAsia="en-US"/>
    </w:rPr>
  </w:style>
  <w:style w:type="paragraph" w:customStyle="1" w:styleId="385ADEF5BBF948DF8C0E1AB4270EC9B24">
    <w:name w:val="385ADEF5BBF948DF8C0E1AB4270EC9B24"/>
    <w:rsid w:val="002F78B8"/>
    <w:rPr>
      <w:rFonts w:eastAsiaTheme="minorHAnsi"/>
      <w:lang w:eastAsia="en-US"/>
    </w:rPr>
  </w:style>
  <w:style w:type="paragraph" w:customStyle="1" w:styleId="6E3E22FF15E94B048EAE73CCE77016FA1">
    <w:name w:val="6E3E22FF15E94B048EAE73CCE77016FA1"/>
    <w:rsid w:val="002F78B8"/>
    <w:rPr>
      <w:rFonts w:eastAsiaTheme="minorHAnsi"/>
      <w:lang w:eastAsia="en-US"/>
    </w:rPr>
  </w:style>
  <w:style w:type="paragraph" w:customStyle="1" w:styleId="ABA8394C8B27402AA3A50789B1119CEB1">
    <w:name w:val="ABA8394C8B27402AA3A50789B1119CEB1"/>
    <w:rsid w:val="002F78B8"/>
    <w:rPr>
      <w:rFonts w:eastAsiaTheme="minorHAnsi"/>
      <w:lang w:eastAsia="en-US"/>
    </w:rPr>
  </w:style>
  <w:style w:type="paragraph" w:customStyle="1" w:styleId="F1D8AD9861CE44EAB41CC951E2123D0A2">
    <w:name w:val="F1D8AD9861CE44EAB41CC951E2123D0A2"/>
    <w:rsid w:val="002F78B8"/>
    <w:rPr>
      <w:rFonts w:eastAsiaTheme="minorHAnsi"/>
      <w:lang w:eastAsia="en-US"/>
    </w:rPr>
  </w:style>
  <w:style w:type="paragraph" w:customStyle="1" w:styleId="FA64F769BFDF4B24BB4E5E8D3582FE5A2">
    <w:name w:val="FA64F769BFDF4B24BB4E5E8D3582FE5A2"/>
    <w:rsid w:val="002F78B8"/>
    <w:rPr>
      <w:rFonts w:eastAsiaTheme="minorHAnsi"/>
      <w:lang w:eastAsia="en-US"/>
    </w:rPr>
  </w:style>
  <w:style w:type="paragraph" w:customStyle="1" w:styleId="358EFEEBA102436EB5000D4C491F840F2">
    <w:name w:val="358EFEEBA102436EB5000D4C491F840F2"/>
    <w:rsid w:val="002F78B8"/>
    <w:rPr>
      <w:rFonts w:eastAsiaTheme="minorHAnsi"/>
      <w:lang w:eastAsia="en-US"/>
    </w:rPr>
  </w:style>
  <w:style w:type="paragraph" w:customStyle="1" w:styleId="D390E9D0C21B4957A76BF2AE821163AC2">
    <w:name w:val="D390E9D0C21B4957A76BF2AE821163AC2"/>
    <w:rsid w:val="002F78B8"/>
    <w:rPr>
      <w:rFonts w:eastAsiaTheme="minorHAnsi"/>
      <w:lang w:eastAsia="en-US"/>
    </w:rPr>
  </w:style>
  <w:style w:type="paragraph" w:customStyle="1" w:styleId="94076233C956400E86C68E950901C0AB2">
    <w:name w:val="94076233C956400E86C68E950901C0AB2"/>
    <w:rsid w:val="002F78B8"/>
    <w:rPr>
      <w:rFonts w:eastAsiaTheme="minorHAnsi"/>
      <w:lang w:eastAsia="en-US"/>
    </w:rPr>
  </w:style>
  <w:style w:type="paragraph" w:customStyle="1" w:styleId="3EF4C61B584A4742BD735D88F6FA27971">
    <w:name w:val="3EF4C61B584A4742BD735D88F6FA27971"/>
    <w:rsid w:val="002F78B8"/>
    <w:rPr>
      <w:rFonts w:eastAsiaTheme="minorHAnsi"/>
      <w:lang w:eastAsia="en-US"/>
    </w:rPr>
  </w:style>
  <w:style w:type="paragraph" w:customStyle="1" w:styleId="A45A0231E8824AB68F4E6F679AC1ED662">
    <w:name w:val="A45A0231E8824AB68F4E6F679AC1ED662"/>
    <w:rsid w:val="002F78B8"/>
    <w:rPr>
      <w:rFonts w:eastAsiaTheme="minorHAnsi"/>
      <w:lang w:eastAsia="en-US"/>
    </w:rPr>
  </w:style>
  <w:style w:type="paragraph" w:customStyle="1" w:styleId="DC34F13661694339AC56CDE9FA9BE0912">
    <w:name w:val="DC34F13661694339AC56CDE9FA9BE0912"/>
    <w:rsid w:val="002F78B8"/>
    <w:rPr>
      <w:rFonts w:eastAsiaTheme="minorHAnsi"/>
      <w:lang w:eastAsia="en-US"/>
    </w:rPr>
  </w:style>
  <w:style w:type="paragraph" w:customStyle="1" w:styleId="471296CB5CB643FE9DBF5516F5F1441B1">
    <w:name w:val="471296CB5CB643FE9DBF5516F5F1441B1"/>
    <w:rsid w:val="002F78B8"/>
    <w:rPr>
      <w:rFonts w:eastAsiaTheme="minorHAnsi"/>
      <w:lang w:eastAsia="en-US"/>
    </w:rPr>
  </w:style>
  <w:style w:type="paragraph" w:customStyle="1" w:styleId="38A8093759C44C7683BCA9E52A2DFEA41">
    <w:name w:val="38A8093759C44C7683BCA9E52A2DFEA41"/>
    <w:rsid w:val="002F78B8"/>
    <w:rPr>
      <w:rFonts w:eastAsiaTheme="minorHAnsi"/>
      <w:lang w:eastAsia="en-US"/>
    </w:rPr>
  </w:style>
  <w:style w:type="paragraph" w:customStyle="1" w:styleId="36DD8AAF4C0A4BF5BBE76ECBE0CA95C21">
    <w:name w:val="36DD8AAF4C0A4BF5BBE76ECBE0CA95C21"/>
    <w:rsid w:val="002F78B8"/>
    <w:rPr>
      <w:rFonts w:eastAsiaTheme="minorHAnsi"/>
      <w:lang w:eastAsia="en-US"/>
    </w:rPr>
  </w:style>
  <w:style w:type="paragraph" w:customStyle="1" w:styleId="BF853FC73DFF468D86D890AE42F0BD925">
    <w:name w:val="BF853FC73DFF468D86D890AE42F0BD925"/>
    <w:rsid w:val="002F78B8"/>
    <w:rPr>
      <w:rFonts w:eastAsiaTheme="minorHAnsi"/>
      <w:lang w:eastAsia="en-US"/>
    </w:rPr>
  </w:style>
  <w:style w:type="paragraph" w:customStyle="1" w:styleId="FBEF07EF870B485E9A0C28D5D098067A5">
    <w:name w:val="FBEF07EF870B485E9A0C28D5D098067A5"/>
    <w:rsid w:val="002F78B8"/>
    <w:rPr>
      <w:rFonts w:eastAsiaTheme="minorHAnsi"/>
      <w:lang w:eastAsia="en-US"/>
    </w:rPr>
  </w:style>
  <w:style w:type="paragraph" w:customStyle="1" w:styleId="7124798A96AB407B889AC2E6F7E1AA4D5">
    <w:name w:val="7124798A96AB407B889AC2E6F7E1AA4D5"/>
    <w:rsid w:val="002F78B8"/>
    <w:rPr>
      <w:rFonts w:eastAsiaTheme="minorHAnsi"/>
      <w:lang w:eastAsia="en-US"/>
    </w:rPr>
  </w:style>
  <w:style w:type="paragraph" w:customStyle="1" w:styleId="385ADEF5BBF948DF8C0E1AB4270EC9B25">
    <w:name w:val="385ADEF5BBF948DF8C0E1AB4270EC9B25"/>
    <w:rsid w:val="002F78B8"/>
    <w:rPr>
      <w:rFonts w:eastAsiaTheme="minorHAnsi"/>
      <w:lang w:eastAsia="en-US"/>
    </w:rPr>
  </w:style>
  <w:style w:type="paragraph" w:customStyle="1" w:styleId="6E3E22FF15E94B048EAE73CCE77016FA2">
    <w:name w:val="6E3E22FF15E94B048EAE73CCE77016FA2"/>
    <w:rsid w:val="002F78B8"/>
    <w:rPr>
      <w:rFonts w:eastAsiaTheme="minorHAnsi"/>
      <w:lang w:eastAsia="en-US"/>
    </w:rPr>
  </w:style>
  <w:style w:type="paragraph" w:customStyle="1" w:styleId="ABA8394C8B27402AA3A50789B1119CEB2">
    <w:name w:val="ABA8394C8B27402AA3A50789B1119CEB2"/>
    <w:rsid w:val="002F78B8"/>
    <w:rPr>
      <w:rFonts w:eastAsiaTheme="minorHAnsi"/>
      <w:lang w:eastAsia="en-US"/>
    </w:rPr>
  </w:style>
  <w:style w:type="paragraph" w:customStyle="1" w:styleId="F1D8AD9861CE44EAB41CC951E2123D0A3">
    <w:name w:val="F1D8AD9861CE44EAB41CC951E2123D0A3"/>
    <w:rsid w:val="002F78B8"/>
    <w:rPr>
      <w:rFonts w:eastAsiaTheme="minorHAnsi"/>
      <w:lang w:eastAsia="en-US"/>
    </w:rPr>
  </w:style>
  <w:style w:type="paragraph" w:customStyle="1" w:styleId="FA64F769BFDF4B24BB4E5E8D3582FE5A3">
    <w:name w:val="FA64F769BFDF4B24BB4E5E8D3582FE5A3"/>
    <w:rsid w:val="002F78B8"/>
    <w:rPr>
      <w:rFonts w:eastAsiaTheme="minorHAnsi"/>
      <w:lang w:eastAsia="en-US"/>
    </w:rPr>
  </w:style>
  <w:style w:type="paragraph" w:customStyle="1" w:styleId="358EFEEBA102436EB5000D4C491F840F3">
    <w:name w:val="358EFEEBA102436EB5000D4C491F840F3"/>
    <w:rsid w:val="002F78B8"/>
    <w:rPr>
      <w:rFonts w:eastAsiaTheme="minorHAnsi"/>
      <w:lang w:eastAsia="en-US"/>
    </w:rPr>
  </w:style>
  <w:style w:type="paragraph" w:customStyle="1" w:styleId="D390E9D0C21B4957A76BF2AE821163AC3">
    <w:name w:val="D390E9D0C21B4957A76BF2AE821163AC3"/>
    <w:rsid w:val="002F78B8"/>
    <w:rPr>
      <w:rFonts w:eastAsiaTheme="minorHAnsi"/>
      <w:lang w:eastAsia="en-US"/>
    </w:rPr>
  </w:style>
  <w:style w:type="paragraph" w:customStyle="1" w:styleId="94076233C956400E86C68E950901C0AB3">
    <w:name w:val="94076233C956400E86C68E950901C0AB3"/>
    <w:rsid w:val="002F78B8"/>
    <w:rPr>
      <w:rFonts w:eastAsiaTheme="minorHAnsi"/>
      <w:lang w:eastAsia="en-US"/>
    </w:rPr>
  </w:style>
  <w:style w:type="paragraph" w:customStyle="1" w:styleId="3EF4C61B584A4742BD735D88F6FA27972">
    <w:name w:val="3EF4C61B584A4742BD735D88F6FA27972"/>
    <w:rsid w:val="002F78B8"/>
    <w:rPr>
      <w:rFonts w:eastAsiaTheme="minorHAnsi"/>
      <w:lang w:eastAsia="en-US"/>
    </w:rPr>
  </w:style>
  <w:style w:type="paragraph" w:customStyle="1" w:styleId="A45A0231E8824AB68F4E6F679AC1ED663">
    <w:name w:val="A45A0231E8824AB68F4E6F679AC1ED663"/>
    <w:rsid w:val="002F78B8"/>
    <w:rPr>
      <w:rFonts w:eastAsiaTheme="minorHAnsi"/>
      <w:lang w:eastAsia="en-US"/>
    </w:rPr>
  </w:style>
  <w:style w:type="paragraph" w:customStyle="1" w:styleId="DC34F13661694339AC56CDE9FA9BE0913">
    <w:name w:val="DC34F13661694339AC56CDE9FA9BE0913"/>
    <w:rsid w:val="002F78B8"/>
    <w:rPr>
      <w:rFonts w:eastAsiaTheme="minorHAnsi"/>
      <w:lang w:eastAsia="en-US"/>
    </w:rPr>
  </w:style>
  <w:style w:type="paragraph" w:customStyle="1" w:styleId="471296CB5CB643FE9DBF5516F5F1441B2">
    <w:name w:val="471296CB5CB643FE9DBF5516F5F1441B2"/>
    <w:rsid w:val="002F78B8"/>
    <w:rPr>
      <w:rFonts w:eastAsiaTheme="minorHAnsi"/>
      <w:lang w:eastAsia="en-US"/>
    </w:rPr>
  </w:style>
  <w:style w:type="paragraph" w:customStyle="1" w:styleId="38A8093759C44C7683BCA9E52A2DFEA42">
    <w:name w:val="38A8093759C44C7683BCA9E52A2DFEA42"/>
    <w:rsid w:val="002F78B8"/>
    <w:rPr>
      <w:rFonts w:eastAsiaTheme="minorHAnsi"/>
      <w:lang w:eastAsia="en-US"/>
    </w:rPr>
  </w:style>
  <w:style w:type="paragraph" w:customStyle="1" w:styleId="36DD8AAF4C0A4BF5BBE76ECBE0CA95C22">
    <w:name w:val="36DD8AAF4C0A4BF5BBE76ECBE0CA95C22"/>
    <w:rsid w:val="002F78B8"/>
    <w:rPr>
      <w:rFonts w:eastAsiaTheme="minorHAnsi"/>
      <w:lang w:eastAsia="en-US"/>
    </w:rPr>
  </w:style>
  <w:style w:type="paragraph" w:customStyle="1" w:styleId="BF853FC73DFF468D86D890AE42F0BD926">
    <w:name w:val="BF853FC73DFF468D86D890AE42F0BD926"/>
    <w:rsid w:val="00F71D3E"/>
    <w:rPr>
      <w:rFonts w:eastAsiaTheme="minorHAnsi"/>
      <w:lang w:eastAsia="en-US"/>
    </w:rPr>
  </w:style>
  <w:style w:type="paragraph" w:customStyle="1" w:styleId="FBEF07EF870B485E9A0C28D5D098067A6">
    <w:name w:val="FBEF07EF870B485E9A0C28D5D098067A6"/>
    <w:rsid w:val="00F71D3E"/>
    <w:rPr>
      <w:rFonts w:eastAsiaTheme="minorHAnsi"/>
      <w:lang w:eastAsia="en-US"/>
    </w:rPr>
  </w:style>
  <w:style w:type="paragraph" w:customStyle="1" w:styleId="7124798A96AB407B889AC2E6F7E1AA4D6">
    <w:name w:val="7124798A96AB407B889AC2E6F7E1AA4D6"/>
    <w:rsid w:val="00F71D3E"/>
    <w:rPr>
      <w:rFonts w:eastAsiaTheme="minorHAnsi"/>
      <w:lang w:eastAsia="en-US"/>
    </w:rPr>
  </w:style>
  <w:style w:type="paragraph" w:customStyle="1" w:styleId="385ADEF5BBF948DF8C0E1AB4270EC9B26">
    <w:name w:val="385ADEF5BBF948DF8C0E1AB4270EC9B26"/>
    <w:rsid w:val="00F71D3E"/>
    <w:rPr>
      <w:rFonts w:eastAsiaTheme="minorHAnsi"/>
      <w:lang w:eastAsia="en-US"/>
    </w:rPr>
  </w:style>
  <w:style w:type="paragraph" w:customStyle="1" w:styleId="6E3E22FF15E94B048EAE73CCE77016FA3">
    <w:name w:val="6E3E22FF15E94B048EAE73CCE77016FA3"/>
    <w:rsid w:val="00F71D3E"/>
    <w:rPr>
      <w:rFonts w:eastAsiaTheme="minorHAnsi"/>
      <w:lang w:eastAsia="en-US"/>
    </w:rPr>
  </w:style>
  <w:style w:type="paragraph" w:customStyle="1" w:styleId="ABA8394C8B27402AA3A50789B1119CEB3">
    <w:name w:val="ABA8394C8B27402AA3A50789B1119CEB3"/>
    <w:rsid w:val="00F71D3E"/>
    <w:rPr>
      <w:rFonts w:eastAsiaTheme="minorHAnsi"/>
      <w:lang w:eastAsia="en-US"/>
    </w:rPr>
  </w:style>
  <w:style w:type="paragraph" w:customStyle="1" w:styleId="F1D8AD9861CE44EAB41CC951E2123D0A4">
    <w:name w:val="F1D8AD9861CE44EAB41CC951E2123D0A4"/>
    <w:rsid w:val="00F71D3E"/>
    <w:rPr>
      <w:rFonts w:eastAsiaTheme="minorHAnsi"/>
      <w:lang w:eastAsia="en-US"/>
    </w:rPr>
  </w:style>
  <w:style w:type="paragraph" w:customStyle="1" w:styleId="FA64F769BFDF4B24BB4E5E8D3582FE5A4">
    <w:name w:val="FA64F769BFDF4B24BB4E5E8D3582FE5A4"/>
    <w:rsid w:val="00F71D3E"/>
    <w:rPr>
      <w:rFonts w:eastAsiaTheme="minorHAnsi"/>
      <w:lang w:eastAsia="en-US"/>
    </w:rPr>
  </w:style>
  <w:style w:type="paragraph" w:customStyle="1" w:styleId="358EFEEBA102436EB5000D4C491F840F4">
    <w:name w:val="358EFEEBA102436EB5000D4C491F840F4"/>
    <w:rsid w:val="00F71D3E"/>
    <w:rPr>
      <w:rFonts w:eastAsiaTheme="minorHAnsi"/>
      <w:lang w:eastAsia="en-US"/>
    </w:rPr>
  </w:style>
  <w:style w:type="paragraph" w:customStyle="1" w:styleId="D390E9D0C21B4957A76BF2AE821163AC4">
    <w:name w:val="D390E9D0C21B4957A76BF2AE821163AC4"/>
    <w:rsid w:val="00F71D3E"/>
    <w:rPr>
      <w:rFonts w:eastAsiaTheme="minorHAnsi"/>
      <w:lang w:eastAsia="en-US"/>
    </w:rPr>
  </w:style>
  <w:style w:type="paragraph" w:customStyle="1" w:styleId="94076233C956400E86C68E950901C0AB4">
    <w:name w:val="94076233C956400E86C68E950901C0AB4"/>
    <w:rsid w:val="00F71D3E"/>
    <w:rPr>
      <w:rFonts w:eastAsiaTheme="minorHAnsi"/>
      <w:lang w:eastAsia="en-US"/>
    </w:rPr>
  </w:style>
  <w:style w:type="paragraph" w:customStyle="1" w:styleId="3EF4C61B584A4742BD735D88F6FA27973">
    <w:name w:val="3EF4C61B584A4742BD735D88F6FA27973"/>
    <w:rsid w:val="00F71D3E"/>
    <w:rPr>
      <w:rFonts w:eastAsiaTheme="minorHAnsi"/>
      <w:lang w:eastAsia="en-US"/>
    </w:rPr>
  </w:style>
  <w:style w:type="paragraph" w:customStyle="1" w:styleId="A45A0231E8824AB68F4E6F679AC1ED664">
    <w:name w:val="A45A0231E8824AB68F4E6F679AC1ED664"/>
    <w:rsid w:val="00F71D3E"/>
    <w:rPr>
      <w:rFonts w:eastAsiaTheme="minorHAnsi"/>
      <w:lang w:eastAsia="en-US"/>
    </w:rPr>
  </w:style>
  <w:style w:type="paragraph" w:customStyle="1" w:styleId="DC34F13661694339AC56CDE9FA9BE0914">
    <w:name w:val="DC34F13661694339AC56CDE9FA9BE0914"/>
    <w:rsid w:val="00F71D3E"/>
    <w:rPr>
      <w:rFonts w:eastAsiaTheme="minorHAnsi"/>
      <w:lang w:eastAsia="en-US"/>
    </w:rPr>
  </w:style>
  <w:style w:type="paragraph" w:customStyle="1" w:styleId="471296CB5CB643FE9DBF5516F5F1441B3">
    <w:name w:val="471296CB5CB643FE9DBF5516F5F1441B3"/>
    <w:rsid w:val="00F71D3E"/>
    <w:rPr>
      <w:rFonts w:eastAsiaTheme="minorHAnsi"/>
      <w:lang w:eastAsia="en-US"/>
    </w:rPr>
  </w:style>
  <w:style w:type="paragraph" w:customStyle="1" w:styleId="38A8093759C44C7683BCA9E52A2DFEA43">
    <w:name w:val="38A8093759C44C7683BCA9E52A2DFEA43"/>
    <w:rsid w:val="00F71D3E"/>
    <w:rPr>
      <w:rFonts w:eastAsiaTheme="minorHAnsi"/>
      <w:lang w:eastAsia="en-US"/>
    </w:rPr>
  </w:style>
  <w:style w:type="paragraph" w:customStyle="1" w:styleId="36DD8AAF4C0A4BF5BBE76ECBE0CA95C23">
    <w:name w:val="36DD8AAF4C0A4BF5BBE76ECBE0CA95C23"/>
    <w:rsid w:val="00F71D3E"/>
    <w:rPr>
      <w:rFonts w:eastAsiaTheme="minorHAnsi"/>
      <w:lang w:eastAsia="en-US"/>
    </w:rPr>
  </w:style>
  <w:style w:type="paragraph" w:customStyle="1" w:styleId="E1BB2F6C137548ECB241302DEE5CC9DC">
    <w:name w:val="E1BB2F6C137548ECB241302DEE5CC9DC"/>
    <w:rsid w:val="00E53C34"/>
    <w:rPr>
      <w:lang w:val="en-US" w:eastAsia="en-US"/>
    </w:rPr>
  </w:style>
  <w:style w:type="paragraph" w:customStyle="1" w:styleId="41597A59A1824B2D88A6482F213EFCAC">
    <w:name w:val="41597A59A1824B2D88A6482F213EFCAC"/>
    <w:rsid w:val="00E53C34"/>
    <w:rPr>
      <w:lang w:val="en-US" w:eastAsia="en-US"/>
    </w:rPr>
  </w:style>
  <w:style w:type="paragraph" w:customStyle="1" w:styleId="F0F4E401AF47415E8E92CF9B6DA9E724">
    <w:name w:val="F0F4E401AF47415E8E92CF9B6DA9E724"/>
    <w:rsid w:val="00E53C34"/>
    <w:rPr>
      <w:lang w:val="en-US" w:eastAsia="en-US"/>
    </w:rPr>
  </w:style>
  <w:style w:type="paragraph" w:customStyle="1" w:styleId="292FAA93601343F2BEA30BE9B20AE5FE">
    <w:name w:val="292FAA93601343F2BEA30BE9B20AE5FE"/>
    <w:rsid w:val="00E53C34"/>
    <w:rPr>
      <w:lang w:val="en-US" w:eastAsia="en-US"/>
    </w:rPr>
  </w:style>
  <w:style w:type="paragraph" w:customStyle="1" w:styleId="1C0AEC513ADF4AC69643DBAC7717D1AD">
    <w:name w:val="1C0AEC513ADF4AC69643DBAC7717D1AD"/>
    <w:rsid w:val="00E53C34"/>
    <w:rPr>
      <w:lang w:val="en-US" w:eastAsia="en-US"/>
    </w:rPr>
  </w:style>
  <w:style w:type="paragraph" w:customStyle="1" w:styleId="B4E3C160450A4D8089C3FC3FA57497A8">
    <w:name w:val="B4E3C160450A4D8089C3FC3FA57497A8"/>
    <w:rsid w:val="00E53C34"/>
    <w:rPr>
      <w:lang w:val="en-US" w:eastAsia="en-US"/>
    </w:rPr>
  </w:style>
  <w:style w:type="paragraph" w:customStyle="1" w:styleId="197D58EF381E498CB9FA127C82B416B0">
    <w:name w:val="197D58EF381E498CB9FA127C82B416B0"/>
    <w:rsid w:val="00E53C34"/>
    <w:rPr>
      <w:lang w:val="en-US" w:eastAsia="en-US"/>
    </w:rPr>
  </w:style>
  <w:style w:type="paragraph" w:customStyle="1" w:styleId="7000CB91AB9545FFB6656CE703C8BA08">
    <w:name w:val="7000CB91AB9545FFB6656CE703C8BA08"/>
    <w:rsid w:val="00E53C34"/>
    <w:rPr>
      <w:lang w:val="en-US" w:eastAsia="en-US"/>
    </w:rPr>
  </w:style>
  <w:style w:type="paragraph" w:customStyle="1" w:styleId="B0760255BE654BAA963FF41E09007548">
    <w:name w:val="B0760255BE654BAA963FF41E09007548"/>
    <w:rsid w:val="00E53C34"/>
    <w:rPr>
      <w:lang w:val="en-US" w:eastAsia="en-US"/>
    </w:rPr>
  </w:style>
  <w:style w:type="paragraph" w:customStyle="1" w:styleId="EB70216FFF6541BE9610543ECF4558F9">
    <w:name w:val="EB70216FFF6541BE9610543ECF4558F9"/>
    <w:rsid w:val="00E53C34"/>
    <w:rPr>
      <w:lang w:val="en-US" w:eastAsia="en-US"/>
    </w:rPr>
  </w:style>
  <w:style w:type="paragraph" w:customStyle="1" w:styleId="226A5F29E9DD45FAAFB8706E6C6DB247">
    <w:name w:val="226A5F29E9DD45FAAFB8706E6C6DB247"/>
    <w:rsid w:val="00E53C34"/>
    <w:rPr>
      <w:lang w:val="en-US" w:eastAsia="en-US"/>
    </w:rPr>
  </w:style>
  <w:style w:type="paragraph" w:customStyle="1" w:styleId="30A84B7F63DB44DF9BF1EA2D50ED599E">
    <w:name w:val="30A84B7F63DB44DF9BF1EA2D50ED599E"/>
    <w:rsid w:val="00E53C34"/>
    <w:rPr>
      <w:lang w:val="en-US" w:eastAsia="en-US"/>
    </w:rPr>
  </w:style>
  <w:style w:type="paragraph" w:customStyle="1" w:styleId="B56D9B002A3C49D1B79DF0B0B1720405">
    <w:name w:val="B56D9B002A3C49D1B79DF0B0B1720405"/>
    <w:rsid w:val="00E53C34"/>
    <w:rPr>
      <w:lang w:val="en-US" w:eastAsia="en-US"/>
    </w:rPr>
  </w:style>
  <w:style w:type="paragraph" w:customStyle="1" w:styleId="17BAFD3FD2224968A2786B7176FA341F">
    <w:name w:val="17BAFD3FD2224968A2786B7176FA341F"/>
    <w:rsid w:val="00E53C34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08A48-44EE-48AD-AD5E-2A3AEB978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Haddad</dc:creator>
  <cp:keywords/>
  <dc:description/>
  <cp:lastModifiedBy>Maria Tentzeraki</cp:lastModifiedBy>
  <cp:revision>5</cp:revision>
  <dcterms:created xsi:type="dcterms:W3CDTF">2017-07-03T02:55:00Z</dcterms:created>
  <dcterms:modified xsi:type="dcterms:W3CDTF">2019-09-10T03:03:00Z</dcterms:modified>
</cp:coreProperties>
</file>