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322E" w14:textId="4DB2F6E7" w:rsidR="00724624" w:rsidRDefault="00697F90">
      <w:r>
        <w:rPr>
          <w:rFonts w:hint="eastAsia"/>
        </w:rPr>
        <w:t>8</w:t>
      </w:r>
      <w:r>
        <w:t xml:space="preserve">/1 </w:t>
      </w:r>
      <w:r>
        <w:rPr>
          <w:rFonts w:hint="eastAsia"/>
        </w:rPr>
        <w:t>강의노트</w:t>
      </w:r>
    </w:p>
    <w:p w14:paraId="15722D9A" w14:textId="7503FB7C" w:rsidR="00C80F1F" w:rsidRDefault="00C80F1F">
      <w:r>
        <w:rPr>
          <w:rFonts w:hint="eastAsia"/>
        </w:rPr>
        <w:t xml:space="preserve">함수형 </w:t>
      </w:r>
      <w:proofErr w:type="gramStart"/>
      <w:r>
        <w:t>API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케라스</w:t>
      </w:r>
      <w:proofErr w:type="spellEnd"/>
      <w:r>
        <w:rPr>
          <w:rFonts w:hint="eastAsia"/>
        </w:rPr>
        <w:t xml:space="preserve"> 모델을 직접 생성하여 복잡한 구조의 인공신경망 생성 가능</w:t>
      </w:r>
    </w:p>
    <w:p w14:paraId="37230AC7" w14:textId="35BAAF03" w:rsidR="00C80F1F" w:rsidRDefault="002272E9">
      <w:r w:rsidRPr="002272E9">
        <w:drawing>
          <wp:inline distT="0" distB="0" distL="0" distR="0" wp14:anchorId="55D8E0FA" wp14:editId="7C3BBD52">
            <wp:extent cx="4997707" cy="1587582"/>
            <wp:effectExtent l="0" t="0" r="0" b="0"/>
            <wp:docPr id="18337141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4116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EE29" w14:textId="77B1BFD2" w:rsidR="002272E9" w:rsidRDefault="002272E9">
      <w:r>
        <w:rPr>
          <w:rFonts w:hint="eastAsia"/>
        </w:rPr>
        <w:t>S</w:t>
      </w:r>
      <w:r>
        <w:t xml:space="preserve">equential </w:t>
      </w:r>
      <w:r>
        <w:rPr>
          <w:rFonts w:hint="eastAsia"/>
        </w:rPr>
        <w:t xml:space="preserve">클래스는 입력층을 자동으로 생성하지만 함수형 </w:t>
      </w:r>
      <w:r>
        <w:t>API</w:t>
      </w:r>
      <w:r>
        <w:rPr>
          <w:rFonts w:hint="eastAsia"/>
        </w:rPr>
        <w:t xml:space="preserve">의 </w:t>
      </w:r>
      <w:r>
        <w:t xml:space="preserve">Model </w:t>
      </w:r>
      <w:r>
        <w:rPr>
          <w:rFonts w:hint="eastAsia"/>
        </w:rPr>
        <w:t>클래스는 입력층도 수동으로 생성 필요</w:t>
      </w:r>
    </w:p>
    <w:p w14:paraId="46594899" w14:textId="08B7F056" w:rsidR="002272E9" w:rsidRDefault="002272E9">
      <w:r w:rsidRPr="002272E9">
        <w:drawing>
          <wp:inline distT="0" distB="0" distL="0" distR="0" wp14:anchorId="138BC7C5" wp14:editId="747B90B4">
            <wp:extent cx="5239019" cy="2387723"/>
            <wp:effectExtent l="0" t="0" r="0" b="0"/>
            <wp:docPr id="8129183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18306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401D" w14:textId="1A1F5689" w:rsidR="002272E9" w:rsidRDefault="002272E9">
      <w:r>
        <w:rPr>
          <w:rFonts w:hint="eastAsia"/>
        </w:rPr>
        <w:t xml:space="preserve">각 층을 연결하는 것도 수동으로 진행 </w:t>
      </w:r>
      <w:r>
        <w:t>(inputs -&gt; dense1 -&gt; dense2 -&gt; outputs)</w:t>
      </w:r>
    </w:p>
    <w:p w14:paraId="341FF644" w14:textId="3565E11E" w:rsidR="002272E9" w:rsidRDefault="002272E9">
      <w:r w:rsidRPr="002272E9">
        <w:lastRenderedPageBreak/>
        <w:drawing>
          <wp:inline distT="0" distB="0" distL="0" distR="0" wp14:anchorId="207A14C4" wp14:editId="067B6704">
            <wp:extent cx="5473981" cy="3473629"/>
            <wp:effectExtent l="0" t="0" r="0" b="0"/>
            <wp:docPr id="5233191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9176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DA7" w14:textId="0F555616" w:rsidR="002272E9" w:rsidRDefault="002272E9">
      <w:r>
        <w:rPr>
          <w:rFonts w:hint="eastAsia"/>
        </w:rPr>
        <w:t>최종 모델 생성은 입력층과 출력층을 입력하여 진행</w:t>
      </w:r>
    </w:p>
    <w:p w14:paraId="4B0803C6" w14:textId="6EFE286F" w:rsidR="00743A5F" w:rsidRDefault="00743A5F">
      <w:pPr>
        <w:rPr>
          <w:rFonts w:hint="eastAsia"/>
        </w:rPr>
      </w:pPr>
      <w:r>
        <w:rPr>
          <w:rFonts w:hint="eastAsia"/>
        </w:rPr>
        <w:t>R</w:t>
      </w:r>
      <w:r>
        <w:t>NN (</w:t>
      </w:r>
      <w:r>
        <w:rPr>
          <w:rFonts w:hint="eastAsia"/>
        </w:rPr>
        <w:t>순환신경망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순환신경망은 학습을 진행함에 있어 바로 직전에 사용했던 데이터를 순환시켜 다음 학습에 활용함,</w:t>
      </w:r>
      <w:r>
        <w:t xml:space="preserve"> </w:t>
      </w:r>
      <w:r>
        <w:rPr>
          <w:rFonts w:hint="eastAsia"/>
        </w:rPr>
        <w:t>단계가 진행될수록 과거의 데이터는 희석됨</w:t>
      </w:r>
    </w:p>
    <w:sectPr w:rsidR="00743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0"/>
    <w:rsid w:val="0011411A"/>
    <w:rsid w:val="002272E9"/>
    <w:rsid w:val="00303038"/>
    <w:rsid w:val="005C5DA6"/>
    <w:rsid w:val="00697F90"/>
    <w:rsid w:val="00700649"/>
    <w:rsid w:val="00724624"/>
    <w:rsid w:val="00743A5F"/>
    <w:rsid w:val="007778A5"/>
    <w:rsid w:val="00C8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C5C2"/>
  <w15:chartTrackingRefBased/>
  <w15:docId w15:val="{221FBD58-7EFB-4020-93FA-E13520C4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3</cp:revision>
  <dcterms:created xsi:type="dcterms:W3CDTF">2023-08-01T09:37:00Z</dcterms:created>
  <dcterms:modified xsi:type="dcterms:W3CDTF">2023-08-01T12:49:00Z</dcterms:modified>
</cp:coreProperties>
</file>