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2AD5" w14:textId="77777777" w:rsidR="00F50152" w:rsidRPr="00AC1B31" w:rsidRDefault="000D1CE3" w:rsidP="00AC1B31"/>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689"/>
      </w:tblGrid>
      <w:tr w:rsidR="00AC1B31" w14:paraId="0A84D797" w14:textId="77777777" w:rsidTr="001765E3">
        <w:tc>
          <w:tcPr>
            <w:tcW w:w="2676" w:type="dxa"/>
          </w:tcPr>
          <w:p w14:paraId="5DDE01F9" w14:textId="77777777" w:rsidR="00AC1B31" w:rsidRDefault="00AC1B31" w:rsidP="00AC1B31">
            <w:pPr>
              <w:rPr>
                <w:sz w:val="24"/>
              </w:rPr>
            </w:pPr>
            <w:r>
              <w:rPr>
                <w:noProof/>
                <w:sz w:val="24"/>
              </w:rPr>
              <w:drawing>
                <wp:inline distT="0" distB="0" distL="0" distR="0" wp14:anchorId="681E87FF" wp14:editId="7654364C">
                  <wp:extent cx="1479296" cy="7315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rf-circle-cmyk-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9296" cy="731520"/>
                          </a:xfrm>
                          <a:prstGeom prst="rect">
                            <a:avLst/>
                          </a:prstGeom>
                        </pic:spPr>
                      </pic:pic>
                    </a:graphicData>
                  </a:graphic>
                </wp:inline>
              </w:drawing>
            </w:r>
          </w:p>
        </w:tc>
        <w:tc>
          <w:tcPr>
            <w:tcW w:w="6882" w:type="dxa"/>
          </w:tcPr>
          <w:p w14:paraId="28FE8A12" w14:textId="36AB9DE9" w:rsidR="00AC1B31" w:rsidRPr="000E4EA1" w:rsidRDefault="000E4EA1" w:rsidP="00AC1B31">
            <w:pPr>
              <w:rPr>
                <w:sz w:val="38"/>
                <w:szCs w:val="38"/>
              </w:rPr>
            </w:pPr>
            <w:r w:rsidRPr="000E4EA1">
              <w:rPr>
                <w:sz w:val="38"/>
                <w:szCs w:val="38"/>
              </w:rPr>
              <w:t>Analytics</w:t>
            </w:r>
            <w:r w:rsidR="000617D3" w:rsidRPr="000E4EA1">
              <w:rPr>
                <w:sz w:val="38"/>
                <w:szCs w:val="38"/>
              </w:rPr>
              <w:t xml:space="preserve"> for Business and Economics</w:t>
            </w:r>
          </w:p>
          <w:p w14:paraId="48039B7F" w14:textId="03C2A320" w:rsidR="00AC1B31" w:rsidRPr="00AC1B31" w:rsidRDefault="00AF1200" w:rsidP="00AC1B31">
            <w:pPr>
              <w:rPr>
                <w:sz w:val="24"/>
              </w:rPr>
            </w:pPr>
            <w:r>
              <w:rPr>
                <w:sz w:val="24"/>
              </w:rPr>
              <w:t xml:space="preserve">ECON </w:t>
            </w:r>
            <w:r w:rsidR="000617D3">
              <w:rPr>
                <w:sz w:val="24"/>
              </w:rPr>
              <w:t>3</w:t>
            </w:r>
            <w:r w:rsidR="006C39B6">
              <w:rPr>
                <w:sz w:val="24"/>
              </w:rPr>
              <w:t>26</w:t>
            </w:r>
          </w:p>
          <w:p w14:paraId="4D713180" w14:textId="77777777" w:rsidR="00AC1B31" w:rsidRPr="00AC1B31" w:rsidRDefault="00AC1B31" w:rsidP="00AC1B31">
            <w:pPr>
              <w:rPr>
                <w:iCs/>
                <w:sz w:val="24"/>
              </w:rPr>
            </w:pPr>
            <w:r w:rsidRPr="00AC1B31">
              <w:rPr>
                <w:rStyle w:val="SubtleEmphasis"/>
                <w:i w:val="0"/>
                <w:color w:val="auto"/>
                <w:sz w:val="24"/>
              </w:rPr>
              <w:t>Dr. Logan J. Kelly</w:t>
            </w:r>
          </w:p>
        </w:tc>
      </w:tr>
    </w:tbl>
    <w:p w14:paraId="254F7866" w14:textId="207C281A" w:rsidR="00AC1B31" w:rsidRPr="00F80924" w:rsidRDefault="00AC1B31" w:rsidP="00AC1B31">
      <w:pPr>
        <w:rPr>
          <w:rStyle w:val="SubtleEmphasis"/>
          <w:i w:val="0"/>
          <w:iCs w:val="0"/>
          <w:color w:val="auto"/>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738"/>
        <w:gridCol w:w="5622"/>
      </w:tblGrid>
      <w:tr w:rsidR="005E53FF" w14:paraId="6DD5B8F1" w14:textId="77777777" w:rsidTr="00757F74">
        <w:tc>
          <w:tcPr>
            <w:tcW w:w="3798" w:type="dxa"/>
            <w:vAlign w:val="bottom"/>
          </w:tcPr>
          <w:p w14:paraId="74CAB1E6" w14:textId="77777777" w:rsidR="005E53FF" w:rsidRPr="000E2511" w:rsidRDefault="000E2511" w:rsidP="00ED5A06">
            <w:pPr>
              <w:pStyle w:val="Heading1"/>
            </w:pPr>
            <w:r w:rsidRPr="000E2511">
              <w:t>Contact Information</w:t>
            </w:r>
          </w:p>
        </w:tc>
        <w:tc>
          <w:tcPr>
            <w:tcW w:w="5778" w:type="dxa"/>
            <w:vAlign w:val="bottom"/>
          </w:tcPr>
          <w:p w14:paraId="1F17C462" w14:textId="77777777" w:rsidR="005E53FF" w:rsidRPr="000E2511" w:rsidRDefault="000E2511" w:rsidP="00ED5A06">
            <w:pPr>
              <w:pStyle w:val="Heading1"/>
            </w:pPr>
            <w:r w:rsidRPr="000E2511">
              <w:t>Office Hours</w:t>
            </w:r>
          </w:p>
        </w:tc>
      </w:tr>
      <w:tr w:rsidR="005E53FF" w14:paraId="1C8E951B" w14:textId="77777777" w:rsidTr="00757F74">
        <w:tc>
          <w:tcPr>
            <w:tcW w:w="3798" w:type="dxa"/>
          </w:tcPr>
          <w:p w14:paraId="3B24F17C" w14:textId="77777777" w:rsidR="000E2511" w:rsidRPr="00297C7F" w:rsidRDefault="000E2511" w:rsidP="00CB76F3">
            <w:r w:rsidRPr="00297C7F">
              <w:t>Email:</w:t>
            </w:r>
            <w:r w:rsidRPr="00297C7F">
              <w:tab/>
            </w:r>
            <w:r>
              <w:t>logan.kelly@uwrf.edu</w:t>
            </w:r>
          </w:p>
          <w:p w14:paraId="21A02A62" w14:textId="6E591C2E" w:rsidR="000E2511" w:rsidRDefault="000E2511" w:rsidP="00CB76F3">
            <w:r w:rsidRPr="00297C7F">
              <w:t>Phone:</w:t>
            </w:r>
            <w:r w:rsidRPr="00297C7F">
              <w:tab/>
              <w:t>(</w:t>
            </w:r>
            <w:r w:rsidR="00EE5D87">
              <w:t>715) 425</w:t>
            </w:r>
            <w:r w:rsidRPr="00297C7F">
              <w:t>-</w:t>
            </w:r>
            <w:r w:rsidR="00551D7D">
              <w:t>4993</w:t>
            </w:r>
            <w:r w:rsidRPr="00297C7F">
              <w:t xml:space="preserve"> </w:t>
            </w:r>
          </w:p>
          <w:p w14:paraId="6B9AF3D7" w14:textId="2BB9B771" w:rsidR="00AC06CA" w:rsidRPr="00297C7F" w:rsidRDefault="00A153AF" w:rsidP="00CB76F3">
            <w:r>
              <w:t>Mobile</w:t>
            </w:r>
            <w:r w:rsidR="00AC06CA">
              <w:t>: (401) 256-0986</w:t>
            </w:r>
          </w:p>
          <w:p w14:paraId="1886C899" w14:textId="55A871B6" w:rsidR="005E53FF" w:rsidRDefault="000E2511" w:rsidP="00CB76F3">
            <w:pPr>
              <w:rPr>
                <w:lang w:bidi="hi-IN"/>
              </w:rPr>
            </w:pPr>
            <w:r w:rsidRPr="00297C7F">
              <w:t>Office:</w:t>
            </w:r>
            <w:r w:rsidRPr="00297C7F">
              <w:tab/>
            </w:r>
            <w:r>
              <w:t xml:space="preserve">South Hall </w:t>
            </w:r>
            <w:r w:rsidR="00730C09">
              <w:t>1</w:t>
            </w:r>
            <w:r>
              <w:t>2</w:t>
            </w:r>
            <w:r w:rsidR="00757F74">
              <w:t>7E</w:t>
            </w:r>
          </w:p>
        </w:tc>
        <w:tc>
          <w:tcPr>
            <w:tcW w:w="5778" w:type="dxa"/>
          </w:tcPr>
          <w:p w14:paraId="5471E2C3" w14:textId="3397D03D" w:rsidR="00757F74" w:rsidRDefault="00C83A96" w:rsidP="00757F74">
            <w:pPr>
              <w:tabs>
                <w:tab w:val="left" w:pos="2412"/>
              </w:tabs>
            </w:pPr>
            <w:r>
              <w:rPr>
                <w:noProof/>
              </w:rPr>
              <w:drawing>
                <wp:anchor distT="0" distB="0" distL="114300" distR="114300" simplePos="0" relativeHeight="251659264" behindDoc="0" locked="0" layoutInCell="1" allowOverlap="1" wp14:anchorId="63F31F6A" wp14:editId="603C727E">
                  <wp:simplePos x="0" y="0"/>
                  <wp:positionH relativeFrom="column">
                    <wp:posOffset>2393527</wp:posOffset>
                  </wp:positionH>
                  <wp:positionV relativeFrom="paragraph">
                    <wp:posOffset>16722</wp:posOffset>
                  </wp:positionV>
                  <wp:extent cx="988907" cy="988907"/>
                  <wp:effectExtent l="0" t="0" r="190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88907" cy="988907"/>
                          </a:xfrm>
                          <a:prstGeom prst="rect">
                            <a:avLst/>
                          </a:prstGeom>
                        </pic:spPr>
                      </pic:pic>
                    </a:graphicData>
                  </a:graphic>
                  <wp14:sizeRelH relativeFrom="margin">
                    <wp14:pctWidth>0</wp14:pctWidth>
                  </wp14:sizeRelH>
                  <wp14:sizeRelV relativeFrom="margin">
                    <wp14:pctHeight>0</wp14:pctHeight>
                  </wp14:sizeRelV>
                </wp:anchor>
              </w:drawing>
            </w:r>
            <w:r w:rsidR="00757F74">
              <w:t>By appointment</w:t>
            </w:r>
          </w:p>
          <w:p w14:paraId="3015323A" w14:textId="3A742CC2" w:rsidR="00757F74" w:rsidRDefault="00757F74" w:rsidP="00757F74">
            <w:pPr>
              <w:tabs>
                <w:tab w:val="left" w:pos="2412"/>
              </w:tabs>
            </w:pPr>
            <w:bookmarkStart w:id="0" w:name="_Hlk41391637"/>
            <w:r>
              <w:t>link:</w:t>
            </w:r>
            <w:r w:rsidR="00457D8E">
              <w:t xml:space="preserve"> </w:t>
            </w:r>
            <w:hyperlink r:id="rId13" w:history="1">
              <w:r w:rsidR="00B3271D" w:rsidRPr="00FE2F7E">
                <w:rPr>
                  <w:rStyle w:val="Hyperlink"/>
                </w:rPr>
                <w:t>http://tiny.cc/DrKelly</w:t>
              </w:r>
            </w:hyperlink>
          </w:p>
          <w:p w14:paraId="15980B63" w14:textId="68843951" w:rsidR="00B3271D" w:rsidRDefault="00B3271D" w:rsidP="00757F74">
            <w:pPr>
              <w:tabs>
                <w:tab w:val="left" w:pos="2412"/>
              </w:tabs>
            </w:pPr>
          </w:p>
          <w:bookmarkEnd w:id="0"/>
          <w:p w14:paraId="3BB7FDC0" w14:textId="24CC80B2" w:rsidR="00DF154C" w:rsidRDefault="00DF154C" w:rsidP="00AF1200">
            <w:pPr>
              <w:tabs>
                <w:tab w:val="left" w:pos="2412"/>
              </w:tabs>
            </w:pPr>
          </w:p>
        </w:tc>
      </w:tr>
    </w:tbl>
    <w:p w14:paraId="24FAE4EF" w14:textId="77777777" w:rsidR="005E53FF" w:rsidRDefault="00ED5A06" w:rsidP="00ED5A06">
      <w:pPr>
        <w:pStyle w:val="Heading1"/>
        <w:rPr>
          <w:lang w:bidi="hi-IN"/>
        </w:rPr>
      </w:pPr>
      <w:r>
        <w:rPr>
          <w:lang w:bidi="hi-IN"/>
        </w:rPr>
        <w:t>Course Description</w:t>
      </w:r>
    </w:p>
    <w:p w14:paraId="482D5A2C" w14:textId="6A285D56" w:rsidR="00A71683" w:rsidRDefault="000A0772" w:rsidP="000A0772">
      <w:pPr>
        <w:rPr>
          <w:lang w:bidi="hi-IN"/>
        </w:rPr>
      </w:pPr>
      <w:bookmarkStart w:id="1" w:name="_Ref270363782"/>
      <w:r>
        <w:t>The course will examine different inferential statistical techniques and their many applications in Business and Economics. Students will understand how to use technology to conduct statistical analysis, will demonstrate the ability to collect data, use the data in the analysis of an</w:t>
      </w:r>
      <w:r w:rsidR="00D57E46">
        <w:t xml:space="preserve"> </w:t>
      </w:r>
      <w:r>
        <w:t>economic/business problem, provide a written or oral report on the results, will</w:t>
      </w:r>
      <w:r w:rsidR="00D57E46">
        <w:t xml:space="preserve"> </w:t>
      </w:r>
      <w:r>
        <w:t>understand how and when to construct confidence intervals, apply hypothesis</w:t>
      </w:r>
      <w:r w:rsidR="00D57E46">
        <w:t xml:space="preserve"> </w:t>
      </w:r>
      <w:r>
        <w:t xml:space="preserve">testing, ANOVA, </w:t>
      </w:r>
      <w:proofErr w:type="gramStart"/>
      <w:r>
        <w:t>regression</w:t>
      </w:r>
      <w:proofErr w:type="gramEnd"/>
      <w:r>
        <w:t xml:space="preserve"> and time series analyses to solve various types of</w:t>
      </w:r>
      <w:r w:rsidR="00D57E46">
        <w:t xml:space="preserve"> </w:t>
      </w:r>
      <w:r>
        <w:t>economic and business problems</w:t>
      </w:r>
      <w:r w:rsidR="00DF154C">
        <w:t>.</w:t>
      </w:r>
    </w:p>
    <w:p w14:paraId="0EE9306A" w14:textId="3607ECC3" w:rsidR="00A61638" w:rsidRDefault="00A61638" w:rsidP="00A61638">
      <w:pPr>
        <w:pStyle w:val="Heading1"/>
        <w:rPr>
          <w:lang w:bidi="hi-IN"/>
        </w:rPr>
      </w:pPr>
      <w:bookmarkStart w:id="2" w:name="_Ref330038808"/>
      <w:r>
        <w:rPr>
          <w:lang w:bidi="hi-IN"/>
        </w:rPr>
        <w:t>Course Objectives</w:t>
      </w:r>
      <w:bookmarkEnd w:id="1"/>
      <w:bookmarkEnd w:id="2"/>
    </w:p>
    <w:p w14:paraId="6F37050A" w14:textId="59F2F10F" w:rsidR="00A7490D" w:rsidRDefault="00A7490D" w:rsidP="00927062">
      <w:pPr>
        <w:pStyle w:val="ListParagraph"/>
        <w:numPr>
          <w:ilvl w:val="0"/>
          <w:numId w:val="7"/>
        </w:numPr>
        <w:rPr>
          <w:lang w:bidi="hi-IN"/>
        </w:rPr>
      </w:pPr>
      <w:r>
        <w:rPr>
          <w:lang w:bidi="hi-IN"/>
        </w:rPr>
        <w:t>Students will understand how to use computer technology to conduct statistical analysis.</w:t>
      </w:r>
    </w:p>
    <w:p w14:paraId="3DEAA4A2" w14:textId="3406B806" w:rsidR="00A7490D" w:rsidRDefault="00A7490D" w:rsidP="00927062">
      <w:pPr>
        <w:pStyle w:val="ListParagraph"/>
        <w:numPr>
          <w:ilvl w:val="0"/>
          <w:numId w:val="7"/>
        </w:numPr>
        <w:rPr>
          <w:lang w:bidi="hi-IN"/>
        </w:rPr>
      </w:pPr>
      <w:r>
        <w:rPr>
          <w:lang w:bidi="hi-IN"/>
        </w:rPr>
        <w:t>Students will demonstrate the ability to collect data, use the data in the analysis of an economic/business problem, and provide a written or oral report of the results.</w:t>
      </w:r>
    </w:p>
    <w:p w14:paraId="00644E57" w14:textId="29E756C2" w:rsidR="00A7490D" w:rsidRDefault="00A7490D" w:rsidP="00927062">
      <w:pPr>
        <w:pStyle w:val="ListParagraph"/>
        <w:numPr>
          <w:ilvl w:val="0"/>
          <w:numId w:val="7"/>
        </w:numPr>
        <w:rPr>
          <w:lang w:bidi="hi-IN"/>
        </w:rPr>
      </w:pPr>
      <w:r>
        <w:rPr>
          <w:lang w:bidi="hi-IN"/>
        </w:rPr>
        <w:t>Students will understand how and when to apply hypothesis testing, ANOVA, regression analysis and time series forecasting, goodness of fit and independence tests, and</w:t>
      </w:r>
      <w:r w:rsidR="00927062">
        <w:rPr>
          <w:lang w:bidi="hi-IN"/>
        </w:rPr>
        <w:t xml:space="preserve"> </w:t>
      </w:r>
      <w:r>
        <w:rPr>
          <w:lang w:bidi="hi-IN"/>
        </w:rPr>
        <w:t>nonparametric methods to solve various types of business and economic problems.</w:t>
      </w:r>
    </w:p>
    <w:p w14:paraId="5FC827A0" w14:textId="77777777" w:rsidR="00A7490D" w:rsidRDefault="00A7490D" w:rsidP="00A7490D">
      <w:pPr>
        <w:rPr>
          <w:lang w:bidi="hi-IN"/>
        </w:rPr>
      </w:pPr>
    </w:p>
    <w:p w14:paraId="1F81C8F4" w14:textId="77777777" w:rsidR="00BB000C" w:rsidRDefault="00BB000C" w:rsidP="00BB000C">
      <w:pPr>
        <w:pStyle w:val="Heading1"/>
        <w:rPr>
          <w:lang w:bidi="hi-IN"/>
        </w:rPr>
      </w:pPr>
      <w:r>
        <w:rPr>
          <w:lang w:bidi="hi-IN"/>
        </w:rPr>
        <w:t>Required Text</w:t>
      </w:r>
    </w:p>
    <w:p w14:paraId="202A018A" w14:textId="0C6F1017" w:rsidR="00927062" w:rsidRPr="00927062" w:rsidRDefault="003B610C" w:rsidP="00A71683">
      <w:pPr>
        <w:rPr>
          <w:color w:val="9454C3" w:themeColor="hyperlink"/>
          <w:u w:val="single"/>
        </w:rPr>
      </w:pPr>
      <w:r w:rsidRPr="00E465F8">
        <w:rPr>
          <w:i/>
          <w:iCs/>
          <w:lang w:bidi="hi-IN"/>
        </w:rPr>
        <w:t>Introductory Statistics</w:t>
      </w:r>
      <w:r w:rsidR="00E465F8">
        <w:rPr>
          <w:lang w:bidi="hi-IN"/>
        </w:rPr>
        <w:t xml:space="preserve">. </w:t>
      </w:r>
      <w:proofErr w:type="spellStart"/>
      <w:r w:rsidR="00E465F8">
        <w:rPr>
          <w:lang w:bidi="hi-IN"/>
        </w:rPr>
        <w:t>Openstax</w:t>
      </w:r>
      <w:proofErr w:type="spellEnd"/>
      <w:r w:rsidR="00DF154C" w:rsidRPr="00DF154C">
        <w:rPr>
          <w:lang w:bidi="hi-IN"/>
        </w:rPr>
        <w:t>.</w:t>
      </w:r>
      <w:r w:rsidR="00E465F8">
        <w:rPr>
          <w:lang w:bidi="hi-IN"/>
        </w:rPr>
        <w:t xml:space="preserve"> </w:t>
      </w:r>
      <w:r w:rsidR="00F966F1" w:rsidRPr="00F966F1">
        <w:rPr>
          <w:lang w:bidi="hi-IN"/>
        </w:rPr>
        <w:t xml:space="preserve">Barbara </w:t>
      </w:r>
      <w:proofErr w:type="spellStart"/>
      <w:r w:rsidR="00F966F1" w:rsidRPr="00F966F1">
        <w:rPr>
          <w:lang w:bidi="hi-IN"/>
        </w:rPr>
        <w:t>Illowsky</w:t>
      </w:r>
      <w:proofErr w:type="spellEnd"/>
      <w:r w:rsidR="00F966F1">
        <w:rPr>
          <w:lang w:bidi="hi-IN"/>
        </w:rPr>
        <w:t xml:space="preserve">, et. </w:t>
      </w:r>
      <w:r w:rsidR="00520265">
        <w:rPr>
          <w:lang w:bidi="hi-IN"/>
        </w:rPr>
        <w:t>a</w:t>
      </w:r>
      <w:r w:rsidR="00F966F1">
        <w:rPr>
          <w:lang w:bidi="hi-IN"/>
        </w:rPr>
        <w:t>l.</w:t>
      </w:r>
      <w:r w:rsidR="00520265">
        <w:rPr>
          <w:lang w:bidi="hi-IN"/>
        </w:rPr>
        <w:t xml:space="preserve"> </w:t>
      </w:r>
      <w:hyperlink r:id="rId14" w:history="1">
        <w:r w:rsidR="00520265">
          <w:rPr>
            <w:rStyle w:val="Hyperlink"/>
          </w:rPr>
          <w:t>https://openstax.org/details/books/introductory-statistics</w:t>
        </w:r>
      </w:hyperlink>
    </w:p>
    <w:p w14:paraId="4FCCE1C7" w14:textId="5E6F63D5" w:rsidR="00DB1C0C" w:rsidRDefault="00DB1C0C" w:rsidP="00DB1C0C">
      <w:pPr>
        <w:rPr>
          <w:lang w:bidi="hi-IN"/>
        </w:rPr>
      </w:pPr>
      <w:r>
        <w:rPr>
          <w:lang w:bidi="hi-IN"/>
        </w:rPr>
        <w:t>and</w:t>
      </w:r>
    </w:p>
    <w:p w14:paraId="51F06DBE" w14:textId="03D107C7" w:rsidR="009463C6" w:rsidRDefault="00761234" w:rsidP="00DB1C0C">
      <w:pPr>
        <w:rPr>
          <w:lang w:bidi="hi-IN"/>
        </w:rPr>
      </w:pPr>
      <w:r w:rsidRPr="00761234">
        <w:rPr>
          <w:i/>
          <w:iCs/>
          <w:lang w:bidi="hi-IN"/>
        </w:rPr>
        <w:t>Learning Statistics with R - A tutorial for Psychology Students and other Beginners</w:t>
      </w:r>
      <w:r>
        <w:rPr>
          <w:i/>
          <w:iCs/>
          <w:lang w:bidi="hi-IN"/>
        </w:rPr>
        <w:t xml:space="preserve">. </w:t>
      </w:r>
      <w:r w:rsidR="000D00A3" w:rsidRPr="000D00A3">
        <w:rPr>
          <w:lang w:bidi="hi-IN"/>
        </w:rPr>
        <w:t>Danielle Navarro</w:t>
      </w:r>
    </w:p>
    <w:p w14:paraId="60EA2231" w14:textId="4BF0E9B4" w:rsidR="006B1AFE" w:rsidRPr="000D00A3" w:rsidRDefault="000D1CE3" w:rsidP="00DB1C0C">
      <w:pPr>
        <w:rPr>
          <w:lang w:bidi="hi-IN"/>
        </w:rPr>
      </w:pPr>
      <w:hyperlink r:id="rId15" w:history="1">
        <w:r w:rsidR="006B1AFE" w:rsidRPr="002E42B4">
          <w:rPr>
            <w:rStyle w:val="Hyperlink"/>
            <w:lang w:bidi="hi-IN"/>
          </w:rPr>
          <w:t>https://stats.libretexts.org/@go/page/3936</w:t>
        </w:r>
      </w:hyperlink>
    </w:p>
    <w:p w14:paraId="13F011CE" w14:textId="1D4A8B40" w:rsidR="00BB000C" w:rsidRDefault="00BB000C" w:rsidP="00BB000C">
      <w:pPr>
        <w:pStyle w:val="Heading1"/>
        <w:rPr>
          <w:lang w:bidi="hi-IN"/>
        </w:rPr>
      </w:pPr>
      <w:r>
        <w:rPr>
          <w:lang w:bidi="hi-IN"/>
        </w:rPr>
        <w:t>Prerequisites</w:t>
      </w:r>
    </w:p>
    <w:p w14:paraId="6717933B" w14:textId="366FAF62" w:rsidR="00724836" w:rsidRDefault="00724836" w:rsidP="00724836">
      <w:pPr>
        <w:rPr>
          <w:lang w:bidi="hi-IN"/>
        </w:rPr>
      </w:pPr>
      <w:r>
        <w:rPr>
          <w:lang w:bidi="hi-IN"/>
        </w:rPr>
        <w:t>Econ 201 and 202, and a grade of “C-” or better in Econ 226 or Math 226 (or equivalent of</w:t>
      </w:r>
    </w:p>
    <w:p w14:paraId="1FFCB8E5" w14:textId="75A8183E" w:rsidR="00724836" w:rsidRDefault="00724836" w:rsidP="00724836">
      <w:pPr>
        <w:rPr>
          <w:lang w:bidi="hi-IN"/>
        </w:rPr>
      </w:pPr>
      <w:r>
        <w:rPr>
          <w:lang w:bidi="hi-IN"/>
        </w:rPr>
        <w:t>Introductory Statistics from other areas)</w:t>
      </w:r>
    </w:p>
    <w:p w14:paraId="4CB6F3F7" w14:textId="77777777" w:rsidR="00724836" w:rsidRDefault="00724836" w:rsidP="00724836">
      <w:pPr>
        <w:rPr>
          <w:lang w:bidi="hi-IN"/>
        </w:rPr>
      </w:pPr>
    </w:p>
    <w:p w14:paraId="0336222A" w14:textId="77777777" w:rsidR="00BB000C" w:rsidRDefault="00BB000C" w:rsidP="00BB000C">
      <w:pPr>
        <w:pStyle w:val="Heading1"/>
        <w:rPr>
          <w:lang w:bidi="hi-IN"/>
        </w:rPr>
      </w:pPr>
      <w:r>
        <w:rPr>
          <w:lang w:bidi="hi-IN"/>
        </w:rPr>
        <w:t>Technological Prerequisites</w:t>
      </w:r>
    </w:p>
    <w:p w14:paraId="4EC94AA5" w14:textId="77777777" w:rsidR="00BB000C" w:rsidRDefault="00F44789" w:rsidP="00BB000C">
      <w:pPr>
        <w:rPr>
          <w:lang w:bidi="hi-IN"/>
        </w:rPr>
      </w:pPr>
      <w:r w:rsidRPr="00F44789">
        <w:rPr>
          <w:lang w:bidi="hi-IN"/>
        </w:rPr>
        <w:t>Basic knowledge of Windows operating system</w:t>
      </w:r>
      <w:r w:rsidR="00BD628F">
        <w:rPr>
          <w:lang w:bidi="hi-IN"/>
        </w:rPr>
        <w:t>s, MS</w:t>
      </w:r>
      <w:r>
        <w:rPr>
          <w:lang w:bidi="hi-IN"/>
        </w:rPr>
        <w:t xml:space="preserve"> Office</w:t>
      </w:r>
      <w:r w:rsidR="00BD628F">
        <w:rPr>
          <w:lang w:bidi="hi-IN"/>
        </w:rPr>
        <w:t xml:space="preserve">, and </w:t>
      </w:r>
      <w:proofErr w:type="gramStart"/>
      <w:r w:rsidR="00BD628F">
        <w:rPr>
          <w:lang w:bidi="hi-IN"/>
        </w:rPr>
        <w:t>web based</w:t>
      </w:r>
      <w:proofErr w:type="gramEnd"/>
      <w:r w:rsidR="00BD628F">
        <w:rPr>
          <w:lang w:bidi="hi-IN"/>
        </w:rPr>
        <w:t xml:space="preserve"> research</w:t>
      </w:r>
      <w:r>
        <w:rPr>
          <w:lang w:bidi="hi-IN"/>
        </w:rPr>
        <w:t>.</w:t>
      </w:r>
    </w:p>
    <w:p w14:paraId="1B418E49" w14:textId="77777777" w:rsidR="008A24C1" w:rsidRDefault="008A24C1" w:rsidP="008A24C1">
      <w:pPr>
        <w:pStyle w:val="Heading1"/>
        <w:rPr>
          <w:lang w:bidi="hi-IN"/>
        </w:rPr>
      </w:pPr>
      <w:r>
        <w:rPr>
          <w:lang w:bidi="hi-IN"/>
        </w:rPr>
        <w:lastRenderedPageBreak/>
        <w:t>Exams</w:t>
      </w:r>
    </w:p>
    <w:p w14:paraId="37CA6973" w14:textId="04378AAA" w:rsidR="00873690" w:rsidRDefault="00CD288B" w:rsidP="008A24C1">
      <w:pPr>
        <w:rPr>
          <w:lang w:bidi="hi-IN"/>
        </w:rPr>
      </w:pPr>
      <w:r>
        <w:rPr>
          <w:lang w:bidi="hi-IN"/>
        </w:rPr>
        <w:t xml:space="preserve">This course is divided into </w:t>
      </w:r>
      <w:r w:rsidR="00520265">
        <w:rPr>
          <w:lang w:bidi="hi-IN"/>
        </w:rPr>
        <w:t>8</w:t>
      </w:r>
      <w:r>
        <w:rPr>
          <w:lang w:bidi="hi-IN"/>
        </w:rPr>
        <w:t xml:space="preserve"> </w:t>
      </w:r>
      <w:r w:rsidR="00520265">
        <w:rPr>
          <w:lang w:bidi="hi-IN"/>
        </w:rPr>
        <w:t>modules</w:t>
      </w:r>
      <w:r>
        <w:rPr>
          <w:lang w:bidi="hi-IN"/>
        </w:rPr>
        <w:t xml:space="preserve">. </w:t>
      </w:r>
      <w:r w:rsidR="008A24C1">
        <w:rPr>
          <w:lang w:bidi="hi-IN"/>
        </w:rPr>
        <w:t>There will be</w:t>
      </w:r>
      <w:r>
        <w:rPr>
          <w:lang w:bidi="hi-IN"/>
        </w:rPr>
        <w:t xml:space="preserve"> one </w:t>
      </w:r>
      <w:r w:rsidR="00252CC1">
        <w:rPr>
          <w:lang w:bidi="hi-IN"/>
        </w:rPr>
        <w:t xml:space="preserve">exam </w:t>
      </w:r>
      <w:r>
        <w:rPr>
          <w:lang w:bidi="hi-IN"/>
        </w:rPr>
        <w:t>covering each</w:t>
      </w:r>
      <w:r w:rsidR="00AC06CA">
        <w:rPr>
          <w:lang w:bidi="hi-IN"/>
        </w:rPr>
        <w:t xml:space="preserve"> </w:t>
      </w:r>
      <w:proofErr w:type="gramStart"/>
      <w:r w:rsidR="006E606C">
        <w:rPr>
          <w:lang w:bidi="hi-IN"/>
        </w:rPr>
        <w:t>modules</w:t>
      </w:r>
      <w:proofErr w:type="gramEnd"/>
      <w:r>
        <w:rPr>
          <w:lang w:bidi="hi-IN"/>
        </w:rPr>
        <w:t xml:space="preserve">. You will be able to take </w:t>
      </w:r>
      <w:r w:rsidR="00AC06CA">
        <w:rPr>
          <w:lang w:bidi="hi-IN"/>
        </w:rPr>
        <w:t>each</w:t>
      </w:r>
      <w:r>
        <w:rPr>
          <w:lang w:bidi="hi-IN"/>
        </w:rPr>
        <w:t xml:space="preserve"> exam </w:t>
      </w:r>
      <w:r w:rsidR="00AC06CA">
        <w:rPr>
          <w:lang w:bidi="hi-IN"/>
        </w:rPr>
        <w:t xml:space="preserve">as many times as you would like. </w:t>
      </w:r>
      <w:r>
        <w:rPr>
          <w:lang w:bidi="hi-IN"/>
        </w:rPr>
        <w:t>All exams must be completed by the end of the</w:t>
      </w:r>
      <w:r w:rsidR="00AC06CA">
        <w:rPr>
          <w:lang w:bidi="hi-IN"/>
        </w:rPr>
        <w:t xml:space="preserve"> course</w:t>
      </w:r>
      <w:r>
        <w:rPr>
          <w:lang w:bidi="hi-IN"/>
        </w:rPr>
        <w:t xml:space="preserve">. </w:t>
      </w:r>
      <w:r w:rsidR="00873690">
        <w:rPr>
          <w:lang w:bidi="hi-IN"/>
        </w:rPr>
        <w:t xml:space="preserve">You may </w:t>
      </w:r>
      <w:r w:rsidR="00873690" w:rsidRPr="00873690">
        <w:rPr>
          <w:b/>
          <w:lang w:bidi="hi-IN"/>
        </w:rPr>
        <w:t>NOT</w:t>
      </w:r>
      <w:r w:rsidR="00873690">
        <w:rPr>
          <w:lang w:bidi="hi-IN"/>
        </w:rPr>
        <w:t xml:space="preserve"> consult with another person about an exam question while taking the exam, and you may </w:t>
      </w:r>
      <w:r w:rsidR="00873690" w:rsidRPr="00873690">
        <w:rPr>
          <w:b/>
          <w:lang w:bidi="hi-IN"/>
        </w:rPr>
        <w:t>NOT</w:t>
      </w:r>
      <w:r w:rsidR="00873690">
        <w:rPr>
          <w:lang w:bidi="hi-IN"/>
        </w:rPr>
        <w:t xml:space="preserve"> discuss exams with other students in the class at any time. Discussion of exams should be between the student and the professor</w:t>
      </w:r>
      <w:r w:rsidR="005E384A">
        <w:rPr>
          <w:lang w:bidi="hi-IN"/>
        </w:rPr>
        <w:t xml:space="preserve"> only</w:t>
      </w:r>
      <w:r w:rsidR="00873690">
        <w:rPr>
          <w:lang w:bidi="hi-IN"/>
        </w:rPr>
        <w:t>.</w:t>
      </w:r>
    </w:p>
    <w:p w14:paraId="09359D1B" w14:textId="77777777" w:rsidR="00D13708" w:rsidRDefault="008A24C1" w:rsidP="00D13708">
      <w:pPr>
        <w:pStyle w:val="Heading1"/>
        <w:rPr>
          <w:lang w:bidi="hi-IN"/>
        </w:rPr>
      </w:pPr>
      <w:r>
        <w:rPr>
          <w:lang w:bidi="hi-IN"/>
        </w:rPr>
        <w:t>Reading</w:t>
      </w:r>
    </w:p>
    <w:p w14:paraId="68D8C2AA" w14:textId="77777777" w:rsidR="00C7598C" w:rsidRPr="00C7598C" w:rsidRDefault="00C93740" w:rsidP="00C7598C">
      <w:pPr>
        <w:rPr>
          <w:lang w:bidi="hi-IN"/>
        </w:rPr>
      </w:pPr>
      <w:r>
        <w:rPr>
          <w:lang w:bidi="hi-IN"/>
        </w:rPr>
        <w:t>Reading in an online class is even more important than in a traditional class. Just as in a traditional class, y</w:t>
      </w:r>
      <w:r w:rsidR="008A24C1">
        <w:rPr>
          <w:lang w:bidi="hi-IN"/>
        </w:rPr>
        <w:t xml:space="preserve">ou should read each chapter before </w:t>
      </w:r>
      <w:r>
        <w:rPr>
          <w:lang w:bidi="hi-IN"/>
        </w:rPr>
        <w:t>viewing the lecture video</w:t>
      </w:r>
      <w:r w:rsidR="00D13708">
        <w:rPr>
          <w:lang w:bidi="hi-IN"/>
        </w:rPr>
        <w:t xml:space="preserve">. </w:t>
      </w:r>
      <w:r w:rsidR="008A24C1">
        <w:rPr>
          <w:lang w:bidi="hi-IN"/>
        </w:rPr>
        <w:t xml:space="preserve">There also may be material on </w:t>
      </w:r>
      <w:r w:rsidR="00D13708">
        <w:rPr>
          <w:lang w:bidi="hi-IN"/>
        </w:rPr>
        <w:t>exams</w:t>
      </w:r>
      <w:r w:rsidR="008A24C1">
        <w:rPr>
          <w:lang w:bidi="hi-IN"/>
        </w:rPr>
        <w:t xml:space="preserve"> that is covered in the reading, </w:t>
      </w:r>
      <w:r w:rsidR="00D13708">
        <w:rPr>
          <w:lang w:bidi="hi-IN"/>
        </w:rPr>
        <w:t>but not covered in the lecture</w:t>
      </w:r>
      <w:r>
        <w:rPr>
          <w:lang w:bidi="hi-IN"/>
        </w:rPr>
        <w:t xml:space="preserve"> videos.</w:t>
      </w:r>
    </w:p>
    <w:p w14:paraId="5EB0D3E4" w14:textId="77777777" w:rsidR="00D13708" w:rsidRDefault="00D13708" w:rsidP="00D13708">
      <w:pPr>
        <w:pStyle w:val="Heading1"/>
        <w:rPr>
          <w:lang w:bidi="hi-IN"/>
        </w:rPr>
      </w:pPr>
      <w:r>
        <w:rPr>
          <w:lang w:bidi="hi-IN"/>
        </w:rPr>
        <w:t>Preparation Expectations</w:t>
      </w:r>
    </w:p>
    <w:p w14:paraId="40BDAD64" w14:textId="438A05BC" w:rsidR="00D13708" w:rsidRDefault="00D13708" w:rsidP="00D13708">
      <w:pPr>
        <w:rPr>
          <w:lang w:bidi="hi-IN"/>
        </w:rPr>
      </w:pPr>
      <w:r>
        <w:rPr>
          <w:lang w:bidi="hi-IN"/>
        </w:rPr>
        <w:t xml:space="preserve">Preparation on your own is extremely important to success in this class. </w:t>
      </w:r>
      <w:r w:rsidR="00C93740">
        <w:rPr>
          <w:lang w:bidi="hi-IN"/>
        </w:rPr>
        <w:t xml:space="preserve">Moreover, </w:t>
      </w:r>
      <w:r w:rsidR="00D01B84">
        <w:rPr>
          <w:lang w:bidi="hi-IN"/>
        </w:rPr>
        <w:t>eight</w:t>
      </w:r>
      <w:r w:rsidR="00C93740">
        <w:rPr>
          <w:lang w:bidi="hi-IN"/>
        </w:rPr>
        <w:t xml:space="preserve"> week</w:t>
      </w:r>
      <w:r w:rsidR="005E384A">
        <w:rPr>
          <w:lang w:bidi="hi-IN"/>
        </w:rPr>
        <w:t>s</w:t>
      </w:r>
      <w:r w:rsidR="00C93740">
        <w:rPr>
          <w:lang w:bidi="hi-IN"/>
        </w:rPr>
        <w:t xml:space="preserve"> is a very short time. </w:t>
      </w:r>
      <w:r>
        <w:rPr>
          <w:lang w:bidi="hi-IN"/>
        </w:rPr>
        <w:t>You should expect</w:t>
      </w:r>
      <w:r w:rsidR="009B0ABD">
        <w:rPr>
          <w:lang w:bidi="hi-IN"/>
        </w:rPr>
        <w:t xml:space="preserve"> to</w:t>
      </w:r>
      <w:r w:rsidR="00C93740">
        <w:rPr>
          <w:lang w:bidi="hi-IN"/>
        </w:rPr>
        <w:t xml:space="preserve"> spend at least </w:t>
      </w:r>
      <w:r w:rsidR="00D01B84">
        <w:rPr>
          <w:lang w:bidi="hi-IN"/>
        </w:rPr>
        <w:t>1</w:t>
      </w:r>
      <w:r w:rsidR="00C93740">
        <w:rPr>
          <w:lang w:bidi="hi-IN"/>
        </w:rPr>
        <w:t xml:space="preserve">0 </w:t>
      </w:r>
      <w:r>
        <w:rPr>
          <w:lang w:bidi="hi-IN"/>
        </w:rPr>
        <w:t>hours per week preparing. R</w:t>
      </w:r>
      <w:r w:rsidR="00C93740">
        <w:rPr>
          <w:lang w:bidi="hi-IN"/>
        </w:rPr>
        <w:t>egular, short</w:t>
      </w:r>
      <w:r>
        <w:rPr>
          <w:lang w:bidi="hi-IN"/>
        </w:rPr>
        <w:t xml:space="preserve"> study sessions will improve your performance dramatically, while waiting to study until the last minute will greatly increase the likelihood of receiving a poor grade.</w:t>
      </w:r>
    </w:p>
    <w:p w14:paraId="47B1ADD1" w14:textId="77777777" w:rsidR="00902118" w:rsidRDefault="00902118" w:rsidP="00902118">
      <w:pPr>
        <w:pStyle w:val="Heading1"/>
        <w:rPr>
          <w:lang w:bidi="hi-IN"/>
        </w:rPr>
      </w:pPr>
      <w:r>
        <w:rPr>
          <w:lang w:bidi="hi-IN"/>
        </w:rPr>
        <w:t>Online Office Hours and Communication</w:t>
      </w:r>
    </w:p>
    <w:p w14:paraId="29B97349" w14:textId="7C85A30D" w:rsidR="00194046" w:rsidRDefault="00902118" w:rsidP="00194046">
      <w:pPr>
        <w:tabs>
          <w:tab w:val="left" w:pos="2412"/>
        </w:tabs>
      </w:pPr>
      <w:r>
        <w:rPr>
          <w:lang w:bidi="hi-IN"/>
        </w:rPr>
        <w:t xml:space="preserve">While this course is designed to have a very flexible schedule, it is not meant to be a self-study correspondence course. It is important that you have access to a qualified instructor for the same individualized instruction that you would receive in a tradition course. To facilitate this, I will use </w:t>
      </w:r>
      <w:r w:rsidR="00AC06CA">
        <w:rPr>
          <w:lang w:bidi="hi-IN"/>
        </w:rPr>
        <w:t>Zoom</w:t>
      </w:r>
      <w:r>
        <w:rPr>
          <w:lang w:bidi="hi-IN"/>
        </w:rPr>
        <w:t>.</w:t>
      </w:r>
      <w:r w:rsidR="00AC06CA">
        <w:rPr>
          <w:lang w:bidi="hi-IN"/>
        </w:rPr>
        <w:t xml:space="preserve"> </w:t>
      </w:r>
      <w:r w:rsidR="00194046">
        <w:t xml:space="preserve">Use this link to schedule an appointment: </w:t>
      </w:r>
      <w:hyperlink r:id="rId16" w:history="1">
        <w:r w:rsidR="00027CE6" w:rsidRPr="00FE2F7E">
          <w:rPr>
            <w:rStyle w:val="Hyperlink"/>
          </w:rPr>
          <w:t>http://tiny.cc/DrKelly</w:t>
        </w:r>
      </w:hyperlink>
    </w:p>
    <w:p w14:paraId="066618A0" w14:textId="02CD9B40" w:rsidR="00902118" w:rsidRDefault="00902118" w:rsidP="00902118">
      <w:pPr>
        <w:rPr>
          <w:lang w:bidi="hi-IN"/>
        </w:rPr>
      </w:pPr>
    </w:p>
    <w:p w14:paraId="15CB629B" w14:textId="77777777" w:rsidR="00BB000C" w:rsidRDefault="008A24C1" w:rsidP="008A24C1">
      <w:pPr>
        <w:pStyle w:val="Heading1"/>
        <w:rPr>
          <w:lang w:bidi="hi-IN"/>
        </w:rPr>
      </w:pPr>
      <w:r>
        <w:rPr>
          <w:lang w:bidi="hi-IN"/>
        </w:rPr>
        <w:t>Grading</w:t>
      </w:r>
    </w:p>
    <w:p w14:paraId="36929BCB" w14:textId="77777777" w:rsidR="008A24C1" w:rsidRDefault="008A24C1" w:rsidP="00B16A58">
      <w:pPr>
        <w:keepNext/>
        <w:spacing w:after="120"/>
        <w:rPr>
          <w:lang w:bidi="hi-IN"/>
        </w:rPr>
      </w:pPr>
      <w:r>
        <w:rPr>
          <w:lang w:bidi="hi-IN"/>
        </w:rPr>
        <w:t xml:space="preserve">Your grade will be determined by calculating the weighted average of your </w:t>
      </w:r>
      <w:r w:rsidR="005E384A">
        <w:rPr>
          <w:lang w:bidi="hi-IN"/>
        </w:rPr>
        <w:t xml:space="preserve">chapter quizzes and your </w:t>
      </w:r>
      <w:r>
        <w:rPr>
          <w:lang w:bidi="hi-IN"/>
        </w:rPr>
        <w:t>exam score</w:t>
      </w:r>
      <w:r w:rsidR="009B0ABD">
        <w:rPr>
          <w:lang w:bidi="hi-IN"/>
        </w:rPr>
        <w:t>s</w:t>
      </w:r>
      <w:r w:rsidR="005E384A">
        <w:rPr>
          <w:lang w:bidi="hi-IN"/>
        </w:rPr>
        <w:t xml:space="preserve">. </w:t>
      </w:r>
      <w:r>
        <w:rPr>
          <w:lang w:bidi="hi-IN"/>
        </w:rPr>
        <w:t>The weights are as follows:</w:t>
      </w:r>
    </w:p>
    <w:p w14:paraId="316F792A" w14:textId="74A8B503" w:rsidR="008A24C1" w:rsidRDefault="00BA6D9E" w:rsidP="00D50840">
      <w:pPr>
        <w:pStyle w:val="ListParagraph"/>
        <w:keepNext/>
        <w:numPr>
          <w:ilvl w:val="0"/>
          <w:numId w:val="2"/>
        </w:numPr>
        <w:tabs>
          <w:tab w:val="left" w:pos="3240"/>
        </w:tabs>
        <w:rPr>
          <w:lang w:bidi="hi-IN"/>
        </w:rPr>
      </w:pPr>
      <w:r>
        <w:rPr>
          <w:lang w:bidi="hi-IN"/>
        </w:rPr>
        <w:t>Case Studies</w:t>
      </w:r>
      <w:r w:rsidR="00C93740">
        <w:rPr>
          <w:lang w:bidi="hi-IN"/>
        </w:rPr>
        <w:tab/>
      </w:r>
      <w:r>
        <w:rPr>
          <w:lang w:bidi="hi-IN"/>
        </w:rPr>
        <w:t>9</w:t>
      </w:r>
      <w:r w:rsidR="00194046">
        <w:rPr>
          <w:lang w:bidi="hi-IN"/>
        </w:rPr>
        <w:t>0</w:t>
      </w:r>
      <w:r w:rsidR="00C93740">
        <w:rPr>
          <w:lang w:bidi="hi-IN"/>
        </w:rPr>
        <w:t>%</w:t>
      </w:r>
    </w:p>
    <w:p w14:paraId="1C87FF80" w14:textId="1BA0F33C" w:rsidR="008A24C1" w:rsidRDefault="00BA6D9E" w:rsidP="00D50840">
      <w:pPr>
        <w:pStyle w:val="ListParagraph"/>
        <w:keepNext/>
        <w:numPr>
          <w:ilvl w:val="0"/>
          <w:numId w:val="2"/>
        </w:numPr>
        <w:tabs>
          <w:tab w:val="left" w:pos="3240"/>
        </w:tabs>
        <w:rPr>
          <w:lang w:bidi="hi-IN"/>
        </w:rPr>
      </w:pPr>
      <w:r>
        <w:rPr>
          <w:lang w:bidi="hi-IN"/>
        </w:rPr>
        <w:t>Tasks</w:t>
      </w:r>
      <w:r w:rsidR="00C93740">
        <w:rPr>
          <w:lang w:bidi="hi-IN"/>
        </w:rPr>
        <w:tab/>
      </w:r>
      <w:r w:rsidR="00365170">
        <w:rPr>
          <w:lang w:bidi="hi-IN"/>
        </w:rPr>
        <w:t>5</w:t>
      </w:r>
      <w:r w:rsidR="008A24C1">
        <w:rPr>
          <w:lang w:bidi="hi-IN"/>
        </w:rPr>
        <w:t>%</w:t>
      </w:r>
    </w:p>
    <w:p w14:paraId="5231EABE" w14:textId="681C520F" w:rsidR="00B024A4" w:rsidRDefault="00EA74F2" w:rsidP="00D50840">
      <w:pPr>
        <w:pStyle w:val="ListParagraph"/>
        <w:keepNext/>
        <w:numPr>
          <w:ilvl w:val="0"/>
          <w:numId w:val="2"/>
        </w:numPr>
        <w:tabs>
          <w:tab w:val="left" w:pos="3240"/>
        </w:tabs>
        <w:rPr>
          <w:lang w:bidi="hi-IN"/>
        </w:rPr>
      </w:pPr>
      <w:r>
        <w:rPr>
          <w:lang w:bidi="hi-IN"/>
        </w:rPr>
        <w:t>Wrap-up Quizzes</w:t>
      </w:r>
      <w:r>
        <w:rPr>
          <w:lang w:bidi="hi-IN"/>
        </w:rPr>
        <w:tab/>
      </w:r>
      <w:r w:rsidR="00D01977">
        <w:rPr>
          <w:lang w:bidi="hi-IN"/>
        </w:rPr>
        <w:t>5%</w:t>
      </w:r>
    </w:p>
    <w:p w14:paraId="286190AB" w14:textId="77777777" w:rsidR="002E1B18" w:rsidRPr="00C369FC" w:rsidRDefault="002E1B18" w:rsidP="002E1B18">
      <w:pPr>
        <w:keepNext/>
        <w:tabs>
          <w:tab w:val="left" w:pos="3240"/>
        </w:tabs>
        <w:rPr>
          <w:sz w:val="10"/>
          <w:lang w:bidi="hi-IN"/>
        </w:rPr>
      </w:pPr>
    </w:p>
    <w:p w14:paraId="41F7A851" w14:textId="77777777" w:rsidR="008A24C1" w:rsidRDefault="008A24C1" w:rsidP="00D50840">
      <w:pPr>
        <w:keepNext/>
        <w:rPr>
          <w:lang w:bidi="hi-IN"/>
        </w:rPr>
      </w:pPr>
      <w:r>
        <w:rPr>
          <w:lang w:bidi="hi-IN"/>
        </w:rPr>
        <w:t>Letter Grades will be assigned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8A24C1" w14:paraId="61B1FE05" w14:textId="77777777" w:rsidTr="008A24C1">
        <w:tc>
          <w:tcPr>
            <w:tcW w:w="4788" w:type="dxa"/>
          </w:tcPr>
          <w:p w14:paraId="55010E1B" w14:textId="77777777" w:rsidR="008A24C1" w:rsidRDefault="00B42609" w:rsidP="00D50840">
            <w:pPr>
              <w:keepNext/>
              <w:rPr>
                <w:lang w:bidi="hi-IN"/>
              </w:rPr>
            </w:pPr>
            <w:r>
              <w:rPr>
                <w:lang w:bidi="hi-IN"/>
              </w:rPr>
              <w:t>A</w:t>
            </w:r>
            <w:r>
              <w:rPr>
                <w:lang w:bidi="hi-IN"/>
              </w:rPr>
              <w:tab/>
              <w:t>93</w:t>
            </w:r>
            <w:r w:rsidR="008A24C1">
              <w:rPr>
                <w:lang w:bidi="hi-IN"/>
              </w:rPr>
              <w:t>.50% or above</w:t>
            </w:r>
          </w:p>
          <w:p w14:paraId="2487041E" w14:textId="77777777" w:rsidR="008A24C1" w:rsidRDefault="00B42609" w:rsidP="00D50840">
            <w:pPr>
              <w:keepNext/>
              <w:rPr>
                <w:lang w:bidi="hi-IN"/>
              </w:rPr>
            </w:pPr>
            <w:r>
              <w:rPr>
                <w:lang w:bidi="hi-IN"/>
              </w:rPr>
              <w:t>A-</w:t>
            </w:r>
            <w:r>
              <w:rPr>
                <w:lang w:bidi="hi-IN"/>
              </w:rPr>
              <w:tab/>
              <w:t>89.50% - 93</w:t>
            </w:r>
            <w:r w:rsidR="008A24C1">
              <w:rPr>
                <w:lang w:bidi="hi-IN"/>
              </w:rPr>
              <w:t>.49%</w:t>
            </w:r>
          </w:p>
          <w:p w14:paraId="6AB5B25C" w14:textId="77777777" w:rsidR="008A24C1" w:rsidRDefault="00B42609" w:rsidP="00D50840">
            <w:pPr>
              <w:keepNext/>
              <w:rPr>
                <w:lang w:bidi="hi-IN"/>
              </w:rPr>
            </w:pPr>
            <w:r>
              <w:rPr>
                <w:lang w:bidi="hi-IN"/>
              </w:rPr>
              <w:t>B+</w:t>
            </w:r>
            <w:r>
              <w:rPr>
                <w:lang w:bidi="hi-IN"/>
              </w:rPr>
              <w:tab/>
              <w:t>87</w:t>
            </w:r>
            <w:r w:rsidR="008A24C1">
              <w:rPr>
                <w:lang w:bidi="hi-IN"/>
              </w:rPr>
              <w:t>.50% - 89.49%</w:t>
            </w:r>
          </w:p>
          <w:p w14:paraId="57886DDB" w14:textId="77777777" w:rsidR="008A24C1" w:rsidRDefault="00B42609" w:rsidP="00D50840">
            <w:pPr>
              <w:keepNext/>
              <w:rPr>
                <w:lang w:bidi="hi-IN"/>
              </w:rPr>
            </w:pPr>
            <w:r>
              <w:rPr>
                <w:lang w:bidi="hi-IN"/>
              </w:rPr>
              <w:t>B</w:t>
            </w:r>
            <w:r>
              <w:rPr>
                <w:lang w:bidi="hi-IN"/>
              </w:rPr>
              <w:tab/>
              <w:t>82.50% - 87</w:t>
            </w:r>
            <w:r w:rsidR="008A24C1">
              <w:rPr>
                <w:lang w:bidi="hi-IN"/>
              </w:rPr>
              <w:t>.49%</w:t>
            </w:r>
          </w:p>
          <w:p w14:paraId="27EB3CC2" w14:textId="77777777" w:rsidR="008A24C1" w:rsidRDefault="008A24C1" w:rsidP="00D50840">
            <w:pPr>
              <w:keepNext/>
              <w:rPr>
                <w:lang w:bidi="hi-IN"/>
              </w:rPr>
            </w:pPr>
            <w:r>
              <w:rPr>
                <w:lang w:bidi="hi-IN"/>
              </w:rPr>
              <w:t>B-</w:t>
            </w:r>
            <w:r>
              <w:rPr>
                <w:lang w:bidi="hi-IN"/>
              </w:rPr>
              <w:tab/>
              <w:t>79.50% - 82.49%</w:t>
            </w:r>
          </w:p>
          <w:p w14:paraId="06869BEC" w14:textId="77777777" w:rsidR="008A24C1" w:rsidRDefault="00B42609" w:rsidP="00B16A58">
            <w:pPr>
              <w:keepNext/>
              <w:spacing w:after="120"/>
              <w:rPr>
                <w:lang w:bidi="hi-IN"/>
              </w:rPr>
            </w:pPr>
            <w:r>
              <w:rPr>
                <w:lang w:bidi="hi-IN"/>
              </w:rPr>
              <w:t>C+</w:t>
            </w:r>
            <w:r>
              <w:rPr>
                <w:lang w:bidi="hi-IN"/>
              </w:rPr>
              <w:tab/>
              <w:t>77</w:t>
            </w:r>
            <w:r w:rsidR="008A24C1">
              <w:rPr>
                <w:lang w:bidi="hi-IN"/>
              </w:rPr>
              <w:t>.50% - 79.49%</w:t>
            </w:r>
          </w:p>
        </w:tc>
        <w:tc>
          <w:tcPr>
            <w:tcW w:w="4788" w:type="dxa"/>
          </w:tcPr>
          <w:p w14:paraId="75185E1C" w14:textId="77777777" w:rsidR="008A24C1" w:rsidRDefault="00B42609" w:rsidP="00D50840">
            <w:pPr>
              <w:keepNext/>
              <w:rPr>
                <w:lang w:bidi="hi-IN"/>
              </w:rPr>
            </w:pPr>
            <w:r>
              <w:rPr>
                <w:lang w:bidi="hi-IN"/>
              </w:rPr>
              <w:t>C</w:t>
            </w:r>
            <w:r>
              <w:rPr>
                <w:lang w:bidi="hi-IN"/>
              </w:rPr>
              <w:tab/>
              <w:t>72.50% - 77</w:t>
            </w:r>
            <w:r w:rsidR="008A24C1">
              <w:rPr>
                <w:lang w:bidi="hi-IN"/>
              </w:rPr>
              <w:t>.49%</w:t>
            </w:r>
          </w:p>
          <w:p w14:paraId="42DF4CE9" w14:textId="77777777" w:rsidR="008A24C1" w:rsidRDefault="008A24C1" w:rsidP="00D50840">
            <w:pPr>
              <w:keepNext/>
              <w:rPr>
                <w:lang w:bidi="hi-IN"/>
              </w:rPr>
            </w:pPr>
            <w:r>
              <w:rPr>
                <w:lang w:bidi="hi-IN"/>
              </w:rPr>
              <w:t>C-</w:t>
            </w:r>
            <w:r>
              <w:rPr>
                <w:lang w:bidi="hi-IN"/>
              </w:rPr>
              <w:tab/>
              <w:t>69.50% - 72.49%</w:t>
            </w:r>
          </w:p>
          <w:p w14:paraId="0B96607D" w14:textId="77777777" w:rsidR="008A24C1" w:rsidRDefault="00B42609" w:rsidP="00D50840">
            <w:pPr>
              <w:keepNext/>
              <w:rPr>
                <w:lang w:bidi="hi-IN"/>
              </w:rPr>
            </w:pPr>
            <w:r>
              <w:rPr>
                <w:lang w:bidi="hi-IN"/>
              </w:rPr>
              <w:t>D+</w:t>
            </w:r>
            <w:r>
              <w:rPr>
                <w:lang w:bidi="hi-IN"/>
              </w:rPr>
              <w:tab/>
              <w:t>67.50% - 69.49</w:t>
            </w:r>
            <w:r w:rsidR="008A24C1">
              <w:rPr>
                <w:lang w:bidi="hi-IN"/>
              </w:rPr>
              <w:t>%</w:t>
            </w:r>
          </w:p>
          <w:p w14:paraId="230046B9" w14:textId="77777777" w:rsidR="008A24C1" w:rsidRDefault="00B42609" w:rsidP="00D50840">
            <w:pPr>
              <w:keepNext/>
              <w:rPr>
                <w:lang w:bidi="hi-IN"/>
              </w:rPr>
            </w:pPr>
            <w:r>
              <w:rPr>
                <w:lang w:bidi="hi-IN"/>
              </w:rPr>
              <w:t>D</w:t>
            </w:r>
            <w:r>
              <w:rPr>
                <w:lang w:bidi="hi-IN"/>
              </w:rPr>
              <w:tab/>
              <w:t>59.50% - 67</w:t>
            </w:r>
            <w:r w:rsidR="008A24C1">
              <w:rPr>
                <w:lang w:bidi="hi-IN"/>
              </w:rPr>
              <w:t>.49%</w:t>
            </w:r>
          </w:p>
          <w:p w14:paraId="5CA5DA3B" w14:textId="77777777" w:rsidR="008A24C1" w:rsidRDefault="008A24C1" w:rsidP="00D50840">
            <w:pPr>
              <w:keepNext/>
              <w:rPr>
                <w:lang w:bidi="hi-IN"/>
              </w:rPr>
            </w:pPr>
            <w:r>
              <w:rPr>
                <w:lang w:bidi="hi-IN"/>
              </w:rPr>
              <w:t>F</w:t>
            </w:r>
            <w:r>
              <w:rPr>
                <w:lang w:bidi="hi-IN"/>
              </w:rPr>
              <w:tab/>
              <w:t>59.49 or bellow</w:t>
            </w:r>
          </w:p>
        </w:tc>
      </w:tr>
    </w:tbl>
    <w:p w14:paraId="046AF7F0" w14:textId="77777777" w:rsidR="008A24C1" w:rsidRDefault="008A24C1" w:rsidP="008A24C1">
      <w:pPr>
        <w:rPr>
          <w:lang w:bidi="hi-IN"/>
        </w:rPr>
      </w:pPr>
      <w:r>
        <w:rPr>
          <w:lang w:bidi="hi-IN"/>
        </w:rPr>
        <w:t>This scale may be adjusted at the end of the semester. If your grade is a borderline case (within 1% of the next highest letter grade), participation will be used to determine whether you will receive the higher grade.</w:t>
      </w:r>
      <w:r w:rsidR="00910FB2">
        <w:rPr>
          <w:lang w:bidi="hi-IN"/>
        </w:rPr>
        <w:t xml:space="preserve"> </w:t>
      </w:r>
    </w:p>
    <w:p w14:paraId="303B0327" w14:textId="77777777" w:rsidR="00194046" w:rsidRDefault="00194046" w:rsidP="00194046">
      <w:pPr>
        <w:pStyle w:val="Heading1"/>
        <w:rPr>
          <w:lang w:bidi="hi-IN"/>
        </w:rPr>
      </w:pPr>
      <w:r>
        <w:rPr>
          <w:lang w:bidi="hi-IN"/>
        </w:rPr>
        <w:lastRenderedPageBreak/>
        <w:t>Students with disabilities</w:t>
      </w:r>
    </w:p>
    <w:p w14:paraId="62F4BCDE" w14:textId="77777777" w:rsidR="00194046" w:rsidRDefault="00194046" w:rsidP="00194046">
      <w:pPr>
        <w:rPr>
          <w:lang w:bidi="hi-IN"/>
        </w:rPr>
      </w:pPr>
      <w:r>
        <w:rPr>
          <w:lang w:bidi="hi-IN"/>
        </w:rPr>
        <w:t xml:space="preserve">Any student in this course who has a disability that prevents the fullest expression of abilities should contact me personally as soon as possible so that we can discuss class requirements and accommodations. </w:t>
      </w:r>
      <w:r w:rsidRPr="00A61638">
        <w:rPr>
          <w:lang w:bidi="hi-IN"/>
        </w:rPr>
        <w:t xml:space="preserve">The University of Wisconsin-River Falls welcomes students with disabilities into its educational programs, activities, residential halls, and everything else it offers. Those who </w:t>
      </w:r>
      <w:r>
        <w:rPr>
          <w:lang w:bidi="hi-IN"/>
        </w:rPr>
        <w:t xml:space="preserve">will need academic adjustments </w:t>
      </w:r>
      <w:r w:rsidRPr="00A61638">
        <w:rPr>
          <w:lang w:bidi="hi-IN"/>
        </w:rPr>
        <w:t xml:space="preserve">or accommodations for a disability should contact the Disability Services Office (105 </w:t>
      </w:r>
      <w:proofErr w:type="spellStart"/>
      <w:r w:rsidRPr="00A61638">
        <w:rPr>
          <w:lang w:bidi="hi-IN"/>
        </w:rPr>
        <w:t>Davee</w:t>
      </w:r>
      <w:proofErr w:type="spellEnd"/>
      <w:r w:rsidRPr="00A61638">
        <w:rPr>
          <w:lang w:bidi="hi-IN"/>
        </w:rPr>
        <w:t xml:space="preserve"> Library; 715-425-3531). Before final decisions can be made to allow academic adjustments and accommodations students must provide documentation that sufficiently indicates the nature of their situation. Additional information is</w:t>
      </w:r>
      <w:r>
        <w:rPr>
          <w:lang w:bidi="hi-IN"/>
        </w:rPr>
        <w:t xml:space="preserve"> available</w:t>
      </w:r>
      <w:r w:rsidRPr="00A61638">
        <w:rPr>
          <w:lang w:bidi="hi-IN"/>
        </w:rPr>
        <w:t xml:space="preserve"> at </w:t>
      </w:r>
      <w:r>
        <w:rPr>
          <w:lang w:bidi="hi-IN"/>
        </w:rPr>
        <w:t>&lt;</w:t>
      </w:r>
      <w:r w:rsidRPr="00A61638">
        <w:rPr>
          <w:lang w:bidi="hi-IN"/>
        </w:rPr>
        <w:t>http://www.uwrf.edu/disabilityservices/ADA.html</w:t>
      </w:r>
      <w:r>
        <w:rPr>
          <w:lang w:bidi="hi-IN"/>
        </w:rPr>
        <w:t>&gt;</w:t>
      </w:r>
      <w:r w:rsidRPr="00A61638">
        <w:rPr>
          <w:lang w:bidi="hi-IN"/>
        </w:rPr>
        <w:t>.</w:t>
      </w:r>
    </w:p>
    <w:p w14:paraId="61FE7859" w14:textId="77777777" w:rsidR="00194046" w:rsidRDefault="00194046" w:rsidP="00194046">
      <w:pPr>
        <w:pStyle w:val="Heading1"/>
        <w:rPr>
          <w:lang w:bidi="hi-IN"/>
        </w:rPr>
      </w:pPr>
      <w:r>
        <w:rPr>
          <w:lang w:bidi="hi-IN"/>
        </w:rPr>
        <w:t>Academic Misconduct</w:t>
      </w:r>
    </w:p>
    <w:p w14:paraId="7A5BD727" w14:textId="77777777" w:rsidR="00194046" w:rsidRDefault="00194046" w:rsidP="00194046">
      <w:pPr>
        <w:rPr>
          <w:rStyle w:val="Heading1Char"/>
          <w:lang w:bidi="hi-IN"/>
        </w:rPr>
        <w:sectPr w:rsidR="00194046" w:rsidSect="00194046">
          <w:footerReference w:type="default" r:id="rId17"/>
          <w:type w:val="continuous"/>
          <w:pgSz w:w="12240" w:h="15840"/>
          <w:pgMar w:top="1440" w:right="1440" w:bottom="1440" w:left="1440" w:header="720" w:footer="720" w:gutter="0"/>
          <w:cols w:space="720"/>
          <w:docGrid w:linePitch="360"/>
        </w:sectPr>
      </w:pPr>
      <w:r w:rsidRPr="00D9097B">
        <w:rPr>
          <w:lang w:bidi="hi-IN"/>
        </w:rPr>
        <w:t>The university has a responsibility to promote academic honesty and integrity and to develop procedures to deal effectively with in</w:t>
      </w:r>
      <w:r>
        <w:rPr>
          <w:lang w:bidi="hi-IN"/>
        </w:rPr>
        <w:t>stances of academic dishonesty.</w:t>
      </w:r>
      <w:r w:rsidRPr="00D9097B">
        <w:rPr>
          <w:lang w:bidi="hi-IN"/>
        </w:rPr>
        <w:t xml:space="preserve"> Students are responsible for the honest completion and representation of their work, for the appropriate citation of sources, and for respect </w:t>
      </w:r>
      <w:r>
        <w:rPr>
          <w:lang w:bidi="hi-IN"/>
        </w:rPr>
        <w:t xml:space="preserve">of others’ academic endeavors. </w:t>
      </w:r>
      <w:r w:rsidRPr="00D9097B">
        <w:rPr>
          <w:lang w:bidi="hi-IN"/>
        </w:rPr>
        <w:t>A more detailed description of Student Academic Disciplinary Procedures may be found in Regents Policy Statements, UWS Chapter 14.</w:t>
      </w:r>
    </w:p>
    <w:p w14:paraId="3059F7CB" w14:textId="77777777" w:rsidR="00194046" w:rsidRDefault="00194046" w:rsidP="00194046">
      <w:pPr>
        <w:pStyle w:val="Heading1"/>
        <w:contextualSpacing/>
        <w:rPr>
          <w:lang w:bidi="hi-IN"/>
        </w:rPr>
      </w:pPr>
      <w:bookmarkStart w:id="3" w:name="AOL"/>
      <w:bookmarkEnd w:id="3"/>
      <w:r>
        <w:rPr>
          <w:lang w:bidi="hi-IN"/>
        </w:rPr>
        <w:t>Economics Program Mission:</w:t>
      </w:r>
    </w:p>
    <w:p w14:paraId="0683EDB5" w14:textId="77777777" w:rsidR="00194046" w:rsidRDefault="00194046" w:rsidP="00194046">
      <w:pPr>
        <w:rPr>
          <w:lang w:bidi="hi-IN"/>
        </w:rPr>
      </w:pPr>
      <w:r>
        <w:rPr>
          <w:lang w:bidi="hi-IN"/>
        </w:rPr>
        <w:t>The mission of the Department of Economics is to provide students with analytical, critical thinking, research, and communication skills that are necessary for advancing in the public sector, the non-profit sector, and the business sector; and for seeking an advanced degree. The department also provides support to the College of Business and Economics by offering courses satisfying core and elective requirements for students in the Business Administration major and minor, and Accounting major.  In addition, the department supports the liberal arts orientation of this university by contributing courses to the general education, international studies, American diversity, and global perspectives curricula.</w:t>
      </w:r>
    </w:p>
    <w:p w14:paraId="0E42ECC2" w14:textId="77777777" w:rsidR="00194046" w:rsidRDefault="00194046" w:rsidP="00194046">
      <w:pPr>
        <w:pStyle w:val="Heading1"/>
        <w:rPr>
          <w:lang w:bidi="hi-IN"/>
        </w:rPr>
      </w:pPr>
      <w:bookmarkStart w:id="4" w:name="_Ref270363881"/>
      <w:r>
        <w:rPr>
          <w:lang w:bidi="hi-IN"/>
        </w:rPr>
        <w:t xml:space="preserve">Economics Program Learning </w:t>
      </w:r>
      <w:r w:rsidRPr="00132C09">
        <w:rPr>
          <w:lang w:bidi="hi-IN"/>
        </w:rPr>
        <w:t>Objectives</w:t>
      </w:r>
      <w:bookmarkEnd w:id="4"/>
    </w:p>
    <w:p w14:paraId="38818433" w14:textId="77777777" w:rsidR="00194046" w:rsidRPr="00910FB2" w:rsidRDefault="00194046" w:rsidP="00194046">
      <w:pPr>
        <w:pStyle w:val="ListParagraph"/>
        <w:numPr>
          <w:ilvl w:val="0"/>
          <w:numId w:val="1"/>
        </w:numPr>
        <w:rPr>
          <w:lang w:bidi="hi-IN"/>
        </w:rPr>
      </w:pPr>
      <w:r w:rsidRPr="00910FB2">
        <w:rPr>
          <w:lang w:bidi="hi-IN"/>
        </w:rPr>
        <w:t xml:space="preserve">Understand basic economic principles </w:t>
      </w:r>
      <w:proofErr w:type="gramStart"/>
      <w:r w:rsidRPr="00910FB2">
        <w:rPr>
          <w:lang w:bidi="hi-IN"/>
        </w:rPr>
        <w:t>in order to</w:t>
      </w:r>
      <w:proofErr w:type="gramEnd"/>
      <w:r w:rsidRPr="00910FB2">
        <w:rPr>
          <w:lang w:bidi="hi-IN"/>
        </w:rPr>
        <w:t xml:space="preserve"> understand and explain the world around them and to prepare for higher-level course work.</w:t>
      </w:r>
    </w:p>
    <w:p w14:paraId="5BB97B6E" w14:textId="77777777" w:rsidR="00194046" w:rsidRPr="00910FB2" w:rsidRDefault="00194046" w:rsidP="00194046">
      <w:pPr>
        <w:pStyle w:val="ListParagraph"/>
        <w:numPr>
          <w:ilvl w:val="0"/>
          <w:numId w:val="1"/>
        </w:numPr>
        <w:rPr>
          <w:lang w:bidi="hi-IN"/>
        </w:rPr>
      </w:pPr>
      <w:r w:rsidRPr="00910FB2">
        <w:rPr>
          <w:lang w:bidi="hi-IN"/>
        </w:rPr>
        <w:t>Use economic theory to critically examine problems in the U.S. and global economy so that they understand, propose, and work for appropriate economic policies and solutions.</w:t>
      </w:r>
    </w:p>
    <w:p w14:paraId="75C1222B" w14:textId="77777777" w:rsidR="00194046" w:rsidRPr="00910FB2" w:rsidRDefault="00194046" w:rsidP="00194046">
      <w:pPr>
        <w:pStyle w:val="ListParagraph"/>
        <w:numPr>
          <w:ilvl w:val="0"/>
          <w:numId w:val="1"/>
        </w:numPr>
        <w:rPr>
          <w:lang w:bidi="hi-IN"/>
        </w:rPr>
      </w:pPr>
      <w:r w:rsidRPr="00910FB2">
        <w:rPr>
          <w:lang w:bidi="hi-IN"/>
        </w:rPr>
        <w:t xml:space="preserve">Demonstrate and apply knowledge gained in the area of </w:t>
      </w:r>
      <w:proofErr w:type="gramStart"/>
      <w:r w:rsidRPr="00910FB2">
        <w:rPr>
          <w:lang w:bidi="hi-IN"/>
        </w:rPr>
        <w:t>Statistics.</w:t>
      </w:r>
      <w:r>
        <w:rPr>
          <w:lang w:bidi="hi-IN"/>
        </w:rPr>
        <w:t>*</w:t>
      </w:r>
      <w:proofErr w:type="gramEnd"/>
      <w:r w:rsidRPr="00910FB2">
        <w:rPr>
          <w:lang w:bidi="hi-IN"/>
        </w:rPr>
        <w:t xml:space="preserve"> </w:t>
      </w:r>
    </w:p>
    <w:p w14:paraId="33EEB83B" w14:textId="094E219B" w:rsidR="00282852" w:rsidRPr="00194046" w:rsidRDefault="00194046" w:rsidP="00707E13">
      <w:pPr>
        <w:pStyle w:val="ListParagraph"/>
        <w:numPr>
          <w:ilvl w:val="0"/>
          <w:numId w:val="1"/>
        </w:numPr>
        <w:rPr>
          <w:b/>
          <w:lang w:bidi="hi-IN"/>
        </w:rPr>
      </w:pPr>
      <w:r w:rsidRPr="00910FB2">
        <w:rPr>
          <w:lang w:bidi="hi-IN"/>
        </w:rPr>
        <w:t>Conduct economic research, utilizing the tools of Economists, and present results so that the</w:t>
      </w:r>
      <w:r>
        <w:rPr>
          <w:lang w:bidi="hi-IN"/>
        </w:rPr>
        <w:t xml:space="preserve">y can contribute to economic </w:t>
      </w:r>
      <w:proofErr w:type="gramStart"/>
      <w:r>
        <w:rPr>
          <w:lang w:bidi="hi-IN"/>
        </w:rPr>
        <w:t>education.*</w:t>
      </w:r>
      <w:bookmarkStart w:id="5" w:name="_Ref318650404"/>
      <w:bookmarkEnd w:id="5"/>
      <w:proofErr w:type="gramEnd"/>
    </w:p>
    <w:sectPr w:rsidR="00282852" w:rsidRPr="00194046" w:rsidSect="00F80924">
      <w:footerReference w:type="default" r:id="rId18"/>
      <w:footnotePr>
        <w:numFmt w:val="chicago"/>
        <w:numRestart w:val="eachSect"/>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60378" w14:textId="77777777" w:rsidR="000D1CE3" w:rsidRDefault="000D1CE3" w:rsidP="00F44789">
      <w:r>
        <w:separator/>
      </w:r>
    </w:p>
  </w:endnote>
  <w:endnote w:type="continuationSeparator" w:id="0">
    <w:p w14:paraId="5B757B94" w14:textId="77777777" w:rsidR="000D1CE3" w:rsidRDefault="000D1CE3" w:rsidP="00F44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953600"/>
      <w:docPartObj>
        <w:docPartGallery w:val="Page Numbers (Bottom of Page)"/>
        <w:docPartUnique/>
      </w:docPartObj>
    </w:sdtPr>
    <w:sdtEndPr/>
    <w:sdtContent>
      <w:p w14:paraId="26CE517E" w14:textId="77777777" w:rsidR="00194046" w:rsidRDefault="00194046">
        <w:pPr>
          <w:pStyle w:val="Footer"/>
          <w:jc w:val="center"/>
        </w:pPr>
        <w:r>
          <w:t>[</w:t>
        </w:r>
        <w:r>
          <w:fldChar w:fldCharType="begin"/>
        </w:r>
        <w:r>
          <w:instrText xml:space="preserve"> PAGE   \* MERGEFORMAT </w:instrText>
        </w:r>
        <w:r>
          <w:fldChar w:fldCharType="separate"/>
        </w:r>
        <w:r>
          <w:rPr>
            <w:noProof/>
          </w:rPr>
          <w:t>1</w:t>
        </w:r>
        <w:r>
          <w:rPr>
            <w:noProof/>
          </w:rPr>
          <w:fldChar w:fldCharType="end"/>
        </w:r>
        <w:r>
          <w:t>]</w:t>
        </w:r>
      </w:p>
    </w:sdtContent>
  </w:sdt>
  <w:p w14:paraId="54190685" w14:textId="77777777" w:rsidR="00194046" w:rsidRDefault="00194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279236"/>
      <w:docPartObj>
        <w:docPartGallery w:val="Page Numbers (Bottom of Page)"/>
        <w:docPartUnique/>
      </w:docPartObj>
    </w:sdtPr>
    <w:sdtEndPr/>
    <w:sdtContent>
      <w:p w14:paraId="160347AA" w14:textId="77777777" w:rsidR="00E10486" w:rsidRDefault="00E10486">
        <w:pPr>
          <w:pStyle w:val="Footer"/>
          <w:jc w:val="center"/>
        </w:pPr>
        <w:r>
          <w:t>[</w:t>
        </w:r>
        <w:r>
          <w:fldChar w:fldCharType="begin"/>
        </w:r>
        <w:r>
          <w:instrText xml:space="preserve"> PAGE   \* MERGEFORMAT </w:instrText>
        </w:r>
        <w:r>
          <w:fldChar w:fldCharType="separate"/>
        </w:r>
        <w:r w:rsidR="001F251A">
          <w:rPr>
            <w:noProof/>
          </w:rPr>
          <w:t>4</w:t>
        </w:r>
        <w:r>
          <w:rPr>
            <w:noProof/>
          </w:rPr>
          <w:fldChar w:fldCharType="end"/>
        </w:r>
        <w:r>
          <w:t>]</w:t>
        </w:r>
      </w:p>
    </w:sdtContent>
  </w:sdt>
  <w:p w14:paraId="16E10520" w14:textId="77777777" w:rsidR="00E10486" w:rsidRDefault="00E1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BB0D5" w14:textId="77777777" w:rsidR="000D1CE3" w:rsidRDefault="000D1CE3" w:rsidP="00F44789">
      <w:r>
        <w:separator/>
      </w:r>
    </w:p>
  </w:footnote>
  <w:footnote w:type="continuationSeparator" w:id="0">
    <w:p w14:paraId="776AB9EA" w14:textId="77777777" w:rsidR="000D1CE3" w:rsidRDefault="000D1CE3" w:rsidP="00F44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7C7"/>
    <w:multiLevelType w:val="hybridMultilevel"/>
    <w:tmpl w:val="ACACE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4E75AA"/>
    <w:multiLevelType w:val="hybridMultilevel"/>
    <w:tmpl w:val="80B644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B04D6"/>
    <w:multiLevelType w:val="hybridMultilevel"/>
    <w:tmpl w:val="87542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8B3267"/>
    <w:multiLevelType w:val="hybridMultilevel"/>
    <w:tmpl w:val="A210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8009E"/>
    <w:multiLevelType w:val="hybridMultilevel"/>
    <w:tmpl w:val="9F4A7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071EAA"/>
    <w:multiLevelType w:val="hybridMultilevel"/>
    <w:tmpl w:val="EECC8964"/>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0C1047"/>
    <w:multiLevelType w:val="hybridMultilevel"/>
    <w:tmpl w:val="F8D6EAB2"/>
    <w:lvl w:ilvl="0" w:tplc="42A0517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4"/>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0MDIwNzUAkWYGSjpKwanFxZn5eSAFxrUAIDsEOSwAAAA="/>
  </w:docVars>
  <w:rsids>
    <w:rsidRoot w:val="005E53FF"/>
    <w:rsid w:val="00027CE6"/>
    <w:rsid w:val="00054EC9"/>
    <w:rsid w:val="000617D3"/>
    <w:rsid w:val="000717D4"/>
    <w:rsid w:val="00087D4D"/>
    <w:rsid w:val="000A0772"/>
    <w:rsid w:val="000B6BC8"/>
    <w:rsid w:val="000D00A3"/>
    <w:rsid w:val="000D1CE3"/>
    <w:rsid w:val="000E2511"/>
    <w:rsid w:val="000E4EA1"/>
    <w:rsid w:val="0010527A"/>
    <w:rsid w:val="00132C09"/>
    <w:rsid w:val="0016520D"/>
    <w:rsid w:val="001765E3"/>
    <w:rsid w:val="00180D97"/>
    <w:rsid w:val="00194046"/>
    <w:rsid w:val="001A0DEE"/>
    <w:rsid w:val="001A129D"/>
    <w:rsid w:val="001A4AC0"/>
    <w:rsid w:val="001D0E76"/>
    <w:rsid w:val="001D1121"/>
    <w:rsid w:val="001F251A"/>
    <w:rsid w:val="002333AD"/>
    <w:rsid w:val="00252CC1"/>
    <w:rsid w:val="00282247"/>
    <w:rsid w:val="00282852"/>
    <w:rsid w:val="002C1E94"/>
    <w:rsid w:val="002D6A42"/>
    <w:rsid w:val="002E1B18"/>
    <w:rsid w:val="002E5B1C"/>
    <w:rsid w:val="00312E30"/>
    <w:rsid w:val="0036123E"/>
    <w:rsid w:val="00365170"/>
    <w:rsid w:val="00376F6F"/>
    <w:rsid w:val="003B610C"/>
    <w:rsid w:val="003D611F"/>
    <w:rsid w:val="003F6E8C"/>
    <w:rsid w:val="00415694"/>
    <w:rsid w:val="00427926"/>
    <w:rsid w:val="004515EB"/>
    <w:rsid w:val="00457D8E"/>
    <w:rsid w:val="0047270E"/>
    <w:rsid w:val="004953C5"/>
    <w:rsid w:val="004B7B9D"/>
    <w:rsid w:val="004F2132"/>
    <w:rsid w:val="00505A7E"/>
    <w:rsid w:val="00520265"/>
    <w:rsid w:val="00544E88"/>
    <w:rsid w:val="00546D8D"/>
    <w:rsid w:val="00551D7D"/>
    <w:rsid w:val="00563F64"/>
    <w:rsid w:val="005743CF"/>
    <w:rsid w:val="00584E77"/>
    <w:rsid w:val="00587B57"/>
    <w:rsid w:val="00592705"/>
    <w:rsid w:val="005A085C"/>
    <w:rsid w:val="005A1A9C"/>
    <w:rsid w:val="005E384A"/>
    <w:rsid w:val="005E53FF"/>
    <w:rsid w:val="005E7589"/>
    <w:rsid w:val="0060008D"/>
    <w:rsid w:val="00601437"/>
    <w:rsid w:val="006454AC"/>
    <w:rsid w:val="006457E0"/>
    <w:rsid w:val="00650733"/>
    <w:rsid w:val="00650F07"/>
    <w:rsid w:val="00652A2E"/>
    <w:rsid w:val="00654AEE"/>
    <w:rsid w:val="006775E4"/>
    <w:rsid w:val="0068286A"/>
    <w:rsid w:val="006B1AFE"/>
    <w:rsid w:val="006B3776"/>
    <w:rsid w:val="006B70CF"/>
    <w:rsid w:val="006B7C64"/>
    <w:rsid w:val="006C39B6"/>
    <w:rsid w:val="006D7526"/>
    <w:rsid w:val="006E1161"/>
    <w:rsid w:val="006E606C"/>
    <w:rsid w:val="007158F9"/>
    <w:rsid w:val="00724836"/>
    <w:rsid w:val="00730C09"/>
    <w:rsid w:val="00732C7F"/>
    <w:rsid w:val="0073364F"/>
    <w:rsid w:val="00757F74"/>
    <w:rsid w:val="00761234"/>
    <w:rsid w:val="00762CB6"/>
    <w:rsid w:val="00793BE5"/>
    <w:rsid w:val="00807B7B"/>
    <w:rsid w:val="00845548"/>
    <w:rsid w:val="00873690"/>
    <w:rsid w:val="008949EB"/>
    <w:rsid w:val="008A24C1"/>
    <w:rsid w:val="008B1520"/>
    <w:rsid w:val="008C0074"/>
    <w:rsid w:val="008C2A4C"/>
    <w:rsid w:val="008D377B"/>
    <w:rsid w:val="00902118"/>
    <w:rsid w:val="00910FB2"/>
    <w:rsid w:val="00927062"/>
    <w:rsid w:val="0093182C"/>
    <w:rsid w:val="009463C6"/>
    <w:rsid w:val="00957B49"/>
    <w:rsid w:val="009B0ABD"/>
    <w:rsid w:val="009F2CF8"/>
    <w:rsid w:val="009F6E1F"/>
    <w:rsid w:val="00A153AF"/>
    <w:rsid w:val="00A34A3A"/>
    <w:rsid w:val="00A51FD0"/>
    <w:rsid w:val="00A61638"/>
    <w:rsid w:val="00A71683"/>
    <w:rsid w:val="00A7490D"/>
    <w:rsid w:val="00A83202"/>
    <w:rsid w:val="00A84432"/>
    <w:rsid w:val="00AA171B"/>
    <w:rsid w:val="00AA2684"/>
    <w:rsid w:val="00AA47BC"/>
    <w:rsid w:val="00AC06CA"/>
    <w:rsid w:val="00AC1B31"/>
    <w:rsid w:val="00AD3609"/>
    <w:rsid w:val="00AD4E3B"/>
    <w:rsid w:val="00AF1200"/>
    <w:rsid w:val="00AF4F86"/>
    <w:rsid w:val="00B024A4"/>
    <w:rsid w:val="00B11643"/>
    <w:rsid w:val="00B156FA"/>
    <w:rsid w:val="00B16A58"/>
    <w:rsid w:val="00B32519"/>
    <w:rsid w:val="00B3271D"/>
    <w:rsid w:val="00B42609"/>
    <w:rsid w:val="00B44CCB"/>
    <w:rsid w:val="00B60328"/>
    <w:rsid w:val="00B62581"/>
    <w:rsid w:val="00B66FD5"/>
    <w:rsid w:val="00B70153"/>
    <w:rsid w:val="00B741DD"/>
    <w:rsid w:val="00B843E2"/>
    <w:rsid w:val="00B8583E"/>
    <w:rsid w:val="00BA6D9E"/>
    <w:rsid w:val="00BB000C"/>
    <w:rsid w:val="00BD0798"/>
    <w:rsid w:val="00BD336C"/>
    <w:rsid w:val="00BD33EE"/>
    <w:rsid w:val="00BD628F"/>
    <w:rsid w:val="00C0290D"/>
    <w:rsid w:val="00C369FC"/>
    <w:rsid w:val="00C7598C"/>
    <w:rsid w:val="00C83A96"/>
    <w:rsid w:val="00C8774B"/>
    <w:rsid w:val="00C90D96"/>
    <w:rsid w:val="00C93740"/>
    <w:rsid w:val="00C96D41"/>
    <w:rsid w:val="00CA305E"/>
    <w:rsid w:val="00CA4210"/>
    <w:rsid w:val="00CB76F3"/>
    <w:rsid w:val="00CD288B"/>
    <w:rsid w:val="00CD7447"/>
    <w:rsid w:val="00CE35D5"/>
    <w:rsid w:val="00D01977"/>
    <w:rsid w:val="00D01B84"/>
    <w:rsid w:val="00D13708"/>
    <w:rsid w:val="00D2495D"/>
    <w:rsid w:val="00D47312"/>
    <w:rsid w:val="00D50840"/>
    <w:rsid w:val="00D57E46"/>
    <w:rsid w:val="00D63BF3"/>
    <w:rsid w:val="00D9097B"/>
    <w:rsid w:val="00DB1C0C"/>
    <w:rsid w:val="00DF154C"/>
    <w:rsid w:val="00E10486"/>
    <w:rsid w:val="00E14C95"/>
    <w:rsid w:val="00E21751"/>
    <w:rsid w:val="00E37AF1"/>
    <w:rsid w:val="00E465F8"/>
    <w:rsid w:val="00E60C08"/>
    <w:rsid w:val="00E66807"/>
    <w:rsid w:val="00E7294C"/>
    <w:rsid w:val="00E90E77"/>
    <w:rsid w:val="00E96AF5"/>
    <w:rsid w:val="00EA74F2"/>
    <w:rsid w:val="00EB6B84"/>
    <w:rsid w:val="00ED5A06"/>
    <w:rsid w:val="00EE5D87"/>
    <w:rsid w:val="00F37DF1"/>
    <w:rsid w:val="00F44789"/>
    <w:rsid w:val="00F53CBF"/>
    <w:rsid w:val="00F712FA"/>
    <w:rsid w:val="00F80924"/>
    <w:rsid w:val="00F966F1"/>
    <w:rsid w:val="00FC0FE6"/>
    <w:rsid w:val="00FE0D26"/>
    <w:rsid w:val="00FE67E4"/>
    <w:rsid w:val="00FF7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DC80"/>
  <w15:docId w15:val="{999C7F53-4BE9-4948-9E53-51E91FD4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046"/>
    <w:pPr>
      <w:ind w:firstLine="0"/>
    </w:pPr>
  </w:style>
  <w:style w:type="paragraph" w:styleId="Heading1">
    <w:name w:val="heading 1"/>
    <w:basedOn w:val="Normal"/>
    <w:next w:val="Normal"/>
    <w:link w:val="Heading1Char"/>
    <w:uiPriority w:val="9"/>
    <w:qFormat/>
    <w:rsid w:val="002E5B1C"/>
    <w:pPr>
      <w:keepNext/>
      <w:pBdr>
        <w:bottom w:val="single" w:sz="12" w:space="1" w:color="000000" w:themeColor="text1"/>
      </w:pBdr>
      <w:spacing w:before="120"/>
      <w:outlineLvl w:val="0"/>
    </w:pPr>
    <w:rPr>
      <w:rFonts w:asciiTheme="majorHAnsi" w:eastAsiaTheme="majorEastAsia" w:hAnsiTheme="majorHAnsi" w:cstheme="majorBidi"/>
      <w:b/>
      <w:bCs/>
      <w:color w:val="C00000"/>
      <w:sz w:val="24"/>
      <w:szCs w:val="24"/>
    </w:rPr>
  </w:style>
  <w:style w:type="paragraph" w:styleId="Heading2">
    <w:name w:val="heading 2"/>
    <w:basedOn w:val="Normal"/>
    <w:next w:val="Normal"/>
    <w:link w:val="Heading2Char"/>
    <w:uiPriority w:val="9"/>
    <w:unhideWhenUsed/>
    <w:qFormat/>
    <w:rsid w:val="00D50840"/>
    <w:pPr>
      <w:pBdr>
        <w:bottom w:val="single" w:sz="8" w:space="1" w:color="629DD1" w:themeColor="accent1"/>
      </w:pBdr>
      <w:spacing w:before="200" w:after="80"/>
      <w:outlineLvl w:val="1"/>
    </w:pPr>
    <w:rPr>
      <w:rFonts w:asciiTheme="majorHAnsi" w:eastAsiaTheme="majorEastAsia" w:hAnsiTheme="majorHAnsi" w:cstheme="majorBidi"/>
      <w:color w:val="3476B1" w:themeColor="accent1" w:themeShade="BF"/>
      <w:sz w:val="24"/>
      <w:szCs w:val="24"/>
    </w:rPr>
  </w:style>
  <w:style w:type="paragraph" w:styleId="Heading3">
    <w:name w:val="heading 3"/>
    <w:basedOn w:val="Normal"/>
    <w:next w:val="Normal"/>
    <w:link w:val="Heading3Char"/>
    <w:uiPriority w:val="9"/>
    <w:semiHidden/>
    <w:unhideWhenUsed/>
    <w:qFormat/>
    <w:rsid w:val="00D50840"/>
    <w:pPr>
      <w:pBdr>
        <w:bottom w:val="single" w:sz="4" w:space="1" w:color="A0C3E3" w:themeColor="accent1" w:themeTint="99"/>
      </w:pBdr>
      <w:spacing w:before="200" w:after="80"/>
      <w:outlineLvl w:val="2"/>
    </w:pPr>
    <w:rPr>
      <w:rFonts w:asciiTheme="majorHAnsi" w:eastAsiaTheme="majorEastAsia" w:hAnsiTheme="majorHAnsi" w:cstheme="majorBidi"/>
      <w:color w:val="629DD1" w:themeColor="accent1"/>
      <w:sz w:val="24"/>
      <w:szCs w:val="24"/>
    </w:rPr>
  </w:style>
  <w:style w:type="paragraph" w:styleId="Heading4">
    <w:name w:val="heading 4"/>
    <w:basedOn w:val="Normal"/>
    <w:next w:val="Normal"/>
    <w:link w:val="Heading4Char"/>
    <w:uiPriority w:val="9"/>
    <w:semiHidden/>
    <w:unhideWhenUsed/>
    <w:qFormat/>
    <w:rsid w:val="00D50840"/>
    <w:pPr>
      <w:pBdr>
        <w:bottom w:val="single" w:sz="4" w:space="2" w:color="C0D7EC" w:themeColor="accent1" w:themeTint="66"/>
      </w:pBdr>
      <w:spacing w:before="200" w:after="80"/>
      <w:outlineLvl w:val="3"/>
    </w:pPr>
    <w:rPr>
      <w:rFonts w:asciiTheme="majorHAnsi" w:eastAsiaTheme="majorEastAsia" w:hAnsiTheme="majorHAnsi" w:cstheme="majorBidi"/>
      <w:i/>
      <w:iCs/>
      <w:color w:val="629DD1" w:themeColor="accent1"/>
      <w:sz w:val="24"/>
      <w:szCs w:val="24"/>
    </w:rPr>
  </w:style>
  <w:style w:type="paragraph" w:styleId="Heading5">
    <w:name w:val="heading 5"/>
    <w:basedOn w:val="Normal"/>
    <w:next w:val="Normal"/>
    <w:link w:val="Heading5Char"/>
    <w:uiPriority w:val="9"/>
    <w:semiHidden/>
    <w:unhideWhenUsed/>
    <w:qFormat/>
    <w:rsid w:val="00D50840"/>
    <w:pPr>
      <w:spacing w:before="200" w:after="80"/>
      <w:outlineLvl w:val="4"/>
    </w:pPr>
    <w:rPr>
      <w:rFonts w:asciiTheme="majorHAnsi" w:eastAsiaTheme="majorEastAsia" w:hAnsiTheme="majorHAnsi" w:cstheme="majorBidi"/>
      <w:color w:val="629DD1" w:themeColor="accent1"/>
    </w:rPr>
  </w:style>
  <w:style w:type="paragraph" w:styleId="Heading6">
    <w:name w:val="heading 6"/>
    <w:basedOn w:val="Normal"/>
    <w:next w:val="Normal"/>
    <w:link w:val="Heading6Char"/>
    <w:uiPriority w:val="9"/>
    <w:semiHidden/>
    <w:unhideWhenUsed/>
    <w:qFormat/>
    <w:rsid w:val="00D50840"/>
    <w:pPr>
      <w:spacing w:before="280" w:after="100"/>
      <w:outlineLvl w:val="5"/>
    </w:pPr>
    <w:rPr>
      <w:rFonts w:asciiTheme="majorHAnsi" w:eastAsiaTheme="majorEastAsia" w:hAnsiTheme="majorHAnsi" w:cstheme="majorBidi"/>
      <w:i/>
      <w:iCs/>
      <w:color w:val="629DD1" w:themeColor="accent1"/>
    </w:rPr>
  </w:style>
  <w:style w:type="paragraph" w:styleId="Heading7">
    <w:name w:val="heading 7"/>
    <w:basedOn w:val="Normal"/>
    <w:next w:val="Normal"/>
    <w:link w:val="Heading7Char"/>
    <w:uiPriority w:val="9"/>
    <w:semiHidden/>
    <w:unhideWhenUsed/>
    <w:qFormat/>
    <w:rsid w:val="00D50840"/>
    <w:pPr>
      <w:spacing w:before="320" w:after="100"/>
      <w:outlineLvl w:val="6"/>
    </w:pPr>
    <w:rPr>
      <w:rFonts w:asciiTheme="majorHAnsi" w:eastAsiaTheme="majorEastAsia" w:hAnsiTheme="majorHAnsi" w:cstheme="majorBidi"/>
      <w:b/>
      <w:bCs/>
      <w:color w:val="7F8FA9" w:themeColor="accent3"/>
      <w:sz w:val="20"/>
      <w:szCs w:val="20"/>
    </w:rPr>
  </w:style>
  <w:style w:type="paragraph" w:styleId="Heading8">
    <w:name w:val="heading 8"/>
    <w:basedOn w:val="Normal"/>
    <w:next w:val="Normal"/>
    <w:link w:val="Heading8Char"/>
    <w:uiPriority w:val="9"/>
    <w:semiHidden/>
    <w:unhideWhenUsed/>
    <w:qFormat/>
    <w:rsid w:val="00D50840"/>
    <w:pPr>
      <w:spacing w:before="320" w:after="100"/>
      <w:outlineLvl w:val="7"/>
    </w:pPr>
    <w:rPr>
      <w:rFonts w:asciiTheme="majorHAnsi" w:eastAsiaTheme="majorEastAsia" w:hAnsiTheme="majorHAnsi" w:cstheme="majorBidi"/>
      <w:b/>
      <w:bCs/>
      <w:i/>
      <w:iCs/>
      <w:color w:val="7F8FA9" w:themeColor="accent3"/>
      <w:sz w:val="20"/>
      <w:szCs w:val="20"/>
    </w:rPr>
  </w:style>
  <w:style w:type="paragraph" w:styleId="Heading9">
    <w:name w:val="heading 9"/>
    <w:basedOn w:val="Normal"/>
    <w:next w:val="Normal"/>
    <w:link w:val="Heading9Char"/>
    <w:uiPriority w:val="9"/>
    <w:semiHidden/>
    <w:unhideWhenUsed/>
    <w:qFormat/>
    <w:rsid w:val="00D50840"/>
    <w:pPr>
      <w:spacing w:before="320" w:after="100"/>
      <w:outlineLvl w:val="8"/>
    </w:pPr>
    <w:rPr>
      <w:rFonts w:asciiTheme="majorHAnsi" w:eastAsiaTheme="majorEastAsia" w:hAnsiTheme="majorHAnsi" w:cstheme="majorBidi"/>
      <w:i/>
      <w:iCs/>
      <w:color w:val="7F8FA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B1C"/>
    <w:rPr>
      <w:rFonts w:asciiTheme="majorHAnsi" w:eastAsiaTheme="majorEastAsia" w:hAnsiTheme="majorHAnsi" w:cstheme="majorBidi"/>
      <w:b/>
      <w:bCs/>
      <w:color w:val="C00000"/>
      <w:sz w:val="24"/>
      <w:szCs w:val="24"/>
    </w:rPr>
  </w:style>
  <w:style w:type="character" w:customStyle="1" w:styleId="Heading2Char">
    <w:name w:val="Heading 2 Char"/>
    <w:basedOn w:val="DefaultParagraphFont"/>
    <w:link w:val="Heading2"/>
    <w:uiPriority w:val="9"/>
    <w:rsid w:val="00D50840"/>
    <w:rPr>
      <w:rFonts w:asciiTheme="majorHAnsi" w:eastAsiaTheme="majorEastAsia" w:hAnsiTheme="majorHAnsi" w:cstheme="majorBidi"/>
      <w:color w:val="3476B1" w:themeColor="accent1" w:themeShade="BF"/>
      <w:sz w:val="24"/>
      <w:szCs w:val="24"/>
    </w:rPr>
  </w:style>
  <w:style w:type="character" w:customStyle="1" w:styleId="Heading3Char">
    <w:name w:val="Heading 3 Char"/>
    <w:basedOn w:val="DefaultParagraphFont"/>
    <w:link w:val="Heading3"/>
    <w:uiPriority w:val="9"/>
    <w:semiHidden/>
    <w:rsid w:val="00D50840"/>
    <w:rPr>
      <w:rFonts w:asciiTheme="majorHAnsi" w:eastAsiaTheme="majorEastAsia" w:hAnsiTheme="majorHAnsi" w:cstheme="majorBidi"/>
      <w:color w:val="629DD1" w:themeColor="accent1"/>
      <w:sz w:val="24"/>
      <w:szCs w:val="24"/>
    </w:rPr>
  </w:style>
  <w:style w:type="character" w:customStyle="1" w:styleId="Heading4Char">
    <w:name w:val="Heading 4 Char"/>
    <w:basedOn w:val="DefaultParagraphFont"/>
    <w:link w:val="Heading4"/>
    <w:uiPriority w:val="9"/>
    <w:semiHidden/>
    <w:rsid w:val="00D50840"/>
    <w:rPr>
      <w:rFonts w:asciiTheme="majorHAnsi" w:eastAsiaTheme="majorEastAsia" w:hAnsiTheme="majorHAnsi" w:cstheme="majorBidi"/>
      <w:i/>
      <w:iCs/>
      <w:color w:val="629DD1" w:themeColor="accent1"/>
      <w:sz w:val="24"/>
      <w:szCs w:val="24"/>
    </w:rPr>
  </w:style>
  <w:style w:type="character" w:customStyle="1" w:styleId="Heading5Char">
    <w:name w:val="Heading 5 Char"/>
    <w:basedOn w:val="DefaultParagraphFont"/>
    <w:link w:val="Heading5"/>
    <w:uiPriority w:val="9"/>
    <w:semiHidden/>
    <w:rsid w:val="00D50840"/>
    <w:rPr>
      <w:rFonts w:asciiTheme="majorHAnsi" w:eastAsiaTheme="majorEastAsia" w:hAnsiTheme="majorHAnsi" w:cstheme="majorBidi"/>
      <w:color w:val="629DD1" w:themeColor="accent1"/>
    </w:rPr>
  </w:style>
  <w:style w:type="character" w:customStyle="1" w:styleId="Heading6Char">
    <w:name w:val="Heading 6 Char"/>
    <w:basedOn w:val="DefaultParagraphFont"/>
    <w:link w:val="Heading6"/>
    <w:uiPriority w:val="9"/>
    <w:semiHidden/>
    <w:rsid w:val="00D50840"/>
    <w:rPr>
      <w:rFonts w:asciiTheme="majorHAnsi" w:eastAsiaTheme="majorEastAsia" w:hAnsiTheme="majorHAnsi" w:cstheme="majorBidi"/>
      <w:i/>
      <w:iCs/>
      <w:color w:val="629DD1" w:themeColor="accent1"/>
    </w:rPr>
  </w:style>
  <w:style w:type="character" w:customStyle="1" w:styleId="Heading7Char">
    <w:name w:val="Heading 7 Char"/>
    <w:basedOn w:val="DefaultParagraphFont"/>
    <w:link w:val="Heading7"/>
    <w:uiPriority w:val="9"/>
    <w:semiHidden/>
    <w:rsid w:val="00D50840"/>
    <w:rPr>
      <w:rFonts w:asciiTheme="majorHAnsi" w:eastAsiaTheme="majorEastAsia" w:hAnsiTheme="majorHAnsi" w:cstheme="majorBidi"/>
      <w:b/>
      <w:bCs/>
      <w:color w:val="7F8FA9" w:themeColor="accent3"/>
      <w:sz w:val="20"/>
      <w:szCs w:val="20"/>
    </w:rPr>
  </w:style>
  <w:style w:type="character" w:customStyle="1" w:styleId="Heading8Char">
    <w:name w:val="Heading 8 Char"/>
    <w:basedOn w:val="DefaultParagraphFont"/>
    <w:link w:val="Heading8"/>
    <w:uiPriority w:val="9"/>
    <w:semiHidden/>
    <w:rsid w:val="00D50840"/>
    <w:rPr>
      <w:rFonts w:asciiTheme="majorHAnsi" w:eastAsiaTheme="majorEastAsia" w:hAnsiTheme="majorHAnsi" w:cstheme="majorBidi"/>
      <w:b/>
      <w:bCs/>
      <w:i/>
      <w:iCs/>
      <w:color w:val="7F8FA9" w:themeColor="accent3"/>
      <w:sz w:val="20"/>
      <w:szCs w:val="20"/>
    </w:rPr>
  </w:style>
  <w:style w:type="character" w:customStyle="1" w:styleId="Heading9Char">
    <w:name w:val="Heading 9 Char"/>
    <w:basedOn w:val="DefaultParagraphFont"/>
    <w:link w:val="Heading9"/>
    <w:uiPriority w:val="9"/>
    <w:semiHidden/>
    <w:rsid w:val="00D50840"/>
    <w:rPr>
      <w:rFonts w:asciiTheme="majorHAnsi" w:eastAsiaTheme="majorEastAsia" w:hAnsiTheme="majorHAnsi" w:cstheme="majorBidi"/>
      <w:i/>
      <w:iCs/>
      <w:color w:val="7F8FA9" w:themeColor="accent3"/>
      <w:sz w:val="20"/>
      <w:szCs w:val="20"/>
    </w:rPr>
  </w:style>
  <w:style w:type="paragraph" w:styleId="Caption">
    <w:name w:val="caption"/>
    <w:basedOn w:val="Normal"/>
    <w:next w:val="Normal"/>
    <w:uiPriority w:val="35"/>
    <w:semiHidden/>
    <w:unhideWhenUsed/>
    <w:qFormat/>
    <w:rsid w:val="00D50840"/>
    <w:rPr>
      <w:b/>
      <w:bCs/>
      <w:sz w:val="18"/>
      <w:szCs w:val="18"/>
    </w:rPr>
  </w:style>
  <w:style w:type="paragraph" w:styleId="Title">
    <w:name w:val="Title"/>
    <w:basedOn w:val="Normal"/>
    <w:next w:val="Normal"/>
    <w:link w:val="TitleChar"/>
    <w:uiPriority w:val="10"/>
    <w:qFormat/>
    <w:rsid w:val="00D50840"/>
    <w:pPr>
      <w:pBdr>
        <w:top w:val="single" w:sz="8" w:space="10" w:color="B0CDE8" w:themeColor="accent1" w:themeTint="7F"/>
        <w:bottom w:val="single" w:sz="24" w:space="15" w:color="7F8FA9" w:themeColor="accent3"/>
      </w:pBdr>
      <w:jc w:val="center"/>
    </w:pPr>
    <w:rPr>
      <w:rFonts w:asciiTheme="majorHAnsi" w:eastAsiaTheme="majorEastAsia" w:hAnsiTheme="majorHAnsi" w:cstheme="majorBidi"/>
      <w:i/>
      <w:iCs/>
      <w:color w:val="224E76" w:themeColor="accent1" w:themeShade="7F"/>
      <w:sz w:val="60"/>
      <w:szCs w:val="60"/>
    </w:rPr>
  </w:style>
  <w:style w:type="character" w:customStyle="1" w:styleId="TitleChar">
    <w:name w:val="Title Char"/>
    <w:basedOn w:val="DefaultParagraphFont"/>
    <w:link w:val="Title"/>
    <w:uiPriority w:val="10"/>
    <w:rsid w:val="00D50840"/>
    <w:rPr>
      <w:rFonts w:asciiTheme="majorHAnsi" w:eastAsiaTheme="majorEastAsia" w:hAnsiTheme="majorHAnsi" w:cstheme="majorBidi"/>
      <w:i/>
      <w:iCs/>
      <w:color w:val="224E76" w:themeColor="accent1" w:themeShade="7F"/>
      <w:sz w:val="60"/>
      <w:szCs w:val="60"/>
    </w:rPr>
  </w:style>
  <w:style w:type="paragraph" w:styleId="Subtitle">
    <w:name w:val="Subtitle"/>
    <w:basedOn w:val="Normal"/>
    <w:next w:val="Normal"/>
    <w:link w:val="SubtitleChar"/>
    <w:uiPriority w:val="11"/>
    <w:qFormat/>
    <w:rsid w:val="00D50840"/>
    <w:pPr>
      <w:spacing w:before="120" w:after="120"/>
      <w:jc w:val="center"/>
    </w:pPr>
    <w:rPr>
      <w:i/>
      <w:iCs/>
      <w:sz w:val="32"/>
      <w:szCs w:val="24"/>
    </w:rPr>
  </w:style>
  <w:style w:type="character" w:customStyle="1" w:styleId="SubtitleChar">
    <w:name w:val="Subtitle Char"/>
    <w:basedOn w:val="DefaultParagraphFont"/>
    <w:link w:val="Subtitle"/>
    <w:uiPriority w:val="11"/>
    <w:rsid w:val="00D50840"/>
    <w:rPr>
      <w:i/>
      <w:iCs/>
      <w:sz w:val="32"/>
      <w:szCs w:val="24"/>
    </w:rPr>
  </w:style>
  <w:style w:type="character" w:styleId="Strong">
    <w:name w:val="Strong"/>
    <w:basedOn w:val="DefaultParagraphFont"/>
    <w:uiPriority w:val="22"/>
    <w:qFormat/>
    <w:rsid w:val="00D50840"/>
    <w:rPr>
      <w:b/>
      <w:bCs/>
      <w:spacing w:val="0"/>
    </w:rPr>
  </w:style>
  <w:style w:type="character" w:styleId="Emphasis">
    <w:name w:val="Emphasis"/>
    <w:uiPriority w:val="20"/>
    <w:qFormat/>
    <w:rsid w:val="00D50840"/>
    <w:rPr>
      <w:b/>
      <w:bCs/>
      <w:i/>
      <w:iCs/>
      <w:color w:val="5A5A5A" w:themeColor="text1" w:themeTint="A5"/>
    </w:rPr>
  </w:style>
  <w:style w:type="paragraph" w:styleId="NoSpacing">
    <w:name w:val="No Spacing"/>
    <w:basedOn w:val="Normal"/>
    <w:link w:val="NoSpacingChar"/>
    <w:uiPriority w:val="1"/>
    <w:qFormat/>
    <w:rsid w:val="00D50840"/>
  </w:style>
  <w:style w:type="character" w:customStyle="1" w:styleId="NoSpacingChar">
    <w:name w:val="No Spacing Char"/>
    <w:basedOn w:val="DefaultParagraphFont"/>
    <w:link w:val="NoSpacing"/>
    <w:uiPriority w:val="1"/>
    <w:rsid w:val="00D50840"/>
  </w:style>
  <w:style w:type="paragraph" w:styleId="ListParagraph">
    <w:name w:val="List Paragraph"/>
    <w:basedOn w:val="Normal"/>
    <w:uiPriority w:val="34"/>
    <w:qFormat/>
    <w:rsid w:val="00D50840"/>
    <w:pPr>
      <w:ind w:left="720"/>
      <w:contextualSpacing/>
    </w:pPr>
  </w:style>
  <w:style w:type="paragraph" w:styleId="Quote">
    <w:name w:val="Quote"/>
    <w:basedOn w:val="Normal"/>
    <w:next w:val="Normal"/>
    <w:link w:val="QuoteChar"/>
    <w:uiPriority w:val="29"/>
    <w:qFormat/>
    <w:rsid w:val="00D5084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5084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50840"/>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50840"/>
    <w:rPr>
      <w:rFonts w:asciiTheme="majorHAnsi" w:eastAsiaTheme="majorEastAsia" w:hAnsiTheme="majorHAnsi" w:cstheme="majorBidi"/>
      <w:i/>
      <w:iCs/>
      <w:color w:val="FFFFFF" w:themeColor="background1"/>
      <w:sz w:val="24"/>
      <w:szCs w:val="24"/>
      <w:shd w:val="clear" w:color="auto" w:fill="629DD1" w:themeFill="accent1"/>
    </w:rPr>
  </w:style>
  <w:style w:type="character" w:styleId="SubtleEmphasis">
    <w:name w:val="Subtle Emphasis"/>
    <w:uiPriority w:val="19"/>
    <w:qFormat/>
    <w:rsid w:val="00D50840"/>
    <w:rPr>
      <w:i/>
      <w:iCs/>
      <w:color w:val="5A5A5A" w:themeColor="text1" w:themeTint="A5"/>
    </w:rPr>
  </w:style>
  <w:style w:type="character" w:styleId="IntenseEmphasis">
    <w:name w:val="Intense Emphasis"/>
    <w:uiPriority w:val="21"/>
    <w:qFormat/>
    <w:rsid w:val="00D50840"/>
    <w:rPr>
      <w:b/>
      <w:bCs/>
      <w:i/>
      <w:iCs/>
      <w:color w:val="629DD1" w:themeColor="accent1"/>
      <w:sz w:val="22"/>
      <w:szCs w:val="22"/>
    </w:rPr>
  </w:style>
  <w:style w:type="character" w:styleId="SubtleReference">
    <w:name w:val="Subtle Reference"/>
    <w:uiPriority w:val="31"/>
    <w:qFormat/>
    <w:rsid w:val="00D50840"/>
    <w:rPr>
      <w:color w:val="auto"/>
      <w:u w:val="single" w:color="7F8FA9" w:themeColor="accent3"/>
    </w:rPr>
  </w:style>
  <w:style w:type="character" w:styleId="IntenseReference">
    <w:name w:val="Intense Reference"/>
    <w:basedOn w:val="DefaultParagraphFont"/>
    <w:uiPriority w:val="32"/>
    <w:qFormat/>
    <w:rsid w:val="00D50840"/>
    <w:rPr>
      <w:b/>
      <w:bCs/>
      <w:color w:val="596984" w:themeColor="accent3" w:themeShade="BF"/>
      <w:u w:val="single" w:color="7F8FA9" w:themeColor="accent3"/>
    </w:rPr>
  </w:style>
  <w:style w:type="character" w:styleId="BookTitle">
    <w:name w:val="Book Title"/>
    <w:basedOn w:val="DefaultParagraphFont"/>
    <w:uiPriority w:val="33"/>
    <w:qFormat/>
    <w:rsid w:val="00D5084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50840"/>
    <w:pPr>
      <w:outlineLvl w:val="9"/>
    </w:pPr>
    <w:rPr>
      <w:lang w:bidi="en-US"/>
    </w:rPr>
  </w:style>
  <w:style w:type="paragraph" w:customStyle="1" w:styleId="PersonalName">
    <w:name w:val="Personal Name"/>
    <w:basedOn w:val="Title"/>
    <w:rsid w:val="005E53FF"/>
    <w:rPr>
      <w:b/>
      <w:caps/>
      <w:color w:val="000000"/>
      <w:sz w:val="28"/>
      <w:szCs w:val="28"/>
    </w:rPr>
  </w:style>
  <w:style w:type="table" w:styleId="TableGrid">
    <w:name w:val="Table Grid"/>
    <w:basedOn w:val="TableNormal"/>
    <w:uiPriority w:val="59"/>
    <w:rsid w:val="005E53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44789"/>
    <w:rPr>
      <w:sz w:val="20"/>
      <w:szCs w:val="20"/>
    </w:rPr>
  </w:style>
  <w:style w:type="character" w:customStyle="1" w:styleId="FootnoteTextChar">
    <w:name w:val="Footnote Text Char"/>
    <w:basedOn w:val="DefaultParagraphFont"/>
    <w:link w:val="FootnoteText"/>
    <w:uiPriority w:val="99"/>
    <w:semiHidden/>
    <w:rsid w:val="00F44789"/>
    <w:rPr>
      <w:sz w:val="20"/>
      <w:szCs w:val="20"/>
    </w:rPr>
  </w:style>
  <w:style w:type="character" w:styleId="FootnoteReference">
    <w:name w:val="footnote reference"/>
    <w:basedOn w:val="DefaultParagraphFont"/>
    <w:uiPriority w:val="99"/>
    <w:semiHidden/>
    <w:unhideWhenUsed/>
    <w:rsid w:val="00F44789"/>
    <w:rPr>
      <w:vertAlign w:val="superscript"/>
    </w:rPr>
  </w:style>
  <w:style w:type="paragraph" w:styleId="BalloonText">
    <w:name w:val="Balloon Text"/>
    <w:basedOn w:val="Normal"/>
    <w:link w:val="BalloonTextChar"/>
    <w:uiPriority w:val="99"/>
    <w:semiHidden/>
    <w:unhideWhenUsed/>
    <w:rsid w:val="00D2495D"/>
    <w:rPr>
      <w:rFonts w:ascii="Tahoma" w:hAnsi="Tahoma" w:cs="Tahoma"/>
      <w:sz w:val="16"/>
      <w:szCs w:val="16"/>
    </w:rPr>
  </w:style>
  <w:style w:type="character" w:customStyle="1" w:styleId="BalloonTextChar">
    <w:name w:val="Balloon Text Char"/>
    <w:basedOn w:val="DefaultParagraphFont"/>
    <w:link w:val="BalloonText"/>
    <w:uiPriority w:val="99"/>
    <w:semiHidden/>
    <w:rsid w:val="00D2495D"/>
    <w:rPr>
      <w:rFonts w:ascii="Tahoma" w:hAnsi="Tahoma" w:cs="Tahoma"/>
      <w:sz w:val="16"/>
      <w:szCs w:val="16"/>
    </w:rPr>
  </w:style>
  <w:style w:type="paragraph" w:styleId="Header">
    <w:name w:val="header"/>
    <w:basedOn w:val="Normal"/>
    <w:link w:val="HeaderChar"/>
    <w:uiPriority w:val="99"/>
    <w:unhideWhenUsed/>
    <w:rsid w:val="00E10486"/>
    <w:pPr>
      <w:tabs>
        <w:tab w:val="center" w:pos="4680"/>
        <w:tab w:val="right" w:pos="9360"/>
      </w:tabs>
    </w:pPr>
  </w:style>
  <w:style w:type="character" w:customStyle="1" w:styleId="HeaderChar">
    <w:name w:val="Header Char"/>
    <w:basedOn w:val="DefaultParagraphFont"/>
    <w:link w:val="Header"/>
    <w:uiPriority w:val="99"/>
    <w:rsid w:val="00E10486"/>
  </w:style>
  <w:style w:type="paragraph" w:styleId="Footer">
    <w:name w:val="footer"/>
    <w:basedOn w:val="Normal"/>
    <w:link w:val="FooterChar"/>
    <w:uiPriority w:val="99"/>
    <w:unhideWhenUsed/>
    <w:rsid w:val="00E10486"/>
    <w:pPr>
      <w:tabs>
        <w:tab w:val="center" w:pos="4680"/>
        <w:tab w:val="right" w:pos="9360"/>
      </w:tabs>
    </w:pPr>
  </w:style>
  <w:style w:type="character" w:customStyle="1" w:styleId="FooterChar">
    <w:name w:val="Footer Char"/>
    <w:basedOn w:val="DefaultParagraphFont"/>
    <w:link w:val="Footer"/>
    <w:uiPriority w:val="99"/>
    <w:rsid w:val="00E10486"/>
  </w:style>
  <w:style w:type="character" w:styleId="Hyperlink">
    <w:name w:val="Hyperlink"/>
    <w:basedOn w:val="DefaultParagraphFont"/>
    <w:uiPriority w:val="99"/>
    <w:unhideWhenUsed/>
    <w:rsid w:val="00F712FA"/>
    <w:rPr>
      <w:color w:val="9454C3" w:themeColor="hyperlink"/>
      <w:u w:val="single"/>
    </w:rPr>
  </w:style>
  <w:style w:type="character" w:customStyle="1" w:styleId="pslongeditbox">
    <w:name w:val="pslongeditbox"/>
    <w:basedOn w:val="DefaultParagraphFont"/>
    <w:rsid w:val="00415694"/>
  </w:style>
  <w:style w:type="character" w:styleId="FollowedHyperlink">
    <w:name w:val="FollowedHyperlink"/>
    <w:basedOn w:val="DefaultParagraphFont"/>
    <w:uiPriority w:val="99"/>
    <w:semiHidden/>
    <w:unhideWhenUsed/>
    <w:rsid w:val="00CA4210"/>
    <w:rPr>
      <w:color w:val="3EBBF0" w:themeColor="followedHyperlink"/>
      <w:u w:val="single"/>
    </w:rPr>
  </w:style>
  <w:style w:type="character" w:styleId="UnresolvedMention">
    <w:name w:val="Unresolved Mention"/>
    <w:basedOn w:val="DefaultParagraphFont"/>
    <w:uiPriority w:val="99"/>
    <w:semiHidden/>
    <w:unhideWhenUsed/>
    <w:rsid w:val="00B32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389013">
      <w:bodyDiv w:val="1"/>
      <w:marLeft w:val="0"/>
      <w:marRight w:val="0"/>
      <w:marTop w:val="0"/>
      <w:marBottom w:val="0"/>
      <w:divBdr>
        <w:top w:val="none" w:sz="0" w:space="0" w:color="auto"/>
        <w:left w:val="none" w:sz="0" w:space="0" w:color="auto"/>
        <w:bottom w:val="none" w:sz="0" w:space="0" w:color="auto"/>
        <w:right w:val="none" w:sz="0" w:space="0" w:color="auto"/>
      </w:divBdr>
    </w:div>
    <w:div w:id="701633771">
      <w:bodyDiv w:val="1"/>
      <w:marLeft w:val="0"/>
      <w:marRight w:val="0"/>
      <w:marTop w:val="0"/>
      <w:marBottom w:val="0"/>
      <w:divBdr>
        <w:top w:val="none" w:sz="0" w:space="0" w:color="auto"/>
        <w:left w:val="none" w:sz="0" w:space="0" w:color="auto"/>
        <w:bottom w:val="none" w:sz="0" w:space="0" w:color="auto"/>
        <w:right w:val="none" w:sz="0" w:space="0" w:color="auto"/>
      </w:divBdr>
    </w:div>
    <w:div w:id="72340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iny.cc/DrKelly"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tiny.cc/DrKell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tats.libretexts.org/@go/page/3936"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penstax.org/details/books/introductory-statistic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C6481BDE2BD845BCF905726E17D18D" ma:contentTypeVersion="12" ma:contentTypeDescription="Create a new document." ma:contentTypeScope="" ma:versionID="71a3c0d6087ce93ee959238c2ef4a2c8">
  <xsd:schema xmlns:xsd="http://www.w3.org/2001/XMLSchema" xmlns:xs="http://www.w3.org/2001/XMLSchema" xmlns:p="http://schemas.microsoft.com/office/2006/metadata/properties" xmlns:ns3="dec7014f-781c-422b-883e-946813bdae24" xmlns:ns4="8939d57e-57ba-45dc-87ac-13d366e2da11" targetNamespace="http://schemas.microsoft.com/office/2006/metadata/properties" ma:root="true" ma:fieldsID="7f83ba8fb6c60877da535560b354962b" ns3:_="" ns4:_="">
    <xsd:import namespace="dec7014f-781c-422b-883e-946813bdae24"/>
    <xsd:import namespace="8939d57e-57ba-45dc-87ac-13d366e2da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7014f-781c-422b-883e-946813bdae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9d57e-57ba-45dc-87ac-13d366e2da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D5F9FB-98D4-4776-A5C4-B5B7CE10CEC7}">
  <ds:schemaRefs>
    <ds:schemaRef ds:uri="http://schemas.openxmlformats.org/officeDocument/2006/bibliography"/>
  </ds:schemaRefs>
</ds:datastoreItem>
</file>

<file path=customXml/itemProps2.xml><?xml version="1.0" encoding="utf-8"?>
<ds:datastoreItem xmlns:ds="http://schemas.openxmlformats.org/officeDocument/2006/customXml" ds:itemID="{A38A7F06-7E83-436F-B9EC-A16765F1230B}">
  <ds:schemaRefs>
    <ds:schemaRef ds:uri="http://schemas.microsoft.com/sharepoint/v3/contenttype/forms"/>
  </ds:schemaRefs>
</ds:datastoreItem>
</file>

<file path=customXml/itemProps3.xml><?xml version="1.0" encoding="utf-8"?>
<ds:datastoreItem xmlns:ds="http://schemas.openxmlformats.org/officeDocument/2006/customXml" ds:itemID="{46AEBAB9-D0AD-41DC-B73C-02604458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7014f-781c-422b-883e-946813bdae24"/>
    <ds:schemaRef ds:uri="8939d57e-57ba-45dc-87ac-13d366e2d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B87898-1C10-4D94-977F-06D0FD7908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UW-River Falls</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itscss</dc:creator>
  <cp:lastModifiedBy>Logan Kelly</cp:lastModifiedBy>
  <cp:revision>2</cp:revision>
  <cp:lastPrinted>2012-07-14T19:48:00Z</cp:lastPrinted>
  <dcterms:created xsi:type="dcterms:W3CDTF">2021-10-27T19:03:00Z</dcterms:created>
  <dcterms:modified xsi:type="dcterms:W3CDTF">2021-10-27T19:03:00Z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0x01010025C6481BDE2BD845BCF905726E17D18D</vt:lpwstr>
  </property>
</Properties>
</file>