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62346" w14:textId="250B4207" w:rsidR="00805E67" w:rsidRDefault="00805E67" w:rsidP="00805E67">
      <w:pPr>
        <w:pStyle w:val="Citationintense"/>
      </w:pPr>
      <w:r>
        <w:t>Programmation web Frontend</w:t>
      </w:r>
    </w:p>
    <w:p w14:paraId="235D4C79" w14:textId="40280720" w:rsidR="002D30DE" w:rsidRDefault="002D30DE" w:rsidP="002D30DE">
      <w:pPr>
        <w:pStyle w:val="Titre1"/>
      </w:pPr>
      <w:r w:rsidRPr="002D30DE">
        <w:t xml:space="preserve">Exercice </w:t>
      </w:r>
      <w:r>
        <w:t>1 : mise en page d’un texte brut</w:t>
      </w:r>
    </w:p>
    <w:p w14:paraId="4D4B87FC" w14:textId="77777777" w:rsidR="002D30DE" w:rsidRDefault="002D30DE" w:rsidP="002D30DE">
      <w:pPr>
        <w:pStyle w:val="Titre3"/>
      </w:pPr>
      <w:r>
        <w:t>Objectifs</w:t>
      </w:r>
    </w:p>
    <w:p w14:paraId="65ACBA11" w14:textId="10B802AE" w:rsidR="002D30DE" w:rsidRDefault="002D30DE" w:rsidP="002D30DE">
      <w:pPr>
        <w:pStyle w:val="Paragraphedeliste"/>
        <w:numPr>
          <w:ilvl w:val="0"/>
          <w:numId w:val="1"/>
        </w:numPr>
      </w:pPr>
      <w:r>
        <w:t>Créer un document HTML à partir d’un texte brut</w:t>
      </w:r>
    </w:p>
    <w:p w14:paraId="2E6B111E" w14:textId="105B4A32" w:rsidR="002D30DE" w:rsidRDefault="00805E67" w:rsidP="002D30DE">
      <w:pPr>
        <w:pStyle w:val="Paragraphedeliste"/>
        <w:numPr>
          <w:ilvl w:val="0"/>
          <w:numId w:val="1"/>
        </w:numPr>
      </w:pPr>
      <w:r>
        <w:t xml:space="preserve">Manipuler les balises </w:t>
      </w:r>
    </w:p>
    <w:p w14:paraId="1E6C3A94" w14:textId="3BE399E3" w:rsidR="002D30DE" w:rsidRDefault="002D30DE" w:rsidP="002D30DE">
      <w:r>
        <w:t xml:space="preserve">Le point de départ de cet exercice est le texte brut </w:t>
      </w:r>
      <w:r w:rsidR="00805E67">
        <w:t xml:space="preserve">disponible sur </w:t>
      </w:r>
      <w:proofErr w:type="spellStart"/>
      <w:r w:rsidR="00805E67">
        <w:t>ItsLearning</w:t>
      </w:r>
      <w:proofErr w:type="spellEnd"/>
      <w:r>
        <w:t xml:space="preserve">. Dans un premier temps, sauvegardez une copie du texte au format HTML (en utilisant </w:t>
      </w:r>
      <w:r w:rsidR="00805E67">
        <w:t>VS Code</w:t>
      </w:r>
      <w:r>
        <w:t>) puis mettez-le en page petit à petit en suivant les étapes décrites ci-dessous.</w:t>
      </w:r>
    </w:p>
    <w:p w14:paraId="39100E5E" w14:textId="6F1DAC46" w:rsidR="002D30DE" w:rsidRDefault="002D30DE" w:rsidP="002D30DE">
      <w:pPr>
        <w:pStyle w:val="Titre2"/>
      </w:pPr>
      <w:r>
        <w:t>Étape 1</w:t>
      </w:r>
    </w:p>
    <w:p w14:paraId="576861E4" w14:textId="5D2F4FBA" w:rsidR="002D30DE" w:rsidRDefault="002D30DE" w:rsidP="002D30DE">
      <w:r>
        <w:t xml:space="preserve">Ouvrez le fichier HTML </w:t>
      </w:r>
      <w:r w:rsidR="00805E67">
        <w:t xml:space="preserve">avec un navigateur </w:t>
      </w:r>
      <w:r>
        <w:t>(pour l’instant, il devrait afficher un gros pâté de texte illisible avec des caractères spéciaux à la place des accents) pour pouvoir suivre, étape par étape, l’évolution de la mise en page. En cas de doute sur la mise en page à effectuer, vous pouvez vous référer à la version présentée à la fin de ce document.</w:t>
      </w:r>
    </w:p>
    <w:p w14:paraId="13C0338D" w14:textId="58E3EE1D" w:rsidR="002D30DE" w:rsidRDefault="002D30DE" w:rsidP="002D30DE">
      <w:r>
        <w:t>Dans un premier temps, emballez chacun des paragraphes dans des balises &lt;p&gt;…&lt;/p&gt;. Pour vous aider dans cette tâche, vous pouvez utiliser l’astuce suivante, utilisant les codes des expressions régulières.</w:t>
      </w:r>
    </w:p>
    <w:p w14:paraId="30067F8A" w14:textId="0A501444" w:rsidR="002D30DE" w:rsidRDefault="002D30DE" w:rsidP="002D30DE">
      <w:r>
        <w:t xml:space="preserve">Sélectionnez une partie du texte. Sous </w:t>
      </w:r>
      <w:r w:rsidR="00814972">
        <w:t>VS Code</w:t>
      </w:r>
      <w:r>
        <w:t xml:space="preserve">, </w:t>
      </w:r>
      <w:r w:rsidR="00814972">
        <w:t>ctrl + h</w:t>
      </w:r>
      <w:r>
        <w:t xml:space="preserve">. </w:t>
      </w:r>
      <w:r w:rsidR="00814972">
        <w:t>Dans</w:t>
      </w:r>
      <w:r>
        <w:t xml:space="preserve"> la fenêtre, cochez « Regular expression ». Dans le cadre « </w:t>
      </w:r>
      <w:proofErr w:type="spellStart"/>
      <w:r>
        <w:t>Find</w:t>
      </w:r>
      <w:proofErr w:type="spellEnd"/>
      <w:r>
        <w:t xml:space="preserve">», indiquez « ^ » (accent circonflexe) et, dans le cadre « Replace», indiquez « &lt;p&gt; ». Sélectionnez l’option « In </w:t>
      </w:r>
      <w:proofErr w:type="spellStart"/>
      <w:r>
        <w:t>selection</w:t>
      </w:r>
      <w:proofErr w:type="spellEnd"/>
      <w:r>
        <w:t xml:space="preserve"> » (pour limiter les remplacements à la partie de texte sélectionnée) puis cliquez sur « Replace all ». Cela ajoutera des &lt;p&gt; au début de chaque ligne.</w:t>
      </w:r>
    </w:p>
    <w:p w14:paraId="2F5E65A0" w14:textId="40BB0C88" w:rsidR="002D30DE" w:rsidRDefault="002D30DE" w:rsidP="002D30DE">
      <w:r>
        <w:t xml:space="preserve">Pour ajouter des &lt;/p&gt; à la fin de chaque ligne, indiquez « $ » dans «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» et « &lt;/p&gt; » dans « Replace </w:t>
      </w:r>
      <w:proofErr w:type="spellStart"/>
      <w:r>
        <w:t>with</w:t>
      </w:r>
      <w:proofErr w:type="spellEnd"/>
      <w:r>
        <w:t xml:space="preserve"> » et procédez de même.</w:t>
      </w:r>
    </w:p>
    <w:p w14:paraId="536D7DB2" w14:textId="77777777" w:rsidR="002D30DE" w:rsidRDefault="002D30DE" w:rsidP="002D30DE">
      <w:r>
        <w:t xml:space="preserve">Ajoutez ensuite le code minimal pour une page HTML (doctype, html, </w:t>
      </w:r>
      <w:proofErr w:type="spellStart"/>
      <w:r>
        <w:t>head</w:t>
      </w:r>
      <w:proofErr w:type="spellEnd"/>
      <w:r>
        <w:t xml:space="preserve">, </w:t>
      </w:r>
      <w:proofErr w:type="spellStart"/>
      <w:r>
        <w:t>charset</w:t>
      </w:r>
      <w:proofErr w:type="spellEnd"/>
      <w:r>
        <w:t>, body).</w:t>
      </w:r>
    </w:p>
    <w:p w14:paraId="0D6087BA" w14:textId="17733B78" w:rsidR="00C5110C" w:rsidRDefault="00C5110C" w:rsidP="002D30DE">
      <w:r>
        <w:t xml:space="preserve">Prenez tout le texte </w:t>
      </w:r>
      <w:proofErr w:type="spellStart"/>
      <w:r>
        <w:t>modifé</w:t>
      </w:r>
      <w:proofErr w:type="spellEnd"/>
      <w:r>
        <w:t xml:space="preserve"> juste avant et mettez le dans la balise « body ».</w:t>
      </w:r>
    </w:p>
    <w:p w14:paraId="0CABA2A3" w14:textId="232B5B62" w:rsidR="002D30DE" w:rsidRDefault="002D30DE" w:rsidP="002D30DE">
      <w:r>
        <w:t xml:space="preserve">N’oubliez pas d’indenter le code ! Vous pouvez (dés)indenter toute une partie du texte en la sélectionnant et en appuyant sur Tab (ou Shift-Tab). </w:t>
      </w:r>
      <w:r w:rsidR="00636F84">
        <w:t xml:space="preserve">Dans la plupart des IDE (Integrated </w:t>
      </w:r>
      <w:proofErr w:type="spellStart"/>
      <w:r w:rsidR="00636F84">
        <w:t>Development</w:t>
      </w:r>
      <w:proofErr w:type="spellEnd"/>
      <w:r w:rsidR="00636F84">
        <w:t xml:space="preserve"> </w:t>
      </w:r>
      <w:proofErr w:type="spellStart"/>
      <w:r w:rsidR="00636F84">
        <w:t>Environment</w:t>
      </w:r>
      <w:proofErr w:type="spellEnd"/>
      <w:r w:rsidR="00636F84">
        <w:t>)</w:t>
      </w:r>
      <w:r>
        <w:t>, vous pouvez choisir le nombre d’espaces à ajouter par tabulation (une valeur de 2 est conseillée).</w:t>
      </w:r>
    </w:p>
    <w:p w14:paraId="2F8AF7B2" w14:textId="0CFBCE50" w:rsidR="002D30DE" w:rsidRDefault="002D30DE" w:rsidP="002D30DE">
      <w:r>
        <w:lastRenderedPageBreak/>
        <w:t>Vérifiez ensuite le résultat dans le navigateur.</w:t>
      </w:r>
    </w:p>
    <w:p w14:paraId="014D2F26" w14:textId="6788935D" w:rsidR="002D30DE" w:rsidRDefault="002D30DE" w:rsidP="002D30DE">
      <w:pPr>
        <w:pStyle w:val="Titre2"/>
      </w:pPr>
      <w:r>
        <w:t>Étape 2</w:t>
      </w:r>
    </w:p>
    <w:p w14:paraId="240E35A6" w14:textId="77777777" w:rsidR="003E0A4C" w:rsidRDefault="002D30DE" w:rsidP="002D30DE">
      <w:r>
        <w:t xml:space="preserve">Ajoutez « Ultima » comme titre de la page (ce qui doit apparaître dans l’onglet). Occupez-vous ensuite de la hiérarchie des titres (balises « h » pour </w:t>
      </w:r>
      <w:proofErr w:type="spellStart"/>
      <w:r>
        <w:t>headings</w:t>
      </w:r>
      <w:proofErr w:type="spellEnd"/>
      <w:r>
        <w:t xml:space="preserve">). La structure de la page web devrait correspondre au schéma présenté ci-dessous. </w:t>
      </w:r>
    </w:p>
    <w:p w14:paraId="1B1708F1" w14:textId="75816145" w:rsidR="002D30DE" w:rsidRDefault="002D30DE" w:rsidP="003E0A4C">
      <w:r>
        <w:t>N’oubliez pas que vous pouvez ajouter des lignes blanches et des retours à la ligne où vous voulez : profitez-en pour aérer le texte et en faire ressortir la structure, afin de pouvoir vous y retrouver plus facilement !</w:t>
      </w:r>
    </w:p>
    <w:p w14:paraId="5DBED5CC" w14:textId="61300E74" w:rsidR="002D30DE" w:rsidRDefault="002D30DE" w:rsidP="00733690">
      <w:pPr>
        <w:pStyle w:val="Paragraphedeliste"/>
        <w:numPr>
          <w:ilvl w:val="0"/>
          <w:numId w:val="5"/>
        </w:numPr>
      </w:pPr>
      <w:r>
        <w:t>(h1) Ultima, la première vraie série de jeux de rôle sur PC</w:t>
      </w:r>
    </w:p>
    <w:p w14:paraId="7D1CE18D" w14:textId="2F0084D6" w:rsidR="002D30DE" w:rsidRDefault="002D30DE" w:rsidP="00733690">
      <w:pPr>
        <w:pStyle w:val="Paragraphedeliste"/>
        <w:numPr>
          <w:ilvl w:val="1"/>
          <w:numId w:val="5"/>
        </w:numPr>
      </w:pPr>
      <w:r>
        <w:t>(h2) La série originelle : Ultima I à Ultima IX</w:t>
      </w:r>
    </w:p>
    <w:p w14:paraId="5805D462" w14:textId="696EB198" w:rsidR="002D30DE" w:rsidRDefault="002D30DE" w:rsidP="00733690">
      <w:pPr>
        <w:pStyle w:val="Paragraphedeliste"/>
        <w:numPr>
          <w:ilvl w:val="2"/>
          <w:numId w:val="5"/>
        </w:numPr>
      </w:pPr>
      <w:r>
        <w:t>(h3) L’âge des ténèbres (Ultima I à Ultima III)</w:t>
      </w:r>
    </w:p>
    <w:p w14:paraId="72B19EAC" w14:textId="522BB3B9" w:rsidR="002D30DE" w:rsidRDefault="002D30DE" w:rsidP="00733690">
      <w:pPr>
        <w:pStyle w:val="Paragraphedeliste"/>
        <w:numPr>
          <w:ilvl w:val="2"/>
          <w:numId w:val="5"/>
        </w:numPr>
      </w:pPr>
      <w:r>
        <w:t>(h3) L’âge de la lumière (Ultima IV à Ultima VI)</w:t>
      </w:r>
    </w:p>
    <w:p w14:paraId="23211BFB" w14:textId="525C984F" w:rsidR="002D30DE" w:rsidRDefault="002D30DE" w:rsidP="00733690">
      <w:pPr>
        <w:pStyle w:val="Paragraphedeliste"/>
        <w:numPr>
          <w:ilvl w:val="2"/>
          <w:numId w:val="5"/>
        </w:numPr>
      </w:pPr>
      <w:r>
        <w:t>(h3) La saga du Gardien (Ultima VII à Ultima IX)</w:t>
      </w:r>
    </w:p>
    <w:p w14:paraId="483B2A73" w14:textId="0B61509A" w:rsidR="002D30DE" w:rsidRDefault="002D30DE" w:rsidP="00733690">
      <w:pPr>
        <w:pStyle w:val="Paragraphedeliste"/>
        <w:numPr>
          <w:ilvl w:val="1"/>
          <w:numId w:val="5"/>
        </w:numPr>
      </w:pPr>
      <w:r>
        <w:t>(h2) Les jeux dérivés</w:t>
      </w:r>
    </w:p>
    <w:p w14:paraId="20D85572" w14:textId="3FCD4882" w:rsidR="002D30DE" w:rsidRDefault="002D30DE" w:rsidP="00733690">
      <w:pPr>
        <w:pStyle w:val="Paragraphedeliste"/>
        <w:numPr>
          <w:ilvl w:val="1"/>
          <w:numId w:val="5"/>
        </w:numPr>
      </w:pPr>
      <w:r>
        <w:t>(h2) Les particularités du monde d’Ultima</w:t>
      </w:r>
    </w:p>
    <w:p w14:paraId="2652BDD3" w14:textId="2009CF20" w:rsidR="002D30DE" w:rsidRDefault="002D30DE" w:rsidP="00733690">
      <w:pPr>
        <w:pStyle w:val="Paragraphedeliste"/>
        <w:numPr>
          <w:ilvl w:val="2"/>
          <w:numId w:val="5"/>
        </w:numPr>
      </w:pPr>
      <w:r>
        <w:t>(h3) Les huit vertus de l’Avatar</w:t>
      </w:r>
    </w:p>
    <w:p w14:paraId="4F48FF19" w14:textId="64C2E7F4" w:rsidR="002D30DE" w:rsidRDefault="002D30DE" w:rsidP="00733690">
      <w:pPr>
        <w:pStyle w:val="Paragraphedeliste"/>
        <w:numPr>
          <w:ilvl w:val="2"/>
          <w:numId w:val="5"/>
        </w:numPr>
      </w:pPr>
      <w:r>
        <w:t>(h3) L’alphabet runique</w:t>
      </w:r>
    </w:p>
    <w:p w14:paraId="3E6F4BCE" w14:textId="7D9E7C5D" w:rsidR="002D30DE" w:rsidRDefault="002D30DE" w:rsidP="002D30DE">
      <w:r>
        <w:t>Une fois encore, vérifiez le résultat via le navigateur.</w:t>
      </w:r>
    </w:p>
    <w:p w14:paraId="4EBC02FD" w14:textId="391C3C3F" w:rsidR="002D30DE" w:rsidRDefault="002D30DE" w:rsidP="00733690">
      <w:pPr>
        <w:pStyle w:val="Titre2"/>
      </w:pPr>
      <w:r>
        <w:t>Étape 3</w:t>
      </w:r>
    </w:p>
    <w:p w14:paraId="6AF28898" w14:textId="3A359262" w:rsidR="002D30DE" w:rsidRDefault="002D30DE" w:rsidP="002D30DE">
      <w:r>
        <w:t>Occupez-vous maintenant de la liste à points qui se trouve dans la section « Les jeux</w:t>
      </w:r>
      <w:r w:rsidR="00733690">
        <w:t xml:space="preserve"> </w:t>
      </w:r>
      <w:r>
        <w:t xml:space="preserve">dérivés ». Mettez en évidence (balise « </w:t>
      </w:r>
      <w:proofErr w:type="spellStart"/>
      <w:r>
        <w:t>strong</w:t>
      </w:r>
      <w:proofErr w:type="spellEnd"/>
      <w:r>
        <w:t xml:space="preserve"> ») chacun des titres de jeu dans la liste (voir</w:t>
      </w:r>
      <w:r w:rsidR="00733690">
        <w:t xml:space="preserve"> </w:t>
      </w:r>
      <w:r>
        <w:t>résultat attendu ci-dessous).</w:t>
      </w:r>
    </w:p>
    <w:p w14:paraId="0EB6B7F0" w14:textId="12BB3567" w:rsidR="003E0A4C" w:rsidRDefault="003E0A4C" w:rsidP="002D30DE">
      <w:r w:rsidRPr="003E0A4C">
        <w:rPr>
          <w:noProof/>
        </w:rPr>
        <w:drawing>
          <wp:anchor distT="0" distB="0" distL="114300" distR="114300" simplePos="0" relativeHeight="251659264" behindDoc="0" locked="0" layoutInCell="1" allowOverlap="1" wp14:anchorId="32FC6146" wp14:editId="172C7E64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4886960" cy="1609725"/>
            <wp:effectExtent l="0" t="0" r="8890" b="9525"/>
            <wp:wrapTopAndBottom/>
            <wp:docPr id="405487384" name="Image 1" descr="Une image contenant texte, Police, capture d’écran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87384" name="Image 1" descr="Une image contenant texte, Police, capture d’écran, document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37EE9" w14:textId="77777777" w:rsidR="00CD6A82" w:rsidRDefault="00CD6A82" w:rsidP="002D30DE"/>
    <w:p w14:paraId="442AC330" w14:textId="51373906" w:rsidR="002D30DE" w:rsidRDefault="002D30DE" w:rsidP="002D30DE">
      <w:r>
        <w:t xml:space="preserve">Mettez également en page la liste numérotée qui se trouve dans la section « Les </w:t>
      </w:r>
      <w:proofErr w:type="spellStart"/>
      <w:r>
        <w:t>huits</w:t>
      </w:r>
      <w:proofErr w:type="spellEnd"/>
      <w:r w:rsidR="00733690">
        <w:t xml:space="preserve"> </w:t>
      </w:r>
      <w:r>
        <w:t>vertus de l’Avatar ».</w:t>
      </w:r>
    </w:p>
    <w:p w14:paraId="378EDF48" w14:textId="0F3768E2" w:rsidR="002D30DE" w:rsidRDefault="002D30DE" w:rsidP="00733690">
      <w:pPr>
        <w:pStyle w:val="Titre2"/>
      </w:pPr>
      <w:r>
        <w:lastRenderedPageBreak/>
        <w:t>Étape 4</w:t>
      </w:r>
    </w:p>
    <w:p w14:paraId="5D5796F3" w14:textId="7216CA0B" w:rsidR="002D30DE" w:rsidRDefault="002D30DE" w:rsidP="002D30DE">
      <w:r>
        <w:t>Dans le tout premier paragraphe du texte, arrangez-vous pour transformer les bouts de</w:t>
      </w:r>
      <w:r w:rsidR="00733690">
        <w:t xml:space="preserve"> </w:t>
      </w:r>
      <w:r>
        <w:t xml:space="preserve">texte « </w:t>
      </w:r>
      <w:proofErr w:type="spellStart"/>
      <w:r>
        <w:t>Electronic</w:t>
      </w:r>
      <w:proofErr w:type="spellEnd"/>
      <w:r>
        <w:t xml:space="preserve"> Arts », « Richard </w:t>
      </w:r>
      <w:proofErr w:type="spellStart"/>
      <w:r>
        <w:t>Garriott</w:t>
      </w:r>
      <w:proofErr w:type="spellEnd"/>
      <w:r>
        <w:t xml:space="preserve"> » et « Lord British » en liens qui emmènent le</w:t>
      </w:r>
      <w:r w:rsidR="00733690">
        <w:t xml:space="preserve"> </w:t>
      </w:r>
      <w:r>
        <w:t>visiteur vers les pages suivantes.</w:t>
      </w:r>
    </w:p>
    <w:p w14:paraId="0446D4DA" w14:textId="2C951AD4" w:rsidR="002D30DE" w:rsidRDefault="00733690" w:rsidP="00733690">
      <w:pPr>
        <w:pStyle w:val="Paragraphedeliste"/>
        <w:numPr>
          <w:ilvl w:val="0"/>
          <w:numId w:val="5"/>
        </w:numPr>
      </w:pPr>
      <w:hyperlink r:id="rId6" w:history="1">
        <w:r w:rsidRPr="00F13025">
          <w:rPr>
            <w:rStyle w:val="Lienhypertexte"/>
          </w:rPr>
          <w:t>http://www.ea.com/</w:t>
        </w:r>
      </w:hyperlink>
      <w:r>
        <w:t xml:space="preserve"> </w:t>
      </w:r>
      <w:r w:rsidR="002D30DE">
        <w:t xml:space="preserve"> pour </w:t>
      </w:r>
      <w:proofErr w:type="spellStart"/>
      <w:r w:rsidR="002D30DE">
        <w:t>Electronic</w:t>
      </w:r>
      <w:proofErr w:type="spellEnd"/>
      <w:r w:rsidR="002D30DE">
        <w:t xml:space="preserve"> Arts</w:t>
      </w:r>
    </w:p>
    <w:p w14:paraId="2C606A3E" w14:textId="7C70A571" w:rsidR="002D30DE" w:rsidRDefault="00733690" w:rsidP="00733690">
      <w:pPr>
        <w:pStyle w:val="Paragraphedeliste"/>
        <w:numPr>
          <w:ilvl w:val="0"/>
          <w:numId w:val="5"/>
        </w:numPr>
      </w:pPr>
      <w:hyperlink r:id="rId7" w:history="1">
        <w:r w:rsidRPr="00F13025">
          <w:rPr>
            <w:rStyle w:val="Lienhypertexte"/>
          </w:rPr>
          <w:t>http://fr.wikipedia.org/wiki/Richard_Garriott</w:t>
        </w:r>
      </w:hyperlink>
      <w:r>
        <w:t xml:space="preserve"> </w:t>
      </w:r>
      <w:r w:rsidR="002D30DE">
        <w:t xml:space="preserve"> pour Richard </w:t>
      </w:r>
      <w:proofErr w:type="spellStart"/>
      <w:r w:rsidR="002D30DE">
        <w:t>Garriott</w:t>
      </w:r>
      <w:proofErr w:type="spellEnd"/>
      <w:r w:rsidR="002D30DE">
        <w:t xml:space="preserve"> et Lord British.</w:t>
      </w:r>
    </w:p>
    <w:p w14:paraId="32052D71" w14:textId="6021F26B" w:rsidR="002D30DE" w:rsidRDefault="002D30DE" w:rsidP="002D30DE">
      <w:r>
        <w:t>Dans le cas d’</w:t>
      </w:r>
      <w:proofErr w:type="spellStart"/>
      <w:r>
        <w:t>Electronic</w:t>
      </w:r>
      <w:proofErr w:type="spellEnd"/>
      <w:r>
        <w:t xml:space="preserve"> Arts, faites en sorte que la nouvelle page remplace la page</w:t>
      </w:r>
      <w:r w:rsidR="00733690">
        <w:t xml:space="preserve"> </w:t>
      </w:r>
      <w:r>
        <w:t xml:space="preserve">actuelle (c’est l’option par défaut) ; pour Richard </w:t>
      </w:r>
      <w:proofErr w:type="spellStart"/>
      <w:r>
        <w:t>Garriot</w:t>
      </w:r>
      <w:proofErr w:type="spellEnd"/>
      <w:r>
        <w:t>, faites en sorte que la nouvelle</w:t>
      </w:r>
      <w:r w:rsidR="00733690">
        <w:t xml:space="preserve"> </w:t>
      </w:r>
      <w:r>
        <w:t>page s’ouvre dans un nouvel onglet.</w:t>
      </w:r>
    </w:p>
    <w:p w14:paraId="33F43AA5" w14:textId="6814ACDE" w:rsidR="002D30DE" w:rsidRPr="000356D8" w:rsidRDefault="002D30DE" w:rsidP="002D30DE">
      <w:pPr>
        <w:rPr>
          <w:strike/>
        </w:rPr>
      </w:pPr>
      <w:r w:rsidRPr="000356D8">
        <w:rPr>
          <w:strike/>
        </w:rPr>
        <w:t>Pour « Lord British », faites en sorte que, dès son ouverture, la nouvelle page soit</w:t>
      </w:r>
      <w:r w:rsidR="00733690" w:rsidRPr="000356D8">
        <w:rPr>
          <w:strike/>
        </w:rPr>
        <w:t xml:space="preserve"> </w:t>
      </w:r>
      <w:r w:rsidRPr="000356D8">
        <w:rPr>
          <w:strike/>
        </w:rPr>
        <w:t xml:space="preserve">positionnée au niveau de l’ancre « </w:t>
      </w:r>
      <w:proofErr w:type="spellStart"/>
      <w:r w:rsidRPr="000356D8">
        <w:rPr>
          <w:strike/>
        </w:rPr>
        <w:t>Lord_British</w:t>
      </w:r>
      <w:proofErr w:type="spellEnd"/>
      <w:r w:rsidRPr="000356D8">
        <w:rPr>
          <w:strike/>
        </w:rPr>
        <w:t xml:space="preserve"> » (cette ancre est déjà définie dans la page</w:t>
      </w:r>
      <w:r w:rsidR="00733690" w:rsidRPr="000356D8">
        <w:rPr>
          <w:strike/>
        </w:rPr>
        <w:t xml:space="preserve"> </w:t>
      </w:r>
      <w:r w:rsidRPr="000356D8">
        <w:rPr>
          <w:strike/>
        </w:rPr>
        <w:t>cible).</w:t>
      </w:r>
    </w:p>
    <w:p w14:paraId="685C9C2D" w14:textId="263774CB" w:rsidR="002D30DE" w:rsidRDefault="002D30DE" w:rsidP="00733690">
      <w:pPr>
        <w:pStyle w:val="Titre2"/>
      </w:pPr>
      <w:r>
        <w:t>Étape 5</w:t>
      </w:r>
    </w:p>
    <w:p w14:paraId="51936F41" w14:textId="7812444B" w:rsidR="002D30DE" w:rsidRDefault="002D30DE" w:rsidP="002D30DE">
      <w:r>
        <w:t>À la fin du document, dans la section « L’alphabet runique », après le paragraphe</w:t>
      </w:r>
      <w:r w:rsidR="00733690">
        <w:t xml:space="preserve"> </w:t>
      </w:r>
      <w:r>
        <w:t>explicatif, ajoutez l’image qui se trouve à l’adresse suivante et qui décrit les runes en</w:t>
      </w:r>
      <w:r w:rsidR="00733690">
        <w:t xml:space="preserve"> </w:t>
      </w:r>
      <w:r>
        <w:t>question.</w:t>
      </w:r>
    </w:p>
    <w:p w14:paraId="24DD948B" w14:textId="03918D0D" w:rsidR="00B40EA8" w:rsidRPr="00B40EA8" w:rsidRDefault="00B40EA8" w:rsidP="00B40EA8">
      <w:pPr>
        <w:pStyle w:val="Paragraphedeliste"/>
        <w:numPr>
          <w:ilvl w:val="0"/>
          <w:numId w:val="6"/>
        </w:numPr>
      </w:pPr>
      <w:hyperlink r:id="rId8" w:history="1">
        <w:r w:rsidRPr="00AC30C5">
          <w:rPr>
            <w:rStyle w:val="Lienhypertexte"/>
          </w:rPr>
          <w:t>https://wiki.ultimacodex.com/images/c/c3/Runicsmall.gif</w:t>
        </w:r>
      </w:hyperlink>
      <w:r>
        <w:t xml:space="preserve"> </w:t>
      </w:r>
    </w:p>
    <w:p w14:paraId="74F32693" w14:textId="22EDD538" w:rsidR="002D30DE" w:rsidRDefault="002D30DE" w:rsidP="002D30DE">
      <w:r>
        <w:t>Copiez le fichier ultima-v.jpg dans le répertoire où se trouve votre fichier HTML. Puis</w:t>
      </w:r>
      <w:r w:rsidR="00733690">
        <w:t xml:space="preserve"> </w:t>
      </w:r>
      <w:r>
        <w:t>incorporez cette image dans la section « L’âge de la lumière », entre le 1er et le 2</w:t>
      </w:r>
      <w:r w:rsidRPr="00733690">
        <w:rPr>
          <w:vertAlign w:val="superscript"/>
        </w:rPr>
        <w:t>e</w:t>
      </w:r>
      <w:r w:rsidR="00733690">
        <w:t xml:space="preserve"> </w:t>
      </w:r>
      <w:r>
        <w:t>paragraphe.</w:t>
      </w:r>
    </w:p>
    <w:p w14:paraId="59600121" w14:textId="0281B35A" w:rsidR="002D30DE" w:rsidRDefault="002D30DE" w:rsidP="002D30DE">
      <w:r>
        <w:t>Faites en sorte que, lorsqu’on positionne le curseur sur l’image, le texte « Ultima V »</w:t>
      </w:r>
      <w:r w:rsidR="00733690">
        <w:t xml:space="preserve"> </w:t>
      </w:r>
      <w:r>
        <w:t xml:space="preserve">apparaisse en </w:t>
      </w:r>
      <w:proofErr w:type="spellStart"/>
      <w:r>
        <w:t>tooltip</w:t>
      </w:r>
      <w:proofErr w:type="spellEnd"/>
      <w:r>
        <w:t>.</w:t>
      </w:r>
    </w:p>
    <w:p w14:paraId="2AC28224" w14:textId="37FD0825" w:rsidR="002D30DE" w:rsidRDefault="002D30DE" w:rsidP="002D30DE">
      <w:r>
        <w:t>Dans le répertoire où se trouve votre fichier HTML, créez un sous-répertoire appelé</w:t>
      </w:r>
      <w:r w:rsidR="00733690">
        <w:t xml:space="preserve"> </w:t>
      </w:r>
      <w:r>
        <w:t>« images ». Copiez le fichier « ultima-vii.jpg » puis incorporez-le dans le fichier HTML</w:t>
      </w:r>
      <w:r w:rsidR="00733690">
        <w:t xml:space="preserve"> </w:t>
      </w:r>
      <w:r>
        <w:t>entre le titre « La saga du Gardien » et le paragraphe qui suit.</w:t>
      </w:r>
    </w:p>
    <w:p w14:paraId="7983D8F6" w14:textId="15131309" w:rsidR="002D30DE" w:rsidRDefault="002D30DE" w:rsidP="002D30DE">
      <w:r>
        <w:t>Arrangez-vous pour que, si l’image ne peut pas être chargée, il apparaisse « Ici devrait se</w:t>
      </w:r>
      <w:r w:rsidR="00733690">
        <w:t xml:space="preserve"> </w:t>
      </w:r>
      <w:r>
        <w:t>trouver l’écran de lancement de Ultima VII. » Pour vérifier que ce texte apparaît bien,</w:t>
      </w:r>
      <w:r w:rsidR="00733690">
        <w:t xml:space="preserve"> </w:t>
      </w:r>
      <w:r>
        <w:t>renommez le dossier « images » en « images2 » puis rechargez la page sur Firefox. Avant</w:t>
      </w:r>
      <w:r w:rsidR="00733690">
        <w:t xml:space="preserve"> </w:t>
      </w:r>
      <w:r>
        <w:t>de poursuivre, assurez-vous que vous avez bien renommé le dossier en « images ».</w:t>
      </w:r>
    </w:p>
    <w:p w14:paraId="52273BB8" w14:textId="5223E288" w:rsidR="002D30DE" w:rsidRDefault="002D30DE" w:rsidP="00733690">
      <w:pPr>
        <w:pStyle w:val="Titre2"/>
      </w:pPr>
      <w:r>
        <w:t>Étape 6</w:t>
      </w:r>
    </w:p>
    <w:p w14:paraId="75D6B547" w14:textId="3995A257" w:rsidR="002D30DE" w:rsidRDefault="002D30DE" w:rsidP="002D30DE">
      <w:r>
        <w:t>Dans le répertoire images, copiez également les fichiers « uw1.jpg », « uw2.jpg » et</w:t>
      </w:r>
      <w:r w:rsidR="00733690">
        <w:t xml:space="preserve"> </w:t>
      </w:r>
      <w:r>
        <w:t>« uo.jpg ». Placez ces trois images à la suite l’une de l’autre (elles devraient apparaître</w:t>
      </w:r>
      <w:r w:rsidR="00733690">
        <w:t xml:space="preserve"> </w:t>
      </w:r>
      <w:r>
        <w:t>horizontalement) à la fin de la section « Les jeux dérivés ».</w:t>
      </w:r>
    </w:p>
    <w:p w14:paraId="1429DDCB" w14:textId="47623DFA" w:rsidR="002D30DE" w:rsidRDefault="002D30DE" w:rsidP="002D30DE">
      <w:r>
        <w:lastRenderedPageBreak/>
        <w:t>Pour améliorer l’apparence, faites en sorte que chacune des images apparaisse avec une</w:t>
      </w:r>
      <w:r w:rsidR="00733690">
        <w:t xml:space="preserve"> </w:t>
      </w:r>
      <w:r>
        <w:t>largeur d’exactement 250 pixels (si vous ne précisez que la largeur, la hauteur devrait être</w:t>
      </w:r>
      <w:r w:rsidR="00733690">
        <w:t xml:space="preserve"> </w:t>
      </w:r>
      <w:r>
        <w:t>recalculée automatiquement pour ne pas modifier le ratio de l’image).</w:t>
      </w:r>
    </w:p>
    <w:p w14:paraId="252E7051" w14:textId="77777777" w:rsidR="002D30DE" w:rsidRDefault="002D30DE" w:rsidP="002D30DE">
      <w:r>
        <w:t>Arrangez-vous ensuite pour que chacune de ces trois images fonctionne comme un lien.</w:t>
      </w:r>
    </w:p>
    <w:p w14:paraId="2F7222D2" w14:textId="0D5DB8B4" w:rsidR="002D30DE" w:rsidRDefault="002D30DE" w:rsidP="002D30DE">
      <w:r>
        <w:t>Lors d’un clic sur une de ces images, le navigateur devrait ouvrir un nouvel onglet vers</w:t>
      </w:r>
      <w:r w:rsidR="00733690">
        <w:t xml:space="preserve"> </w:t>
      </w:r>
      <w:r>
        <w:t>l’une des adresses suivantes :</w:t>
      </w:r>
    </w:p>
    <w:p w14:paraId="48AEA29D" w14:textId="19FB569B" w:rsidR="002D30DE" w:rsidRDefault="00733690" w:rsidP="00733690">
      <w:pPr>
        <w:pStyle w:val="Paragraphedeliste"/>
        <w:numPr>
          <w:ilvl w:val="0"/>
          <w:numId w:val="5"/>
        </w:numPr>
      </w:pPr>
      <w:hyperlink r:id="rId9" w:history="1">
        <w:r w:rsidRPr="00F13025">
          <w:rPr>
            <w:rStyle w:val="Lienhypertexte"/>
          </w:rPr>
          <w:t>http://fr.wikipedia.org/wiki/Ultima_Underworld</w:t>
        </w:r>
      </w:hyperlink>
      <w:r>
        <w:t xml:space="preserve"> </w:t>
      </w:r>
      <w:r w:rsidR="002D30DE">
        <w:t xml:space="preserve"> pour la 1re image ;</w:t>
      </w:r>
    </w:p>
    <w:p w14:paraId="3A77C3DB" w14:textId="55AC496A" w:rsidR="002D30DE" w:rsidRDefault="00733690" w:rsidP="00733690">
      <w:pPr>
        <w:pStyle w:val="Paragraphedeliste"/>
        <w:numPr>
          <w:ilvl w:val="0"/>
          <w:numId w:val="5"/>
        </w:numPr>
      </w:pPr>
      <w:hyperlink r:id="rId10" w:history="1">
        <w:r w:rsidRPr="00F13025">
          <w:rPr>
            <w:rStyle w:val="Lienhypertexte"/>
          </w:rPr>
          <w:t>http://fr.wikipedia.org/wiki/Ultima_Underworld_II</w:t>
        </w:r>
      </w:hyperlink>
      <w:r>
        <w:t xml:space="preserve"> </w:t>
      </w:r>
      <w:r w:rsidR="002D30DE">
        <w:t xml:space="preserve"> pour la 2e</w:t>
      </w:r>
      <w:r>
        <w:t xml:space="preserve"> </w:t>
      </w:r>
      <w:r w:rsidR="002D30DE">
        <w:t>image ;</w:t>
      </w:r>
    </w:p>
    <w:p w14:paraId="12705097" w14:textId="07224066" w:rsidR="002D30DE" w:rsidRDefault="00733690" w:rsidP="00733690">
      <w:pPr>
        <w:pStyle w:val="Paragraphedeliste"/>
        <w:numPr>
          <w:ilvl w:val="0"/>
          <w:numId w:val="5"/>
        </w:numPr>
      </w:pPr>
      <w:hyperlink r:id="rId11" w:history="1">
        <w:r w:rsidRPr="00F13025">
          <w:rPr>
            <w:rStyle w:val="Lienhypertexte"/>
          </w:rPr>
          <w:t>http://fr.wikipedia.org/wiki/Ultima_Online</w:t>
        </w:r>
      </w:hyperlink>
      <w:r>
        <w:t xml:space="preserve"> </w:t>
      </w:r>
      <w:r w:rsidR="002D30DE">
        <w:t xml:space="preserve"> pour la 3e</w:t>
      </w:r>
      <w:r>
        <w:t xml:space="preserve"> </w:t>
      </w:r>
      <w:r w:rsidR="002D30DE">
        <w:t>image.</w:t>
      </w:r>
    </w:p>
    <w:p w14:paraId="79D07975" w14:textId="191F2008" w:rsidR="002D30DE" w:rsidRDefault="002D30DE" w:rsidP="000B1579">
      <w:pPr>
        <w:pStyle w:val="Titre2"/>
      </w:pPr>
      <w:r>
        <w:t>Étape 7</w:t>
      </w:r>
    </w:p>
    <w:p w14:paraId="4DD07E15" w14:textId="77777777" w:rsidR="002D30DE" w:rsidRDefault="002D30DE" w:rsidP="002D30DE">
      <w:r>
        <w:t>Occupez-vous maintenant du tableau situé juste avant le titre « L’âge des ténèbres ».</w:t>
      </w:r>
    </w:p>
    <w:p w14:paraId="50BF0053" w14:textId="77777777" w:rsidR="00922BEF" w:rsidRDefault="002D30DE" w:rsidP="002D30DE">
      <w:r>
        <w:t>Composez celui-ci de sorte qu’il apparaisse comme indiqué ci-dessous.</w:t>
      </w:r>
    </w:p>
    <w:p w14:paraId="5A076FF2" w14:textId="703968FE" w:rsidR="00922BEF" w:rsidRDefault="00922BEF" w:rsidP="00922BEF">
      <w:pPr>
        <w:jc w:val="center"/>
      </w:pPr>
      <w:r w:rsidRPr="00922BEF">
        <w:drawing>
          <wp:inline distT="0" distB="0" distL="0" distR="0" wp14:anchorId="657DC751" wp14:editId="7B9EEEAC">
            <wp:extent cx="3877216" cy="2495898"/>
            <wp:effectExtent l="0" t="0" r="9525" b="0"/>
            <wp:docPr id="1448345697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45697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F270" w14:textId="4A7C4DAA" w:rsidR="002D30DE" w:rsidRDefault="002D30DE" w:rsidP="002D30DE">
      <w:r>
        <w:t>Cela signifie que</w:t>
      </w:r>
      <w:r w:rsidR="000B1579">
        <w:t xml:space="preserve"> </w:t>
      </w:r>
      <w:r>
        <w:t>certaines cellules devront recouvrir plusieurs lignes.</w:t>
      </w:r>
    </w:p>
    <w:p w14:paraId="3462F750" w14:textId="621A638E" w:rsidR="002D30DE" w:rsidRDefault="002D30DE" w:rsidP="002D30DE">
      <w:r>
        <w:t>Pour placer les nombreuses balises &lt;td&gt;…&lt;/td&gt; automatiquement, vous pouvez utiliser à</w:t>
      </w:r>
      <w:r w:rsidR="000B1579">
        <w:t xml:space="preserve"> </w:t>
      </w:r>
      <w:r>
        <w:t>nouveau le processus présenté à l’étape 1.</w:t>
      </w:r>
    </w:p>
    <w:p w14:paraId="26612C6F" w14:textId="0AEA5EE8" w:rsidR="002D30DE" w:rsidRDefault="002D30DE" w:rsidP="002D30DE">
      <w:r>
        <w:t>Pour faire apparaître plus clairement les bordures des cellules, vous pouvez ajouter</w:t>
      </w:r>
      <w:r w:rsidR="000B1579">
        <w:t xml:space="preserve"> </w:t>
      </w:r>
      <w:r>
        <w:t>l’attribut border="1" dans la balise table. Attention toutefois : cet attribut n’est pas la</w:t>
      </w:r>
      <w:r w:rsidR="000B1579">
        <w:t xml:space="preserve"> </w:t>
      </w:r>
      <w:r>
        <w:t>bonne manière de procéder pour modifier l’apparence de la table ; il faudrait plutôt</w:t>
      </w:r>
      <w:r w:rsidR="000B1579">
        <w:t xml:space="preserve"> </w:t>
      </w:r>
      <w:r>
        <w:t>utiliser une feuille de styles CSS (d’ailleurs, l’attribut border n’est plus reconnu en</w:t>
      </w:r>
    </w:p>
    <w:p w14:paraId="0643F41A" w14:textId="42DF18B0" w:rsidR="002D30DE" w:rsidRDefault="002D30DE" w:rsidP="002D30DE">
      <w:r>
        <w:t>HTML5). C’est juste une méthode commode pour mieux visualiser le résultat avant</w:t>
      </w:r>
      <w:r w:rsidR="000B1579">
        <w:t xml:space="preserve"> </w:t>
      </w:r>
      <w:r>
        <w:t>d’aborder la suite de la matière.</w:t>
      </w:r>
    </w:p>
    <w:p w14:paraId="77F83846" w14:textId="67831F51" w:rsidR="002D30DE" w:rsidRDefault="002D30DE" w:rsidP="000B1579">
      <w:pPr>
        <w:pStyle w:val="Titre2"/>
      </w:pPr>
      <w:r>
        <w:lastRenderedPageBreak/>
        <w:t>Étape 8</w:t>
      </w:r>
    </w:p>
    <w:p w14:paraId="301C8D88" w14:textId="7E376306" w:rsidR="002D30DE" w:rsidRDefault="002D30DE" w:rsidP="002D30DE">
      <w:r>
        <w:t>Dans le tableau créé à l’étape précédente, modifiez les éléments de la colonne</w:t>
      </w:r>
      <w:r w:rsidR="000B1579">
        <w:t xml:space="preserve"> </w:t>
      </w:r>
      <w:r>
        <w:t>« Numéro » pour les transformer en liens.</w:t>
      </w:r>
      <w:r w:rsidR="000B1579">
        <w:t xml:space="preserve"> </w:t>
      </w:r>
      <w:r>
        <w:t>Ainsi, en cliquant sur « Ultima I », le lecteur devrait être envoyé vers le paragraphe où on</w:t>
      </w:r>
      <w:r w:rsidR="000B1579">
        <w:t xml:space="preserve"> </w:t>
      </w:r>
      <w:r>
        <w:t>présente Ultima I (c’est-à-dire le paragraphe juste après le titre « L’âge des ténèbres »).</w:t>
      </w:r>
      <w:r w:rsidR="000B1579">
        <w:t xml:space="preserve"> </w:t>
      </w:r>
      <w:r>
        <w:t>Autre exemple : en cliquant sur « Ultima 5 », le lecteur devrait être envoyé vers le</w:t>
      </w:r>
      <w:r w:rsidR="000B1579">
        <w:t xml:space="preserve"> </w:t>
      </w:r>
      <w:r>
        <w:t>paragraphe décrivant Ultima V (c’est-à-dire le 2e paragraphe de la section « L’âge de la</w:t>
      </w:r>
      <w:r w:rsidR="000B1579">
        <w:t xml:space="preserve"> </w:t>
      </w:r>
      <w:r>
        <w:t>lumière »). Dernier exemple : en cliquant sur « Ultima VIII », le lecteur devrait être envoyé</w:t>
      </w:r>
      <w:r w:rsidR="000B1579">
        <w:t xml:space="preserve"> </w:t>
      </w:r>
      <w:r>
        <w:t>vers le paragraphe qui commence par « À la fin d’Ultima VII… ».</w:t>
      </w:r>
    </w:p>
    <w:p w14:paraId="71859108" w14:textId="574AA818" w:rsidR="002D30DE" w:rsidRDefault="002D30DE" w:rsidP="002D30DE">
      <w:r>
        <w:t>Pour ce faire, vous devrez définir des ancres servant de cibles aux liens à placer dans le</w:t>
      </w:r>
      <w:r w:rsidR="000B1579">
        <w:t xml:space="preserve"> </w:t>
      </w:r>
      <w:r>
        <w:t>tableau.</w:t>
      </w:r>
    </w:p>
    <w:p w14:paraId="2C19D432" w14:textId="5FF879C4" w:rsidR="002D30DE" w:rsidRDefault="002D30DE" w:rsidP="000B1579">
      <w:pPr>
        <w:pStyle w:val="Titre2"/>
      </w:pPr>
      <w:r>
        <w:t>Étape 9</w:t>
      </w:r>
    </w:p>
    <w:p w14:paraId="4F03174B" w14:textId="77777777" w:rsidR="000B1579" w:rsidRDefault="002D30DE" w:rsidP="002D30DE">
      <w:r>
        <w:t xml:space="preserve">Un avant-goût de ce qui suit… ajoutez la ligne suivante dans la section « </w:t>
      </w:r>
      <w:proofErr w:type="spellStart"/>
      <w:r>
        <w:t>head</w:t>
      </w:r>
      <w:proofErr w:type="spellEnd"/>
      <w:r>
        <w:t xml:space="preserve"> » du fichier</w:t>
      </w:r>
      <w:r w:rsidR="000B1579">
        <w:t xml:space="preserve"> </w:t>
      </w:r>
      <w:r>
        <w:t>HTML et copiez le fichier ultima.css dans le répertoire où le fichier HTML se trouve.</w:t>
      </w:r>
    </w:p>
    <w:p w14:paraId="00F8D1DB" w14:textId="119B7B84" w:rsidR="002D30DE" w:rsidRDefault="002D30DE" w:rsidP="001E78BC">
      <w:pPr>
        <w:rPr>
          <w:lang w:val="en-US"/>
        </w:rPr>
      </w:pPr>
      <w:r w:rsidRPr="001E78BC">
        <w:rPr>
          <w:lang w:val="en-US"/>
        </w:rPr>
        <w:t xml:space="preserve">&lt;link </w:t>
      </w:r>
      <w:proofErr w:type="spellStart"/>
      <w:r w:rsidRPr="001E78BC">
        <w:rPr>
          <w:lang w:val="en-US"/>
        </w:rPr>
        <w:t>rel</w:t>
      </w:r>
      <w:proofErr w:type="spellEnd"/>
      <w:r w:rsidRPr="001E78BC">
        <w:rPr>
          <w:lang w:val="en-US"/>
        </w:rPr>
        <w:t xml:space="preserve">="stylesheet" </w:t>
      </w:r>
      <w:proofErr w:type="spellStart"/>
      <w:r w:rsidRPr="001E78BC">
        <w:rPr>
          <w:lang w:val="en-US"/>
        </w:rPr>
        <w:t>href</w:t>
      </w:r>
      <w:proofErr w:type="spellEnd"/>
      <w:r w:rsidRPr="001E78BC">
        <w:rPr>
          <w:lang w:val="en-US"/>
        </w:rPr>
        <w:t>="ultima.css</w:t>
      </w:r>
      <w:r w:rsidR="00644EB8">
        <w:rPr>
          <w:lang w:val="en-US"/>
        </w:rPr>
        <w:t>”</w:t>
      </w:r>
      <w:r w:rsidR="001E78BC" w:rsidRPr="001E78BC">
        <w:rPr>
          <w:lang w:val="en-US"/>
        </w:rPr>
        <w:t>&gt;</w:t>
      </w:r>
    </w:p>
    <w:p w14:paraId="7B90641D" w14:textId="77777777" w:rsidR="001E78BC" w:rsidRPr="001E78BC" w:rsidRDefault="001E78BC" w:rsidP="001E78BC">
      <w:pPr>
        <w:rPr>
          <w:lang w:val="en-US"/>
        </w:rPr>
      </w:pPr>
    </w:p>
    <w:p w14:paraId="48E1A0BA" w14:textId="707C503B" w:rsidR="00CA2D30" w:rsidRPr="001E78BC" w:rsidRDefault="00CA2D30" w:rsidP="002D30DE">
      <w:pPr>
        <w:rPr>
          <w:lang w:val="en-US"/>
        </w:rPr>
      </w:pPr>
    </w:p>
    <w:sectPr w:rsidR="00CA2D30" w:rsidRPr="001E7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1684"/>
    <w:multiLevelType w:val="hybridMultilevel"/>
    <w:tmpl w:val="DB1C4A6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15FDC"/>
    <w:multiLevelType w:val="hybridMultilevel"/>
    <w:tmpl w:val="92F2EAB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14B8D"/>
    <w:multiLevelType w:val="hybridMultilevel"/>
    <w:tmpl w:val="61BCD00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D0C25"/>
    <w:multiLevelType w:val="hybridMultilevel"/>
    <w:tmpl w:val="0F2ED77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C08CA"/>
    <w:multiLevelType w:val="hybridMultilevel"/>
    <w:tmpl w:val="A7E0CDC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4D0EEA"/>
    <w:multiLevelType w:val="hybridMultilevel"/>
    <w:tmpl w:val="543CF36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316811">
    <w:abstractNumId w:val="3"/>
  </w:num>
  <w:num w:numId="2" w16cid:durableId="864562400">
    <w:abstractNumId w:val="4"/>
  </w:num>
  <w:num w:numId="3" w16cid:durableId="1771778275">
    <w:abstractNumId w:val="2"/>
  </w:num>
  <w:num w:numId="4" w16cid:durableId="1679190757">
    <w:abstractNumId w:val="1"/>
  </w:num>
  <w:num w:numId="5" w16cid:durableId="1011221429">
    <w:abstractNumId w:val="5"/>
  </w:num>
  <w:num w:numId="6" w16cid:durableId="52656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0D1"/>
    <w:rsid w:val="000356D8"/>
    <w:rsid w:val="000B1579"/>
    <w:rsid w:val="001E78BC"/>
    <w:rsid w:val="00217B94"/>
    <w:rsid w:val="00273490"/>
    <w:rsid w:val="002A219A"/>
    <w:rsid w:val="002D30DE"/>
    <w:rsid w:val="003C78F8"/>
    <w:rsid w:val="003E0A4C"/>
    <w:rsid w:val="005050DD"/>
    <w:rsid w:val="00636F84"/>
    <w:rsid w:val="00644EB8"/>
    <w:rsid w:val="00733690"/>
    <w:rsid w:val="00805E67"/>
    <w:rsid w:val="00814972"/>
    <w:rsid w:val="00922BEF"/>
    <w:rsid w:val="00B40EA8"/>
    <w:rsid w:val="00C5110C"/>
    <w:rsid w:val="00C97E19"/>
    <w:rsid w:val="00CA2D30"/>
    <w:rsid w:val="00CD6A82"/>
    <w:rsid w:val="00CE0EA3"/>
    <w:rsid w:val="00DF30D1"/>
    <w:rsid w:val="00DF6F3A"/>
    <w:rsid w:val="00FB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701E8"/>
  <w15:chartTrackingRefBased/>
  <w15:docId w15:val="{C79D0D47-1880-40A7-A2CB-F9C7D110A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3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F3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F3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3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3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3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3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3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3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3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F3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F3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30D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30D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30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30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30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30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3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3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3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3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3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30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30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30D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3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30D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30D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3369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33690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356D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ultimacodex.com/images/c/c3/Runicsmall.gi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fr.wikipedia.org/wiki/Richard_Garriott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a.com/" TargetMode="External"/><Relationship Id="rId11" Type="http://schemas.openxmlformats.org/officeDocument/2006/relationships/hyperlink" Target="http://fr.wikipedia.org/wiki/Ultima_Online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fr.wikipedia.org/wiki/Ultima_Underworld_I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fr.wikipedia.org/wiki/Ultima_Underworl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5</Pages>
  <Words>1367</Words>
  <Characters>6838</Characters>
  <Application>Microsoft Office Word</Application>
  <DocSecurity>0</DocSecurity>
  <Lines>136</Lines>
  <Paragraphs>78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lejeune</dc:creator>
  <cp:keywords/>
  <dc:description/>
  <cp:lastModifiedBy>joachim lejeune</cp:lastModifiedBy>
  <cp:revision>15</cp:revision>
  <dcterms:created xsi:type="dcterms:W3CDTF">2025-09-29T14:46:00Z</dcterms:created>
  <dcterms:modified xsi:type="dcterms:W3CDTF">2025-10-01T20:47:00Z</dcterms:modified>
</cp:coreProperties>
</file>