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90" w:after="90"/>
        <w:jc w:val="start"/>
        <w:rPr/>
      </w:pPr>
      <w:r>
        <w:rPr/>
        <w:t>项目编号：</w:t>
      </w:r>
      <w:r>
        <w:rPr/>
        <w:t>HD20260713SR005</w:t>
      </w:r>
    </w:p>
    <w:p>
      <w:pPr>
        <w:pStyle w:val="Heading1"/>
        <w:bidi w:val="0"/>
        <w:rPr/>
      </w:pPr>
      <w:r>
        <w:rPr/>
        <w:t>终身学习学分银行平台</w:t>
      </w:r>
    </w:p>
    <w:p>
      <w:pPr>
        <w:pStyle w:val="Heading2"/>
        <w:bidi w:val="0"/>
        <w:jc w:val="start"/>
        <w:rPr/>
      </w:pPr>
      <w:r>
        <w:rPr/>
        <w:t>项目例会纪要</w:t>
      </w:r>
    </w:p>
    <w:p>
      <w:pPr>
        <w:pStyle w:val="BodyText"/>
        <w:bidi w:val="0"/>
        <w:jc w:val="start"/>
        <w:rPr/>
      </w:pPr>
      <w:r>
        <w:rPr/>
        <w:t>Version: 1.0</w:t>
      </w:r>
    </w:p>
    <w:tbl>
      <w:tblPr>
        <w:tblW w:w="80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36"/>
        <w:gridCol w:w="5821"/>
      </w:tblGrid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项目承担部门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智慧教育研教部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撰写人（签名）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完成日期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本文档使用部门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■</w:t>
            </w:r>
            <w:r>
              <w:rPr/>
              <w:t>主管领导 ■项目组 □客户（市场） ■维护人员 □用户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评审负责人（签名）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评审日期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文档编号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HD-MOM-20260713-009</w:t>
            </w:r>
          </w:p>
        </w:tc>
      </w:tr>
    </w:tbl>
    <w:p>
      <w:pPr>
        <w:pStyle w:val="Heading2"/>
        <w:bidi w:val="0"/>
        <w:jc w:val="start"/>
        <w:rPr/>
      </w:pPr>
      <w:r>
        <w:rPr/>
        <w:t>文档信息</w:t>
      </w:r>
    </w:p>
    <w:tbl>
      <w:tblPr>
        <w:tblW w:w="54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1"/>
        <w:gridCol w:w="3916"/>
      </w:tblGrid>
      <w:tr>
        <w:trPr/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项目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标题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终身学习学分银行平台</w:t>
            </w:r>
            <w:r>
              <w:rPr/>
              <w:t>-</w:t>
            </w:r>
            <w:r>
              <w:rPr/>
              <w:t>项目例会纪要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作者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创建日期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上次更新日期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版本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部门名称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智慧教育研教部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修订文档历史记录</w:t>
      </w:r>
    </w:p>
    <w:tbl>
      <w:tblPr>
        <w:tblW w:w="83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61"/>
        <w:gridCol w:w="646"/>
        <w:gridCol w:w="4921"/>
        <w:gridCol w:w="916"/>
      </w:tblGrid>
      <w:tr>
        <w:trPr/>
        <w:tc>
          <w:tcPr>
            <w:tcW w:w="186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日期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版本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作者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08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0.1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完成初稿，建立章节结构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11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0.9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结合项目源码、数据库脚本和前端页面补充内容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1.0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评审后正式发布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</w:tbl>
    <w:p>
      <w:pPr>
        <w:pStyle w:val="Heading1"/>
        <w:bidi w:val="0"/>
        <w:rPr/>
      </w:pPr>
      <w:r>
        <w:rPr/>
        <w:t>例会纪要</w:t>
      </w:r>
    </w:p>
    <w:p>
      <w:pPr>
        <w:pStyle w:val="Heading2"/>
        <w:bidi w:val="0"/>
        <w:jc w:val="start"/>
        <w:rPr/>
      </w:pPr>
      <w:r>
        <w:rPr/>
        <w:t>会议记录：</w:t>
      </w:r>
      <w:r>
        <w:rPr/>
        <w:t>2026</w:t>
      </w:r>
      <w:r>
        <w:rPr/>
        <w:t>年</w:t>
      </w:r>
      <w:r>
        <w:rPr/>
        <w:t>07</w:t>
      </w:r>
      <w:r>
        <w:rPr/>
        <w:t>月</w:t>
      </w:r>
      <w:r>
        <w:rPr/>
        <w:t>08</w:t>
      </w:r>
      <w:r>
        <w:rPr/>
        <w:t>日</w:t>
      </w:r>
    </w:p>
    <w:tbl>
      <w:tblPr>
        <w:tblW w:w="349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31"/>
        <w:gridCol w:w="2266"/>
      </w:tblGrid>
      <w:tr>
        <w:trPr/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项目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日期 </w:t>
            </w:r>
            <w:r>
              <w:rPr/>
              <w:t>Date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08</w:t>
            </w:r>
            <w:r>
              <w:rPr/>
              <w:t>日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时间 </w:t>
            </w:r>
            <w:r>
              <w:rPr/>
              <w:t>Time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17:00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地点 </w:t>
            </w:r>
            <w:r>
              <w:rPr/>
              <w:t>ADD.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实训教室</w:t>
            </w:r>
            <w:r>
              <w:rPr/>
              <w:t>/</w:t>
            </w:r>
            <w:r>
              <w:rPr/>
              <w:t>线上会议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主题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项目启动与需求拆分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主持人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出席者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付嘉一、项目组成员</w:t>
            </w:r>
          </w:p>
        </w:tc>
      </w:tr>
    </w:tbl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18"/>
        <w:gridCol w:w="5177"/>
        <w:gridCol w:w="3744"/>
      </w:tblGrid>
      <w:tr>
        <w:trPr/>
        <w:tc>
          <w:tcPr>
            <w:tcW w:w="2418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工作计划</w:t>
            </w:r>
          </w:p>
        </w:tc>
        <w:tc>
          <w:tcPr>
            <w:tcW w:w="517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完成情况</w:t>
            </w:r>
          </w:p>
        </w:tc>
        <w:tc>
          <w:tcPr>
            <w:tcW w:w="3744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问题及解决方案</w:t>
            </w:r>
          </w:p>
        </w:tc>
      </w:tr>
      <w:tr>
        <w:trPr/>
        <w:tc>
          <w:tcPr>
            <w:tcW w:w="24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明确项目选题、技术栈、角色分工和文档清单。</w:t>
            </w:r>
          </w:p>
        </w:tc>
        <w:tc>
          <w:tcPr>
            <w:tcW w:w="51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完成项目范围确认；后端负责认证、学员、课程和积分；前端负责登录、管理端和学员端；测试人员准备测试计划。</w:t>
            </w:r>
          </w:p>
        </w:tc>
        <w:tc>
          <w:tcPr>
            <w:tcW w:w="374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问题：模块范围较大。解决：优先保障登录、课程、积分、商城和论坛主流程。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会议记录：</w:t>
      </w:r>
      <w:r>
        <w:rPr/>
        <w:t>2026</w:t>
      </w:r>
      <w:r>
        <w:rPr/>
        <w:t>年</w:t>
      </w:r>
      <w:r>
        <w:rPr/>
        <w:t>07</w:t>
      </w:r>
      <w:r>
        <w:rPr/>
        <w:t>月</w:t>
      </w:r>
      <w:r>
        <w:rPr/>
        <w:t>09</w:t>
      </w:r>
      <w:r>
        <w:rPr/>
        <w:t>日</w:t>
      </w:r>
    </w:p>
    <w:tbl>
      <w:tblPr>
        <w:tblW w:w="37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31"/>
        <w:gridCol w:w="2491"/>
      </w:tblGrid>
      <w:tr>
        <w:trPr/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项目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日期 </w:t>
            </w:r>
            <w:r>
              <w:rPr/>
              <w:t>Date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09</w:t>
            </w:r>
            <w:r>
              <w:rPr/>
              <w:t>日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时间 </w:t>
            </w:r>
            <w:r>
              <w:rPr/>
              <w:t>Time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15:00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地点 </w:t>
            </w:r>
            <w:r>
              <w:rPr/>
              <w:t>ADD.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实训教室</w:t>
            </w:r>
            <w:r>
              <w:rPr/>
              <w:t>/</w:t>
            </w:r>
            <w:r>
              <w:rPr/>
              <w:t>线上会议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主题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需求评审与数据库设计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主持人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出席者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付嘉一、项目组成员</w:t>
            </w:r>
          </w:p>
        </w:tc>
      </w:tr>
    </w:tbl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34"/>
        <w:gridCol w:w="3319"/>
        <w:gridCol w:w="4886"/>
      </w:tblGrid>
      <w:tr>
        <w:trPr/>
        <w:tc>
          <w:tcPr>
            <w:tcW w:w="3134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工作计划</w:t>
            </w:r>
          </w:p>
        </w:tc>
        <w:tc>
          <w:tcPr>
            <w:tcW w:w="3319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完成情况</w:t>
            </w:r>
          </w:p>
        </w:tc>
        <w:tc>
          <w:tcPr>
            <w:tcW w:w="488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问题及解决方案</w:t>
            </w:r>
          </w:p>
        </w:tc>
      </w:tr>
      <w:tr>
        <w:trPr/>
        <w:tc>
          <w:tcPr>
            <w:tcW w:w="313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梳理多机构、管理员</w:t>
            </w:r>
            <w:r>
              <w:rPr/>
              <w:t>/</w:t>
            </w:r>
            <w:r>
              <w:rPr/>
              <w:t>学员权限、积分账户、商城订单和成果审核。</w:t>
            </w:r>
          </w:p>
        </w:tc>
        <w:tc>
          <w:tcPr>
            <w:tcW w:w="331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完成需求规约初稿；确定 </w:t>
            </w:r>
            <w:r>
              <w:rPr/>
              <w:t>MySQL + Flyway</w:t>
            </w:r>
            <w:r>
              <w:rPr/>
              <w:t>；列出核心表和租户字段。</w:t>
            </w:r>
          </w:p>
        </w:tc>
        <w:tc>
          <w:tcPr>
            <w:tcW w:w="48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问题：共享表与机构隔离容易混淆。解决：隔离表使用 </w:t>
            </w:r>
            <w:r>
              <w:rPr/>
              <w:t>institution_id</w:t>
            </w:r>
            <w:r>
              <w:rPr/>
              <w:t xml:space="preserve">，共享表通过 </w:t>
            </w:r>
            <w:r>
              <w:rPr/>
              <w:t xml:space="preserve">learner_id </w:t>
            </w:r>
            <w:r>
              <w:rPr/>
              <w:t>控制归属。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会议记录：</w:t>
      </w:r>
      <w:r>
        <w:rPr/>
        <w:t>2026</w:t>
      </w:r>
      <w:r>
        <w:rPr/>
        <w:t>年</w:t>
      </w:r>
      <w:r>
        <w:rPr/>
        <w:t>07</w:t>
      </w:r>
      <w:r>
        <w:rPr/>
        <w:t>月</w:t>
      </w:r>
      <w:r>
        <w:rPr/>
        <w:t>10</w:t>
      </w:r>
      <w:r>
        <w:rPr/>
        <w:t>日</w:t>
      </w:r>
    </w:p>
    <w:tbl>
      <w:tblPr>
        <w:tblW w:w="394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31"/>
        <w:gridCol w:w="2716"/>
      </w:tblGrid>
      <w:tr>
        <w:trPr/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项目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日期 </w:t>
            </w:r>
            <w:r>
              <w:rPr/>
              <w:t>Date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10</w:t>
            </w:r>
            <w:r>
              <w:rPr/>
              <w:t>日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时间 </w:t>
            </w:r>
            <w:r>
              <w:rPr/>
              <w:t>Time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15:00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地点 </w:t>
            </w:r>
            <w:r>
              <w:rPr/>
              <w:t>ADD.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实训教室</w:t>
            </w:r>
            <w:r>
              <w:rPr/>
              <w:t>/</w:t>
            </w:r>
            <w:r>
              <w:rPr/>
              <w:t>线上会议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主题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架构设计与基础功能联调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主持人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出席者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付嘉一、项目组成员</w:t>
            </w:r>
          </w:p>
        </w:tc>
      </w:tr>
    </w:tbl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43"/>
        <w:gridCol w:w="3210"/>
        <w:gridCol w:w="4486"/>
      </w:tblGrid>
      <w:tr>
        <w:trPr/>
        <w:tc>
          <w:tcPr>
            <w:tcW w:w="3643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工作计划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完成情况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问题及解决方案</w:t>
            </w:r>
          </w:p>
        </w:tc>
      </w:tr>
      <w:tr>
        <w:trPr/>
        <w:tc>
          <w:tcPr>
            <w:tcW w:w="36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检查 </w:t>
            </w:r>
            <w:r>
              <w:rPr/>
              <w:t xml:space="preserve">Spring Boot </w:t>
            </w:r>
            <w:r>
              <w:rPr/>
              <w:t>分层、</w:t>
            </w:r>
            <w:r>
              <w:rPr/>
              <w:t xml:space="preserve">Token </w:t>
            </w:r>
            <w:r>
              <w:rPr/>
              <w:t>拦截、</w:t>
            </w:r>
            <w:r>
              <w:rPr/>
              <w:t xml:space="preserve">Vue </w:t>
            </w:r>
            <w:r>
              <w:rPr/>
              <w:t>页面结构和接口分组。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完成登录、学员档案、课程列表、积分账户基础接口联调。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问题：前后端字段命名不一致。解决：以接口返回 </w:t>
            </w:r>
            <w:r>
              <w:rPr/>
              <w:t xml:space="preserve">DTO </w:t>
            </w:r>
            <w:r>
              <w:rPr/>
              <w:t>和实体字段为准统一命名。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会议记录：</w:t>
      </w:r>
      <w:r>
        <w:rPr/>
        <w:t>2026</w:t>
      </w:r>
      <w:r>
        <w:rPr/>
        <w:t>年</w:t>
      </w:r>
      <w:r>
        <w:rPr/>
        <w:t>07</w:t>
      </w:r>
      <w:r>
        <w:rPr/>
        <w:t>月</w:t>
      </w:r>
      <w:r>
        <w:rPr/>
        <w:t>11</w:t>
      </w:r>
      <w:r>
        <w:rPr/>
        <w:t>日</w:t>
      </w:r>
    </w:p>
    <w:tbl>
      <w:tblPr>
        <w:tblW w:w="37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31"/>
        <w:gridCol w:w="2491"/>
      </w:tblGrid>
      <w:tr>
        <w:trPr/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项目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日期 </w:t>
            </w:r>
            <w:r>
              <w:rPr/>
              <w:t>Date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11</w:t>
            </w:r>
            <w:r>
              <w:rPr/>
              <w:t>日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时间 </w:t>
            </w:r>
            <w:r>
              <w:rPr/>
              <w:t>Time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16:00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地点 </w:t>
            </w:r>
            <w:r>
              <w:rPr/>
              <w:t>ADD.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实训教室</w:t>
            </w:r>
            <w:r>
              <w:rPr/>
              <w:t>/</w:t>
            </w:r>
            <w:r>
              <w:rPr/>
              <w:t>线上会议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主题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商城、订单和论坛完善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主持人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出席者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付嘉一、项目组成员</w:t>
            </w:r>
          </w:p>
        </w:tc>
      </w:tr>
    </w:tbl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55"/>
        <w:gridCol w:w="3641"/>
        <w:gridCol w:w="4743"/>
      </w:tblGrid>
      <w:tr>
        <w:trPr/>
        <w:tc>
          <w:tcPr>
            <w:tcW w:w="295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工作计划</w:t>
            </w:r>
          </w:p>
        </w:tc>
        <w:tc>
          <w:tcPr>
            <w:tcW w:w="364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完成情况</w:t>
            </w:r>
          </w:p>
        </w:tc>
        <w:tc>
          <w:tcPr>
            <w:tcW w:w="4743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问题及解决方案</w:t>
            </w:r>
          </w:p>
        </w:tc>
      </w:tr>
      <w:tr>
        <w:trPr/>
        <w:tc>
          <w:tcPr>
            <w:tcW w:w="29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推进积分商城、购物车、订单支付、论坛发帖和点赞。</w:t>
            </w:r>
          </w:p>
        </w:tc>
        <w:tc>
          <w:tcPr>
            <w:tcW w:w="36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完成商品上架、购物车结算、订单支付</w:t>
            </w:r>
            <w:r>
              <w:rPr/>
              <w:t>/</w:t>
            </w:r>
            <w:r>
              <w:rPr/>
              <w:t>取消、帖子管理和点赞取消。</w:t>
            </w:r>
          </w:p>
        </w:tc>
        <w:tc>
          <w:tcPr>
            <w:tcW w:w="47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问题：订单支付涉及积分扣减和库存。解决：</w:t>
            </w:r>
            <w:r>
              <w:rPr/>
              <w:t xml:space="preserve">Service </w:t>
            </w:r>
            <w:r>
              <w:rPr/>
              <w:t>内统一事务处理并写入积分流水。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会议记录：</w:t>
      </w:r>
      <w:r>
        <w:rPr/>
        <w:t>2026</w:t>
      </w:r>
      <w:r>
        <w:rPr/>
        <w:t>年</w:t>
      </w:r>
      <w:r>
        <w:rPr/>
        <w:t>07</w:t>
      </w:r>
      <w:r>
        <w:rPr/>
        <w:t>月</w:t>
      </w:r>
      <w:r>
        <w:rPr/>
        <w:t>12</w:t>
      </w:r>
      <w:r>
        <w:rPr/>
        <w:t>日</w:t>
      </w:r>
    </w:p>
    <w:tbl>
      <w:tblPr>
        <w:tblW w:w="349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31"/>
        <w:gridCol w:w="2266"/>
      </w:tblGrid>
      <w:tr>
        <w:trPr/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项目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日期 </w:t>
            </w:r>
            <w:r>
              <w:rPr/>
              <w:t>Date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12</w:t>
            </w:r>
            <w:r>
              <w:rPr/>
              <w:t>日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时间 </w:t>
            </w:r>
            <w:r>
              <w:rPr/>
              <w:t>Time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15:30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地点 </w:t>
            </w:r>
            <w:r>
              <w:rPr/>
              <w:t>ADD.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实训教室</w:t>
            </w:r>
            <w:r>
              <w:rPr/>
              <w:t>/</w:t>
            </w:r>
            <w:r>
              <w:rPr/>
              <w:t>线上会议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主题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秒杀与核心业务测试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主持人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出席者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付嘉一、项目组成员</w:t>
            </w:r>
          </w:p>
        </w:tc>
      </w:tr>
    </w:tbl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32"/>
        <w:gridCol w:w="2839"/>
        <w:gridCol w:w="4868"/>
      </w:tblGrid>
      <w:tr>
        <w:trPr/>
        <w:tc>
          <w:tcPr>
            <w:tcW w:w="363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工作计划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完成情况</w:t>
            </w:r>
          </w:p>
        </w:tc>
        <w:tc>
          <w:tcPr>
            <w:tcW w:w="4868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问题及解决方案</w:t>
            </w:r>
          </w:p>
        </w:tc>
      </w:tr>
      <w:tr>
        <w:trPr/>
        <w:tc>
          <w:tcPr>
            <w:tcW w:w="36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检查 </w:t>
            </w:r>
            <w:r>
              <w:rPr/>
              <w:t>Redis Lua</w:t>
            </w:r>
            <w:r>
              <w:rPr/>
              <w:t>、</w:t>
            </w:r>
            <w:r>
              <w:rPr/>
              <w:t>RabbitMQ</w:t>
            </w:r>
            <w:r>
              <w:rPr/>
              <w:t>、</w:t>
            </w:r>
            <w:r>
              <w:rPr/>
              <w:t>Redisson</w:t>
            </w:r>
            <w:r>
              <w:rPr/>
              <w:t>、</w:t>
            </w:r>
            <w:r>
              <w:rPr/>
              <w:t xml:space="preserve">JMeter </w:t>
            </w:r>
            <w:r>
              <w:rPr/>
              <w:t>压测脚本和缺陷修复。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完成秒杀预扣库存、异步下单、防重复和订单超时处理测试。</w:t>
            </w:r>
          </w:p>
        </w:tc>
        <w:tc>
          <w:tcPr>
            <w:tcW w:w="48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问题：本地中间件启动顺序影响测试。解决：测试前先检查 </w:t>
            </w:r>
            <w:r>
              <w:rPr/>
              <w:t>MySQL</w:t>
            </w:r>
            <w:r>
              <w:rPr/>
              <w:t>、</w:t>
            </w:r>
            <w:r>
              <w:rPr/>
              <w:t>Redis</w:t>
            </w:r>
            <w:r>
              <w:rPr/>
              <w:t>、</w:t>
            </w:r>
            <w:r>
              <w:rPr/>
              <w:t>RabbitMQ</w:t>
            </w:r>
            <w:r>
              <w:rPr/>
              <w:t>，再启动后端。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会议记录：</w:t>
      </w:r>
      <w:r>
        <w:rPr/>
        <w:t>2026</w:t>
      </w:r>
      <w:r>
        <w:rPr/>
        <w:t>年</w:t>
      </w:r>
      <w:r>
        <w:rPr/>
        <w:t>07</w:t>
      </w:r>
      <w:r>
        <w:rPr/>
        <w:t>月</w:t>
      </w:r>
      <w:r>
        <w:rPr/>
        <w:t>13</w:t>
      </w:r>
      <w:r>
        <w:rPr/>
        <w:t>日</w:t>
      </w:r>
    </w:p>
    <w:tbl>
      <w:tblPr>
        <w:tblW w:w="349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31"/>
        <w:gridCol w:w="2266"/>
      </w:tblGrid>
      <w:tr>
        <w:trPr/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项目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日期 </w:t>
            </w:r>
            <w:r>
              <w:rPr/>
              <w:t>Date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时间 </w:t>
            </w:r>
            <w:r>
              <w:rPr/>
              <w:t>Time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10:00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地点 </w:t>
            </w:r>
            <w:r>
              <w:rPr/>
              <w:t>ADD.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实训教室</w:t>
            </w:r>
            <w:r>
              <w:rPr/>
              <w:t>/</w:t>
            </w:r>
            <w:r>
              <w:rPr/>
              <w:t>线上会议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主题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文档整理与项目交付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主持人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出席者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付嘉一、项目组成员</w:t>
            </w:r>
          </w:p>
        </w:tc>
      </w:tr>
    </w:tbl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5"/>
        <w:gridCol w:w="4290"/>
        <w:gridCol w:w="4154"/>
      </w:tblGrid>
      <w:tr>
        <w:trPr/>
        <w:tc>
          <w:tcPr>
            <w:tcW w:w="289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工作计划</w:t>
            </w:r>
          </w:p>
        </w:tc>
        <w:tc>
          <w:tcPr>
            <w:tcW w:w="4290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完成情况</w:t>
            </w:r>
          </w:p>
        </w:tc>
        <w:tc>
          <w:tcPr>
            <w:tcW w:w="4154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问题及解决方案</w:t>
            </w:r>
          </w:p>
        </w:tc>
      </w:tr>
      <w:tr>
        <w:trPr/>
        <w:tc>
          <w:tcPr>
            <w:tcW w:w="28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整理 </w:t>
            </w:r>
            <w:r>
              <w:rPr/>
              <w:t xml:space="preserve">9 </w:t>
            </w:r>
            <w:r>
              <w:rPr/>
              <w:t xml:space="preserve">份工程文档，核对 </w:t>
            </w:r>
            <w:r>
              <w:rPr/>
              <w:t>README</w:t>
            </w:r>
            <w:r>
              <w:rPr/>
              <w:t>、接口、数据库脚本和演示账号。</w:t>
            </w:r>
          </w:p>
        </w:tc>
        <w:tc>
          <w:tcPr>
            <w:tcW w:w="42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完成配置管理计划、需求规约、开发计划、数据库设计、架构设计、测试计划、测试用例、测试日志和例会纪要。</w:t>
            </w:r>
          </w:p>
        </w:tc>
        <w:tc>
          <w:tcPr>
            <w:tcW w:w="415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问题：文档需要贴合源码。解决：依据项目目录、</w:t>
            </w:r>
            <w:r>
              <w:rPr/>
              <w:t>Controller</w:t>
            </w:r>
            <w:r>
              <w:rPr/>
              <w:t>、</w:t>
            </w:r>
            <w:r>
              <w:rPr/>
              <w:t>Entity</w:t>
            </w:r>
            <w:r>
              <w:rPr/>
              <w:t xml:space="preserve">、迁移脚本和 </w:t>
            </w:r>
            <w:r>
              <w:rPr/>
              <w:t xml:space="preserve">README </w:t>
            </w:r>
            <w:r>
              <w:rPr/>
              <w:t>补充内容。</w:t>
            </w:r>
          </w:p>
        </w:tc>
      </w:tr>
    </w:tbl>
    <w:p>
      <w:pPr>
        <w:pStyle w:val="BodyText"/>
        <w:bidi w:val="0"/>
        <w:spacing w:before="90" w:after="90"/>
        <w:jc w:val="star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onsolas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Noto Sans CJK SC;Microsoft YaHei;SimSun;sans-serif" w:hAnsi="Noto Sans CJK SC;Microsoft YaHei;SimSun;sans-serif" w:eastAsia="Noto Sans CJK SC;Microsoft YaHei;SimSun;sans-serif" w:cs="Noto Sans CJK SC;Microsoft YaHei;SimSun;sans-serif"/>
      <w:color w:val="111111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420" w:after="420"/>
      <w:ind w:start="420" w:end="420"/>
      <w:jc w:val="center"/>
    </w:pPr>
    <w:rPr>
      <w:rFonts w:ascii="Noto Sans" w:hAnsi="Noto Sans"/>
      <w:b/>
      <w:bCs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888888"/>
      </w:pBdr>
      <w:spacing w:before="390" w:after="120"/>
      <w:outlineLvl w:val="1"/>
    </w:pPr>
    <w:rPr>
      <w:rFonts w:ascii="Liberation Serif" w:hAnsi="Liberation Serif" w:eastAsia="Noto Serif CJK SC" w:cs="Noto Sans Devanagari"/>
      <w:b/>
      <w:bCs/>
      <w:sz w:val="34"/>
      <w:szCs w:val="34"/>
    </w:rPr>
  </w:style>
  <w:style w:type="paragraph" w:styleId="Heading3">
    <w:name w:val="Heading 3"/>
    <w:basedOn w:val="Heading"/>
    <w:next w:val="BodyText"/>
    <w:qFormat/>
    <w:pPr>
      <w:spacing w:before="30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21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90" w:after="90"/>
      <w:ind w:start="90" w:end="9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999999"/>
        <w:left w:val="single" w:sz="2" w:space="8" w:color="999999"/>
        <w:bottom w:val="single" w:sz="2" w:space="8" w:color="999999"/>
        <w:right w:val="single" w:sz="2" w:space="8" w:color="999999"/>
      </w:pBdr>
      <w:shd w:fill="F8F8F8" w:val="clear"/>
      <w:spacing w:before="0" w:after="0"/>
    </w:pPr>
    <w:rPr>
      <w:rFonts w:ascii="Consolas;monospace" w:hAnsi="Consolas;monospace" w:eastAsia="Consolas;monospace" w:cs="Consolas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2F2F2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项目例会纪要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