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AA59B7E" w14:textId="77777777" w:rsidR="007213D8" w:rsidRDefault="00E047AA" w:rsidP="007213D8">
      <w:pPr>
        <w:spacing w:line="240" w:lineRule="auto"/>
        <w:jc w:val="center"/>
        <w:rPr>
          <w:rFonts w:ascii="Century Gothic" w:hAnsi="Century Gothic"/>
          <w:i/>
          <w:sz w:val="36"/>
          <w:szCs w:val="36"/>
        </w:rPr>
      </w:pPr>
      <w:r w:rsidRPr="00180032">
        <w:rPr>
          <w:rFonts w:ascii="Century Gothic" w:hAnsi="Century Gothic"/>
          <w:b/>
          <w:color w:val="00B050"/>
          <w:sz w:val="72"/>
          <w:szCs w:val="72"/>
        </w:rPr>
        <w:t>Conservative Aircon Usage Policy</w:t>
      </w:r>
      <w:r w:rsidR="007213D8" w:rsidRPr="00180032">
        <w:rPr>
          <w:rFonts w:ascii="Century Gothic" w:hAnsi="Century Gothic"/>
          <w:b/>
          <w:color w:val="00B050"/>
          <w:sz w:val="72"/>
          <w:szCs w:val="72"/>
        </w:rPr>
        <w:br/>
      </w:r>
      <w:r w:rsidR="007213D8" w:rsidRPr="007213D8">
        <w:rPr>
          <w:rFonts w:ascii="Century Gothic" w:hAnsi="Century Gothic"/>
          <w:i/>
          <w:sz w:val="36"/>
          <w:szCs w:val="36"/>
        </w:rPr>
        <w:t>Adopted from our usual pr</w:t>
      </w:r>
      <w:r w:rsidR="007213D8">
        <w:rPr>
          <w:rFonts w:ascii="Century Gothic" w:hAnsi="Century Gothic"/>
          <w:i/>
          <w:sz w:val="36"/>
          <w:szCs w:val="36"/>
        </w:rPr>
        <w:t>actice in the condo, put to paper for clarity.</w:t>
      </w:r>
    </w:p>
    <w:p w14:paraId="5E4AEC0A" w14:textId="77777777" w:rsidR="007213D8" w:rsidRPr="007213D8" w:rsidRDefault="007213D8" w:rsidP="007213D8">
      <w:pPr>
        <w:spacing w:line="240" w:lineRule="auto"/>
        <w:jc w:val="both"/>
        <w:rPr>
          <w:rFonts w:ascii="Century Gothic" w:hAnsi="Century Gothic"/>
          <w:i/>
          <w:sz w:val="36"/>
          <w:szCs w:val="36"/>
        </w:rPr>
      </w:pPr>
    </w:p>
    <w:p w14:paraId="7B4E2F78" w14:textId="61AA690A" w:rsidR="007213D8" w:rsidRDefault="00E047AA" w:rsidP="007213D8">
      <w:pPr>
        <w:spacing w:line="240" w:lineRule="auto"/>
        <w:jc w:val="center"/>
        <w:rPr>
          <w:rFonts w:ascii="Century Gothic" w:hAnsi="Century Gothic"/>
          <w:sz w:val="48"/>
          <w:szCs w:val="48"/>
        </w:rPr>
      </w:pPr>
      <w:r w:rsidRPr="007213D8">
        <w:rPr>
          <w:rFonts w:ascii="Century Gothic" w:hAnsi="Century Gothic"/>
          <w:sz w:val="48"/>
          <w:szCs w:val="48"/>
        </w:rPr>
        <w:t xml:space="preserve">Please only use the Aircon when there are at least </w:t>
      </w:r>
      <w:r w:rsidR="009A0687" w:rsidRPr="009A0687">
        <w:rPr>
          <w:rFonts w:ascii="Century Gothic" w:hAnsi="Century Gothic"/>
          <w:b/>
          <w:sz w:val="48"/>
          <w:szCs w:val="48"/>
        </w:rPr>
        <w:t>two</w:t>
      </w:r>
      <w:r w:rsidR="009A0687">
        <w:rPr>
          <w:rFonts w:ascii="Century Gothic" w:hAnsi="Century Gothic"/>
          <w:b/>
          <w:sz w:val="48"/>
          <w:szCs w:val="48"/>
        </w:rPr>
        <w:t xml:space="preserve"> </w:t>
      </w:r>
      <w:r w:rsidR="009A0687" w:rsidRPr="009A0687">
        <w:rPr>
          <w:rFonts w:ascii="Century Gothic" w:hAnsi="Century Gothic"/>
          <w:b/>
          <w:sz w:val="48"/>
          <w:szCs w:val="48"/>
        </w:rPr>
        <w:t>(</w:t>
      </w:r>
      <w:r w:rsidRPr="009A0687">
        <w:rPr>
          <w:rFonts w:ascii="Century Gothic" w:hAnsi="Century Gothic"/>
          <w:b/>
          <w:sz w:val="48"/>
          <w:szCs w:val="48"/>
        </w:rPr>
        <w:t>2</w:t>
      </w:r>
      <w:r w:rsidR="009A0687" w:rsidRPr="009A0687">
        <w:rPr>
          <w:rFonts w:ascii="Century Gothic" w:hAnsi="Century Gothic"/>
          <w:b/>
          <w:sz w:val="48"/>
          <w:szCs w:val="48"/>
        </w:rPr>
        <w:t>)</w:t>
      </w:r>
      <w:r w:rsidRPr="009A0687">
        <w:rPr>
          <w:rFonts w:ascii="Century Gothic" w:hAnsi="Century Gothic"/>
          <w:b/>
          <w:sz w:val="48"/>
          <w:szCs w:val="48"/>
        </w:rPr>
        <w:t xml:space="preserve"> tenants</w:t>
      </w:r>
      <w:r w:rsidRPr="007213D8">
        <w:rPr>
          <w:rFonts w:ascii="Century Gothic" w:hAnsi="Century Gothic"/>
          <w:sz w:val="48"/>
          <w:szCs w:val="48"/>
        </w:rPr>
        <w:t xml:space="preserve"> inside the bedroom.</w:t>
      </w:r>
      <w:r w:rsidR="00F168F4">
        <w:rPr>
          <w:rFonts w:ascii="Century Gothic" w:hAnsi="Century Gothic"/>
          <w:sz w:val="48"/>
          <w:szCs w:val="48"/>
        </w:rPr>
        <w:t xml:space="preserve"> </w:t>
      </w:r>
      <w:r w:rsidR="00F168F4" w:rsidRPr="009F7377">
        <w:rPr>
          <w:rFonts w:ascii="Century Gothic" w:hAnsi="Century Gothic"/>
          <w:b/>
          <w:sz w:val="48"/>
          <w:szCs w:val="48"/>
        </w:rPr>
        <w:t>Or with consent</w:t>
      </w:r>
      <w:r w:rsidR="00F168F4">
        <w:rPr>
          <w:rFonts w:ascii="Century Gothic" w:hAnsi="Century Gothic"/>
          <w:sz w:val="48"/>
          <w:szCs w:val="48"/>
        </w:rPr>
        <w:t xml:space="preserve"> from any other tenant</w:t>
      </w:r>
      <w:r w:rsidR="009F7377">
        <w:rPr>
          <w:rFonts w:ascii="Century Gothic" w:hAnsi="Century Gothic"/>
          <w:sz w:val="48"/>
          <w:szCs w:val="48"/>
        </w:rPr>
        <w:t xml:space="preserve"> present but not in the bedroom</w:t>
      </w:r>
      <w:r w:rsidR="00F168F4">
        <w:rPr>
          <w:rFonts w:ascii="Century Gothic" w:hAnsi="Century Gothic"/>
          <w:sz w:val="48"/>
          <w:szCs w:val="48"/>
        </w:rPr>
        <w:t>.</w:t>
      </w:r>
      <w:r w:rsidRPr="007213D8">
        <w:rPr>
          <w:rFonts w:ascii="Century Gothic" w:hAnsi="Century Gothic"/>
          <w:sz w:val="48"/>
          <w:szCs w:val="48"/>
        </w:rPr>
        <w:t xml:space="preserve"> </w:t>
      </w:r>
    </w:p>
    <w:p w14:paraId="018007C2" w14:textId="77777777" w:rsidR="007213D8" w:rsidRPr="007213D8" w:rsidRDefault="007213D8" w:rsidP="007213D8">
      <w:pPr>
        <w:spacing w:line="240" w:lineRule="auto"/>
        <w:jc w:val="center"/>
        <w:rPr>
          <w:rFonts w:ascii="Century Gothic" w:hAnsi="Century Gothic"/>
          <w:sz w:val="48"/>
          <w:szCs w:val="48"/>
        </w:rPr>
      </w:pPr>
      <w:r>
        <w:rPr>
          <w:rFonts w:ascii="Century Gothic" w:hAnsi="Century Gothic"/>
          <w:sz w:val="48"/>
          <w:szCs w:val="48"/>
        </w:rPr>
        <w:t>-</w:t>
      </w:r>
    </w:p>
    <w:p w14:paraId="27B64604" w14:textId="77777777" w:rsidR="007213D8" w:rsidRDefault="00E047AA" w:rsidP="007213D8">
      <w:pPr>
        <w:spacing w:line="240" w:lineRule="auto"/>
        <w:jc w:val="center"/>
        <w:rPr>
          <w:rFonts w:ascii="Century Gothic" w:hAnsi="Century Gothic"/>
          <w:sz w:val="48"/>
          <w:szCs w:val="48"/>
        </w:rPr>
      </w:pPr>
      <w:r w:rsidRPr="007213D8">
        <w:rPr>
          <w:rFonts w:ascii="Century Gothic" w:hAnsi="Century Gothic"/>
          <w:sz w:val="48"/>
          <w:szCs w:val="48"/>
        </w:rPr>
        <w:t xml:space="preserve">Aircon must only be set to a maximum of </w:t>
      </w:r>
      <w:r w:rsidRPr="007213D8">
        <w:rPr>
          <w:rFonts w:ascii="Century Gothic" w:hAnsi="Century Gothic"/>
          <w:b/>
          <w:sz w:val="48"/>
          <w:szCs w:val="48"/>
        </w:rPr>
        <w:t>5 and Low Cool</w:t>
      </w:r>
      <w:r w:rsidRPr="007213D8">
        <w:rPr>
          <w:rFonts w:ascii="Century Gothic" w:hAnsi="Century Gothic"/>
          <w:sz w:val="48"/>
          <w:szCs w:val="48"/>
        </w:rPr>
        <w:t>. Turn on the electric fan to feel cooler if necessary.</w:t>
      </w:r>
    </w:p>
    <w:p w14:paraId="16A8C533" w14:textId="77777777" w:rsidR="007213D8" w:rsidRPr="007213D8" w:rsidRDefault="007213D8" w:rsidP="007213D8">
      <w:pPr>
        <w:spacing w:line="240" w:lineRule="auto"/>
        <w:jc w:val="center"/>
        <w:rPr>
          <w:rFonts w:ascii="Century Gothic" w:hAnsi="Century Gothic"/>
          <w:sz w:val="48"/>
          <w:szCs w:val="48"/>
        </w:rPr>
      </w:pPr>
      <w:r>
        <w:rPr>
          <w:rFonts w:ascii="Century Gothic" w:hAnsi="Century Gothic"/>
          <w:sz w:val="48"/>
          <w:szCs w:val="48"/>
        </w:rPr>
        <w:t>-</w:t>
      </w:r>
    </w:p>
    <w:p w14:paraId="63A1E7EA" w14:textId="77777777" w:rsidR="00E047AA" w:rsidRPr="007213D8" w:rsidRDefault="00E047AA" w:rsidP="007213D8">
      <w:pPr>
        <w:spacing w:line="240" w:lineRule="auto"/>
        <w:jc w:val="center"/>
        <w:rPr>
          <w:rFonts w:ascii="Century Gothic" w:hAnsi="Century Gothic"/>
          <w:sz w:val="48"/>
          <w:szCs w:val="48"/>
        </w:rPr>
      </w:pPr>
      <w:r w:rsidRPr="007213D8">
        <w:rPr>
          <w:rFonts w:ascii="Century Gothic" w:hAnsi="Century Gothic"/>
          <w:sz w:val="48"/>
          <w:szCs w:val="48"/>
        </w:rPr>
        <w:t xml:space="preserve">Do not leave the aircon on for more than </w:t>
      </w:r>
      <w:r w:rsidR="009A0687" w:rsidRPr="009A0687">
        <w:rPr>
          <w:rFonts w:ascii="Century Gothic" w:hAnsi="Century Gothic"/>
          <w:b/>
          <w:sz w:val="48"/>
          <w:szCs w:val="48"/>
        </w:rPr>
        <w:t>six (</w:t>
      </w:r>
      <w:r w:rsidRPr="009A0687">
        <w:rPr>
          <w:rFonts w:ascii="Century Gothic" w:hAnsi="Century Gothic"/>
          <w:b/>
          <w:sz w:val="48"/>
          <w:szCs w:val="48"/>
        </w:rPr>
        <w:t>6</w:t>
      </w:r>
      <w:r w:rsidR="009A0687" w:rsidRPr="009A0687">
        <w:rPr>
          <w:rFonts w:ascii="Century Gothic" w:hAnsi="Century Gothic"/>
          <w:b/>
          <w:sz w:val="48"/>
          <w:szCs w:val="48"/>
        </w:rPr>
        <w:t>)</w:t>
      </w:r>
      <w:r w:rsidRPr="009A0687">
        <w:rPr>
          <w:rFonts w:ascii="Century Gothic" w:hAnsi="Century Gothic"/>
          <w:b/>
          <w:sz w:val="48"/>
          <w:szCs w:val="48"/>
        </w:rPr>
        <w:t xml:space="preserve"> hours</w:t>
      </w:r>
      <w:r w:rsidRPr="007213D8">
        <w:rPr>
          <w:rFonts w:ascii="Century Gothic" w:hAnsi="Century Gothic"/>
          <w:sz w:val="48"/>
          <w:szCs w:val="48"/>
        </w:rPr>
        <w:t>. The first one to rise in the morning must turn it off if it has surpassed 6 hours.</w:t>
      </w:r>
    </w:p>
    <w:p w14:paraId="554AEEE9" w14:textId="77777777" w:rsidR="007213D8" w:rsidRDefault="007213D8" w:rsidP="007213D8">
      <w:pPr>
        <w:spacing w:line="240" w:lineRule="auto"/>
        <w:jc w:val="both"/>
        <w:rPr>
          <w:rFonts w:ascii="Century Gothic" w:hAnsi="Century Gothic"/>
          <w:sz w:val="48"/>
          <w:szCs w:val="48"/>
        </w:rPr>
      </w:pPr>
    </w:p>
    <w:p w14:paraId="36BC3C35" w14:textId="77777777" w:rsidR="007213D8" w:rsidRDefault="007213D8" w:rsidP="007213D8">
      <w:pPr>
        <w:spacing w:line="240" w:lineRule="auto"/>
        <w:jc w:val="center"/>
        <w:rPr>
          <w:rFonts w:ascii="Century Gothic" w:hAnsi="Century Gothic"/>
          <w:i/>
          <w:sz w:val="36"/>
          <w:szCs w:val="36"/>
        </w:rPr>
      </w:pPr>
      <w:r w:rsidRPr="009A0687">
        <w:rPr>
          <w:rFonts w:ascii="Century Gothic" w:hAnsi="Century Gothic"/>
          <w:b/>
          <w:color w:val="0070C0"/>
          <w:sz w:val="72"/>
          <w:szCs w:val="72"/>
        </w:rPr>
        <w:lastRenderedPageBreak/>
        <w:t xml:space="preserve">Common Courtesy </w:t>
      </w:r>
      <w:r w:rsidRPr="009A0687">
        <w:rPr>
          <w:rFonts w:ascii="Century Gothic" w:hAnsi="Century Gothic"/>
          <w:b/>
          <w:color w:val="0070C0"/>
          <w:sz w:val="72"/>
          <w:szCs w:val="72"/>
        </w:rPr>
        <w:t>Policy</w:t>
      </w:r>
      <w:r w:rsidRPr="009A0687">
        <w:rPr>
          <w:rFonts w:ascii="Century Gothic" w:hAnsi="Century Gothic"/>
          <w:b/>
          <w:color w:val="0070C0"/>
          <w:sz w:val="72"/>
          <w:szCs w:val="72"/>
        </w:rPr>
        <w:br/>
      </w:r>
      <w:r w:rsidRPr="007213D8">
        <w:rPr>
          <w:rFonts w:ascii="Century Gothic" w:hAnsi="Century Gothic"/>
          <w:i/>
          <w:sz w:val="36"/>
          <w:szCs w:val="36"/>
        </w:rPr>
        <w:t>Adopted from our usual pr</w:t>
      </w:r>
      <w:r>
        <w:rPr>
          <w:rFonts w:ascii="Century Gothic" w:hAnsi="Century Gothic"/>
          <w:i/>
          <w:sz w:val="36"/>
          <w:szCs w:val="36"/>
        </w:rPr>
        <w:t>actice in the condo, put to paper for clarity.</w:t>
      </w:r>
    </w:p>
    <w:p w14:paraId="6E5E95BE" w14:textId="77777777" w:rsidR="007213D8" w:rsidRPr="007213D8" w:rsidRDefault="007213D8" w:rsidP="007213D8">
      <w:pPr>
        <w:spacing w:line="240" w:lineRule="auto"/>
        <w:jc w:val="both"/>
        <w:rPr>
          <w:rFonts w:ascii="Century Gothic" w:hAnsi="Century Gothic"/>
          <w:i/>
          <w:sz w:val="36"/>
          <w:szCs w:val="36"/>
        </w:rPr>
      </w:pPr>
    </w:p>
    <w:p w14:paraId="3DA387B8" w14:textId="77777777" w:rsidR="007213D8" w:rsidRDefault="007213D8" w:rsidP="007829A3">
      <w:pPr>
        <w:spacing w:line="240" w:lineRule="auto"/>
        <w:jc w:val="center"/>
        <w:rPr>
          <w:rFonts w:ascii="Century Gothic" w:hAnsi="Century Gothic"/>
          <w:sz w:val="48"/>
          <w:szCs w:val="48"/>
        </w:rPr>
      </w:pPr>
      <w:r>
        <w:rPr>
          <w:rFonts w:ascii="Century Gothic" w:hAnsi="Century Gothic"/>
          <w:sz w:val="48"/>
          <w:szCs w:val="48"/>
        </w:rPr>
        <w:t xml:space="preserve">Please </w:t>
      </w:r>
      <w:r w:rsidRPr="007213D8">
        <w:rPr>
          <w:rFonts w:ascii="Century Gothic" w:hAnsi="Century Gothic"/>
          <w:b/>
          <w:sz w:val="48"/>
          <w:szCs w:val="48"/>
        </w:rPr>
        <w:t>refill the water pitcher</w:t>
      </w:r>
      <w:r>
        <w:rPr>
          <w:rFonts w:ascii="Century Gothic" w:hAnsi="Century Gothic"/>
          <w:sz w:val="48"/>
          <w:szCs w:val="48"/>
        </w:rPr>
        <w:t xml:space="preserve"> whenever you drink from it</w:t>
      </w:r>
      <w:r w:rsidR="007829A3">
        <w:rPr>
          <w:rFonts w:ascii="Century Gothic" w:hAnsi="Century Gothic"/>
          <w:sz w:val="48"/>
          <w:szCs w:val="48"/>
        </w:rPr>
        <w:t xml:space="preserve"> to ensure </w:t>
      </w:r>
      <w:r>
        <w:rPr>
          <w:rFonts w:ascii="Century Gothic" w:hAnsi="Century Gothic"/>
          <w:sz w:val="48"/>
          <w:szCs w:val="48"/>
        </w:rPr>
        <w:t>there is cold water for the next drinker.</w:t>
      </w:r>
      <w:r w:rsidR="007829A3">
        <w:rPr>
          <w:rFonts w:ascii="Century Gothic" w:hAnsi="Century Gothic"/>
          <w:sz w:val="48"/>
          <w:szCs w:val="48"/>
        </w:rPr>
        <w:t xml:space="preserve"> The same principle applies to all utilities found in the condo.</w:t>
      </w:r>
    </w:p>
    <w:p w14:paraId="459A74B0" w14:textId="77777777" w:rsidR="009A0687" w:rsidRPr="007213D8" w:rsidRDefault="009A0687" w:rsidP="007829A3">
      <w:pPr>
        <w:spacing w:line="240" w:lineRule="auto"/>
        <w:jc w:val="center"/>
        <w:rPr>
          <w:rFonts w:ascii="Century Gothic" w:hAnsi="Century Gothic"/>
          <w:sz w:val="48"/>
          <w:szCs w:val="48"/>
        </w:rPr>
      </w:pPr>
      <w:r>
        <w:rPr>
          <w:rFonts w:ascii="Century Gothic" w:hAnsi="Century Gothic"/>
          <w:sz w:val="48"/>
          <w:szCs w:val="48"/>
        </w:rPr>
        <w:t>-</w:t>
      </w:r>
    </w:p>
    <w:p w14:paraId="517B4B6B" w14:textId="26FE7B0E" w:rsidR="009A0687" w:rsidRDefault="009F7377" w:rsidP="009A0687">
      <w:pPr>
        <w:spacing w:line="240" w:lineRule="auto"/>
        <w:jc w:val="center"/>
        <w:rPr>
          <w:rFonts w:ascii="Century Gothic" w:hAnsi="Century Gothic"/>
          <w:sz w:val="48"/>
          <w:szCs w:val="48"/>
        </w:rPr>
      </w:pPr>
      <w:r w:rsidRPr="009F7377">
        <w:rPr>
          <w:rFonts w:ascii="Century Gothic" w:hAnsi="Century Gothic"/>
          <w:b/>
          <w:sz w:val="48"/>
          <w:szCs w:val="48"/>
        </w:rPr>
        <w:t>Leave</w:t>
      </w:r>
      <w:r w:rsidR="007213D8" w:rsidRPr="009F7377">
        <w:rPr>
          <w:rFonts w:ascii="Century Gothic" w:hAnsi="Century Gothic"/>
          <w:b/>
          <w:sz w:val="48"/>
          <w:szCs w:val="48"/>
        </w:rPr>
        <w:t xml:space="preserve"> the</w:t>
      </w:r>
      <w:r w:rsidR="007213D8" w:rsidRPr="007829A3">
        <w:rPr>
          <w:rFonts w:ascii="Century Gothic" w:hAnsi="Century Gothic"/>
          <w:b/>
          <w:sz w:val="48"/>
          <w:szCs w:val="48"/>
        </w:rPr>
        <w:t xml:space="preserve"> place as clean as you found them</w:t>
      </w:r>
      <w:r w:rsidR="007213D8">
        <w:rPr>
          <w:rFonts w:ascii="Century Gothic" w:hAnsi="Century Gothic"/>
          <w:sz w:val="48"/>
          <w:szCs w:val="48"/>
        </w:rPr>
        <w:t>, if</w:t>
      </w:r>
      <w:r w:rsidR="007829A3">
        <w:rPr>
          <w:rFonts w:ascii="Century Gothic" w:hAnsi="Century Gothic"/>
          <w:sz w:val="48"/>
          <w:szCs w:val="48"/>
        </w:rPr>
        <w:t xml:space="preserve"> not</w:t>
      </w:r>
      <w:r>
        <w:rPr>
          <w:rFonts w:ascii="Century Gothic" w:hAnsi="Century Gothic"/>
          <w:sz w:val="48"/>
          <w:szCs w:val="48"/>
        </w:rPr>
        <w:t xml:space="preserve"> </w:t>
      </w:r>
      <w:r w:rsidR="007829A3">
        <w:rPr>
          <w:rFonts w:ascii="Century Gothic" w:hAnsi="Century Gothic"/>
          <w:sz w:val="48"/>
          <w:szCs w:val="48"/>
        </w:rPr>
        <w:t xml:space="preserve">make it cleaner. Leave the tables </w:t>
      </w:r>
      <w:r w:rsidR="009A0687">
        <w:rPr>
          <w:rFonts w:ascii="Century Gothic" w:hAnsi="Century Gothic"/>
          <w:sz w:val="48"/>
          <w:szCs w:val="48"/>
        </w:rPr>
        <w:t xml:space="preserve">and chairs neat, and </w:t>
      </w:r>
      <w:r w:rsidR="007829A3">
        <w:rPr>
          <w:rFonts w:ascii="Century Gothic" w:hAnsi="Century Gothic"/>
          <w:sz w:val="48"/>
          <w:szCs w:val="48"/>
        </w:rPr>
        <w:t>the shower area open to dry</w:t>
      </w:r>
      <w:r w:rsidR="009A0687">
        <w:rPr>
          <w:rFonts w:ascii="Century Gothic" w:hAnsi="Century Gothic"/>
          <w:sz w:val="48"/>
          <w:szCs w:val="48"/>
        </w:rPr>
        <w:t>.</w:t>
      </w:r>
    </w:p>
    <w:p w14:paraId="02092CA7" w14:textId="77777777" w:rsidR="009A0687" w:rsidRPr="007213D8" w:rsidRDefault="009A0687" w:rsidP="009A0687">
      <w:pPr>
        <w:spacing w:line="240" w:lineRule="auto"/>
        <w:jc w:val="center"/>
        <w:rPr>
          <w:rFonts w:ascii="Century Gothic" w:hAnsi="Century Gothic"/>
          <w:sz w:val="48"/>
          <w:szCs w:val="48"/>
        </w:rPr>
      </w:pPr>
      <w:r>
        <w:rPr>
          <w:rFonts w:ascii="Century Gothic" w:hAnsi="Century Gothic"/>
          <w:sz w:val="48"/>
          <w:szCs w:val="48"/>
        </w:rPr>
        <w:t>-</w:t>
      </w:r>
    </w:p>
    <w:p w14:paraId="3502C1E9" w14:textId="33B5DFF7" w:rsidR="007829A3" w:rsidRDefault="007829A3" w:rsidP="007829A3">
      <w:pPr>
        <w:spacing w:line="240" w:lineRule="auto"/>
        <w:jc w:val="center"/>
        <w:rPr>
          <w:rFonts w:ascii="Century Gothic" w:hAnsi="Century Gothic"/>
          <w:sz w:val="48"/>
          <w:szCs w:val="48"/>
        </w:rPr>
      </w:pPr>
      <w:r w:rsidRPr="007829A3">
        <w:rPr>
          <w:rFonts w:ascii="Century Gothic" w:hAnsi="Century Gothic"/>
          <w:b/>
          <w:sz w:val="48"/>
          <w:szCs w:val="48"/>
        </w:rPr>
        <w:t>Unplug all the electronics</w:t>
      </w:r>
      <w:r>
        <w:rPr>
          <w:rFonts w:ascii="Century Gothic" w:hAnsi="Century Gothic"/>
          <w:sz w:val="48"/>
          <w:szCs w:val="48"/>
        </w:rPr>
        <w:t xml:space="preserve"> (except the fridge) and turn off the lights if you are the last one to leave for the weekend.</w:t>
      </w:r>
    </w:p>
    <w:p w14:paraId="3BB23BF0" w14:textId="039D439B" w:rsidR="00180032" w:rsidRDefault="00836D27" w:rsidP="007829A3">
      <w:pPr>
        <w:spacing w:line="240" w:lineRule="auto"/>
        <w:jc w:val="center"/>
        <w:rPr>
          <w:rFonts w:ascii="Century Gothic" w:hAnsi="Century Gothic"/>
          <w:sz w:val="48"/>
          <w:szCs w:val="48"/>
        </w:rPr>
      </w:pPr>
      <w:r>
        <w:rPr>
          <w:rFonts w:ascii="Century Gothic" w:hAnsi="Century Gothic"/>
          <w:noProof/>
          <w:sz w:val="48"/>
          <w:szCs w:val="48"/>
        </w:rPr>
        <w:lastRenderedPageBreak/>
        <w:drawing>
          <wp:anchor distT="0" distB="0" distL="114300" distR="114300" simplePos="0" relativeHeight="251659264" behindDoc="1" locked="0" layoutInCell="1" allowOverlap="1" wp14:anchorId="0C2B2F1E" wp14:editId="54FCE40D">
            <wp:simplePos x="0" y="0"/>
            <wp:positionH relativeFrom="page">
              <wp:align>right</wp:align>
            </wp:positionH>
            <wp:positionV relativeFrom="paragraph">
              <wp:posOffset>-914400</wp:posOffset>
            </wp:positionV>
            <wp:extent cx="5695459" cy="4210050"/>
            <wp:effectExtent l="0" t="0" r="635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5336"/>
                    <a:stretch/>
                  </pic:blipFill>
                  <pic:spPr bwMode="auto">
                    <a:xfrm>
                      <a:off x="0" y="0"/>
                      <a:ext cx="5695950" cy="42104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029E0EA8" wp14:editId="43373AF8">
            <wp:simplePos x="0" y="0"/>
            <wp:positionH relativeFrom="column">
              <wp:posOffset>-904875</wp:posOffset>
            </wp:positionH>
            <wp:positionV relativeFrom="paragraph">
              <wp:posOffset>-904876</wp:posOffset>
            </wp:positionV>
            <wp:extent cx="4352925" cy="7754617"/>
            <wp:effectExtent l="0" t="0" r="0" b="0"/>
            <wp:wrapNone/>
            <wp:docPr id="1" name="Picture 1" descr="https://i.pinimg.com/originals/a8/af/9b/a8af9b1f30188253d25f9fb65ab3bac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i.pinimg.com/originals/a8/af/9b/a8af9b1f30188253d25f9fb65ab3bac3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8057" cy="7763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1669FB6" w14:textId="77777777" w:rsidR="00180032" w:rsidRDefault="00180032" w:rsidP="007829A3">
      <w:pPr>
        <w:spacing w:line="240" w:lineRule="auto"/>
        <w:jc w:val="center"/>
        <w:rPr>
          <w:rFonts w:ascii="Century Gothic" w:hAnsi="Century Gothic"/>
          <w:sz w:val="48"/>
          <w:szCs w:val="48"/>
        </w:rPr>
      </w:pPr>
    </w:p>
    <w:p w14:paraId="1A3DCF39" w14:textId="77777777" w:rsidR="00180032" w:rsidRDefault="00180032" w:rsidP="007829A3">
      <w:pPr>
        <w:spacing w:line="240" w:lineRule="auto"/>
        <w:jc w:val="center"/>
        <w:rPr>
          <w:rFonts w:ascii="Century Gothic" w:hAnsi="Century Gothic"/>
          <w:sz w:val="48"/>
          <w:szCs w:val="48"/>
        </w:rPr>
      </w:pPr>
    </w:p>
    <w:p w14:paraId="7E041CFC" w14:textId="54541318" w:rsidR="00180032" w:rsidRDefault="00180032" w:rsidP="00A85070">
      <w:pPr>
        <w:spacing w:line="240" w:lineRule="auto"/>
        <w:jc w:val="right"/>
        <w:rPr>
          <w:rFonts w:ascii="Century Gothic" w:hAnsi="Century Gothic"/>
          <w:b/>
          <w:color w:val="C00000"/>
          <w:sz w:val="48"/>
          <w:szCs w:val="48"/>
        </w:rPr>
      </w:pPr>
      <w:r w:rsidRPr="00180032">
        <w:rPr>
          <w:rFonts w:ascii="Century Gothic" w:hAnsi="Century Gothic"/>
          <w:b/>
          <w:color w:val="C00000"/>
          <w:sz w:val="48"/>
          <w:szCs w:val="48"/>
        </w:rPr>
        <w:t>“</w:t>
      </w:r>
      <w:r w:rsidR="0052625F" w:rsidRPr="00180032">
        <w:rPr>
          <w:rFonts w:ascii="Century Gothic" w:hAnsi="Century Gothic"/>
          <w:b/>
          <w:color w:val="C00000"/>
          <w:sz w:val="48"/>
          <w:szCs w:val="48"/>
        </w:rPr>
        <w:t>When in Japan</w:t>
      </w:r>
      <w:r w:rsidRPr="00180032">
        <w:rPr>
          <w:rFonts w:ascii="Century Gothic" w:hAnsi="Century Gothic"/>
          <w:b/>
          <w:color w:val="C00000"/>
          <w:sz w:val="48"/>
          <w:szCs w:val="48"/>
        </w:rPr>
        <w:t>” Principle</w:t>
      </w:r>
    </w:p>
    <w:p w14:paraId="386D7402" w14:textId="564C7EF0" w:rsidR="003D2868" w:rsidRPr="003D2868" w:rsidRDefault="003D2868" w:rsidP="00A85070">
      <w:pPr>
        <w:spacing w:line="240" w:lineRule="auto"/>
        <w:jc w:val="right"/>
        <w:rPr>
          <w:rFonts w:ascii="Century Gothic" w:hAnsi="Century Gothic"/>
          <w:i/>
          <w:color w:val="C00000"/>
          <w:sz w:val="24"/>
          <w:szCs w:val="24"/>
        </w:rPr>
      </w:pPr>
      <w:r>
        <w:rPr>
          <w:rFonts w:ascii="Century Gothic" w:hAnsi="Century Gothic"/>
          <w:i/>
          <w:color w:val="C00000"/>
          <w:sz w:val="24"/>
          <w:szCs w:val="24"/>
        </w:rPr>
        <w:t xml:space="preserve">The </w:t>
      </w:r>
      <w:r w:rsidRPr="003D2868">
        <w:rPr>
          <w:rFonts w:ascii="Century Gothic" w:hAnsi="Century Gothic"/>
          <w:i/>
          <w:color w:val="C00000"/>
          <w:sz w:val="24"/>
          <w:szCs w:val="24"/>
        </w:rPr>
        <w:t>Condo Golden Rule</w:t>
      </w:r>
    </w:p>
    <w:p w14:paraId="635DD301" w14:textId="4FAEA6FC" w:rsidR="0052625F" w:rsidRPr="00180032" w:rsidRDefault="000A4929" w:rsidP="00A85070">
      <w:pPr>
        <w:spacing w:line="240" w:lineRule="auto"/>
        <w:jc w:val="right"/>
        <w:rPr>
          <w:rFonts w:ascii="Century Gothic" w:hAnsi="Century Gothic"/>
          <w:sz w:val="96"/>
          <w:szCs w:val="96"/>
        </w:rPr>
      </w:pPr>
      <w:r>
        <w:rPr>
          <w:rFonts w:ascii="Century Gothic" w:hAnsi="Century Gothic"/>
          <w:noProof/>
          <w:sz w:val="48"/>
          <w:szCs w:val="48"/>
        </w:rPr>
        <w:drawing>
          <wp:anchor distT="0" distB="0" distL="114300" distR="114300" simplePos="0" relativeHeight="251661312" behindDoc="1" locked="0" layoutInCell="1" allowOverlap="1" wp14:anchorId="268B093F" wp14:editId="43877B32">
            <wp:simplePos x="0" y="0"/>
            <wp:positionH relativeFrom="page">
              <wp:align>right</wp:align>
            </wp:positionH>
            <wp:positionV relativeFrom="paragraph">
              <wp:posOffset>447675</wp:posOffset>
            </wp:positionV>
            <wp:extent cx="5695459" cy="4210050"/>
            <wp:effectExtent l="0" t="0" r="635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5336"/>
                    <a:stretch/>
                  </pic:blipFill>
                  <pic:spPr bwMode="auto">
                    <a:xfrm>
                      <a:off x="0" y="0"/>
                      <a:ext cx="5695459" cy="421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80032" w:rsidRPr="00180032">
        <w:rPr>
          <w:rFonts w:ascii="Century Gothic" w:hAnsi="Century Gothic"/>
          <w:sz w:val="96"/>
          <w:szCs w:val="96"/>
        </w:rPr>
        <w:t>Observe good practice and etiquette common to most, follow it.</w:t>
      </w:r>
      <w:r w:rsidR="0052625F" w:rsidRPr="00180032">
        <w:rPr>
          <w:rFonts w:ascii="Century Gothic" w:hAnsi="Century Gothic"/>
          <w:sz w:val="96"/>
          <w:szCs w:val="96"/>
        </w:rPr>
        <w:t xml:space="preserve"> </w:t>
      </w:r>
      <w:bookmarkStart w:id="0" w:name="_GoBack"/>
      <w:bookmarkEnd w:id="0"/>
    </w:p>
    <w:sectPr w:rsidR="0052625F" w:rsidRPr="00180032" w:rsidSect="00E047AA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1E2099"/>
    <w:multiLevelType w:val="hybridMultilevel"/>
    <w:tmpl w:val="AE243C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3F322E"/>
    <w:multiLevelType w:val="hybridMultilevel"/>
    <w:tmpl w:val="AB569F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FE0C00"/>
    <w:multiLevelType w:val="hybridMultilevel"/>
    <w:tmpl w:val="770C89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76159A"/>
    <w:multiLevelType w:val="hybridMultilevel"/>
    <w:tmpl w:val="E0E8AE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9B4034"/>
    <w:multiLevelType w:val="hybridMultilevel"/>
    <w:tmpl w:val="900CA5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9C52B17"/>
    <w:multiLevelType w:val="hybridMultilevel"/>
    <w:tmpl w:val="9EC46F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2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47AA"/>
    <w:rsid w:val="000A4929"/>
    <w:rsid w:val="00180032"/>
    <w:rsid w:val="002C62CE"/>
    <w:rsid w:val="003D06CF"/>
    <w:rsid w:val="003D2868"/>
    <w:rsid w:val="0052625F"/>
    <w:rsid w:val="006D717D"/>
    <w:rsid w:val="007213D8"/>
    <w:rsid w:val="007829A3"/>
    <w:rsid w:val="00836D27"/>
    <w:rsid w:val="009A0687"/>
    <w:rsid w:val="009F7377"/>
    <w:rsid w:val="00A85070"/>
    <w:rsid w:val="00AD5B8D"/>
    <w:rsid w:val="00E047AA"/>
    <w:rsid w:val="00F168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62B8AA"/>
  <w15:chartTrackingRefBased/>
  <w15:docId w15:val="{02C65238-E40C-4026-9300-E702FA9998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047A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5A00A4-9B9D-4BC5-8021-AF222B234C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821</TotalTime>
  <Pages>3</Pages>
  <Words>174</Words>
  <Characters>993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Nicole Alderite</dc:creator>
  <cp:keywords/>
  <dc:description/>
  <cp:lastModifiedBy>Christian Nicole Alderite</cp:lastModifiedBy>
  <cp:revision>13</cp:revision>
  <cp:lastPrinted>2019-01-27T16:07:00Z</cp:lastPrinted>
  <dcterms:created xsi:type="dcterms:W3CDTF">2019-01-27T14:49:00Z</dcterms:created>
  <dcterms:modified xsi:type="dcterms:W3CDTF">2019-01-28T04:30:00Z</dcterms:modified>
</cp:coreProperties>
</file>