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9" w:hRule="atLeast"/>
          <w:jc w:val="center"/>
        </w:trPr>
        <w:tc>
          <w:tcPr>
            <w:tcW w:w="720" w:type="dxa"/>
            <w:shd w:val="clear" w:color="auto" w:fill="CFCECE" w:themeFill="background2" w:themeFillShade="E5"/>
            <w:noWrap w:val="0"/>
            <w:vAlign w:val="center"/>
          </w:tcPr>
          <w:p w14:paraId="6C6B9BC0">
            <w:pPr>
              <w:rPr>
                <w:rFonts w:hint="default" w:ascii="宋体" w:hAnsi="宋体" w:eastAsia="宋体"/>
                <w:b/>
                <w:szCs w:val="21"/>
                <w:lang w:val="en-US" w:eastAsia="zh-CN"/>
              </w:rPr>
            </w:pPr>
            <w:bookmarkStart w:id="1" w:name="_GoBack"/>
            <w:r>
              <w:rPr>
                <w:rFonts w:hint="eastAsia" w:ascii="宋体" w:hAnsi="宋体"/>
                <w:b/>
                <w:szCs w:val="21"/>
                <w:lang w:val="en-US" w:eastAsia="zh-CN"/>
              </w:rPr>
              <w:t>课标核心概念</w:t>
            </w:r>
          </w:p>
        </w:tc>
        <w:tc>
          <w:tcPr>
            <w:tcW w:w="7616" w:type="dxa"/>
            <w:gridSpan w:val="3"/>
            <w:noWrap w:val="0"/>
            <w:vAlign w:val="center"/>
          </w:tcPr>
          <w:p w14:paraId="155248F1">
            <w:pPr>
              <w:ind w:firstLine="1265" w:firstLineChars="600"/>
              <w:rPr>
                <w:rFonts w:hint="eastAsia" w:ascii="宋体" w:hAnsi="宋体"/>
                <w:b/>
                <w:szCs w:val="21"/>
              </w:rPr>
            </w:pPr>
            <w:r>
              <w:rPr>
                <w:rFonts w:hint="eastAsia"/>
                <w:b/>
                <w:bCs/>
                <w:lang w:val="en-US" w:eastAsia="zh-CN"/>
              </w:rPr>
              <w:t>人类活动与环境</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r>
              <w:rPr>
                <w:rFonts w:hint="eastAsia" w:ascii="宋体" w:hAnsi="宋体"/>
                <w:b/>
                <w:szCs w:val="21"/>
                <w:lang w:val="en-US" w:eastAsia="zh-CN"/>
              </w:rPr>
              <w:t>《合理利用能源》</w:t>
            </w:r>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w:t>
            </w:r>
            <w:r>
              <w:rPr>
                <w:rFonts w:hint="eastAsia" w:ascii="宋体" w:hAnsi="宋体"/>
                <w:b/>
                <w:szCs w:val="21"/>
                <w:lang w:val="en-US" w:eastAsia="zh-CN"/>
              </w:rPr>
              <w:t>五</w:t>
            </w:r>
            <w:r>
              <w:rPr>
                <w:rFonts w:hint="eastAsia" w:ascii="宋体" w:hAnsi="宋体"/>
                <w:b/>
                <w:szCs w:val="21"/>
              </w:rPr>
              <w:t>年级</w:t>
            </w:r>
            <w:r>
              <w:rPr>
                <w:rFonts w:hint="eastAsia" w:ascii="宋体" w:hAnsi="宋体"/>
                <w:b/>
                <w:szCs w:val="21"/>
                <w:lang w:val="en-US" w:eastAsia="zh-CN"/>
              </w:rPr>
              <w:t>下</w:t>
            </w:r>
            <w:r>
              <w:rPr>
                <w:rFonts w:hint="eastAsia" w:ascii="宋体" w:hAnsi="宋体"/>
                <w:b/>
                <w:szCs w:val="21"/>
              </w:rPr>
              <w:t>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475"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noWrap w:val="0"/>
            <w:vAlign w:val="center"/>
          </w:tcPr>
          <w:p w14:paraId="1A1FA9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科学观念：</w:t>
            </w:r>
            <w:r>
              <w:rPr>
                <w:rFonts w:hint="eastAsia" w:ascii="宋体" w:hAnsi="宋体" w:eastAsia="宋体" w:cs="宋体"/>
                <w:i w:val="0"/>
                <w:iCs w:val="0"/>
                <w:caps w:val="0"/>
                <w:spacing w:val="8"/>
                <w:sz w:val="24"/>
                <w:szCs w:val="24"/>
                <w:bdr w:val="none" w:color="auto" w:sz="0" w:space="0"/>
                <w:shd w:val="clear" w:fill="FFFFFF"/>
              </w:rPr>
              <w:t>通过资料阅读和模拟实验，知道有些能源是有限的，理解能源的使用过程会对环境带来影响，了解人类正通过各种方法包括科学技术手段来缓解能源问题。</w:t>
            </w:r>
          </w:p>
          <w:p w14:paraId="215876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科学思维：</w:t>
            </w:r>
            <w:r>
              <w:rPr>
                <w:rFonts w:hint="eastAsia" w:ascii="宋体" w:hAnsi="宋体" w:eastAsia="宋体" w:cs="宋体"/>
                <w:i w:val="0"/>
                <w:iCs w:val="0"/>
                <w:caps w:val="0"/>
                <w:spacing w:val="8"/>
                <w:sz w:val="24"/>
                <w:szCs w:val="24"/>
                <w:bdr w:val="none" w:color="auto" w:sz="0" w:space="0"/>
                <w:shd w:val="clear" w:fill="FFFFFF"/>
              </w:rPr>
              <w:t>使用模拟实验的方法，理解化石能源的使用引发温室效应。</w:t>
            </w:r>
          </w:p>
          <w:p w14:paraId="264FF5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探究实践：</w:t>
            </w:r>
            <w:r>
              <w:rPr>
                <w:rFonts w:hint="eastAsia" w:ascii="宋体" w:hAnsi="宋体" w:eastAsia="宋体" w:cs="宋体"/>
                <w:i w:val="0"/>
                <w:iCs w:val="0"/>
                <w:caps w:val="0"/>
                <w:spacing w:val="8"/>
                <w:sz w:val="24"/>
                <w:szCs w:val="24"/>
                <w:bdr w:val="none" w:color="auto" w:sz="0" w:space="0"/>
                <w:shd w:val="clear" w:fill="FFFFFF"/>
              </w:rPr>
              <w:t>在温室效应模拟实验中，观察、记录、比较、分析模拟实验的现象。在小组讨论中，说出合理使用能源的方法。</w:t>
            </w:r>
          </w:p>
          <w:p w14:paraId="40A32B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宋体" w:hAnsi="宋体" w:eastAsia="宋体" w:cs="宋体"/>
                <w:i w:val="0"/>
                <w:iCs w:val="0"/>
                <w:caps w:val="0"/>
                <w:spacing w:val="8"/>
                <w:sz w:val="24"/>
                <w:szCs w:val="24"/>
                <w:bdr w:val="none" w:color="auto" w:sz="0" w:space="0"/>
                <w:shd w:val="clear" w:fill="FFFFFF"/>
              </w:rPr>
              <w:t>态度责任：</w:t>
            </w:r>
            <w:r>
              <w:rPr>
                <w:rFonts w:hint="eastAsia" w:ascii="宋体" w:hAnsi="宋体" w:eastAsia="宋体" w:cs="宋体"/>
                <w:i w:val="0"/>
                <w:iCs w:val="0"/>
                <w:caps w:val="0"/>
                <w:spacing w:val="8"/>
                <w:sz w:val="24"/>
                <w:szCs w:val="24"/>
                <w:bdr w:val="none" w:color="auto" w:sz="0" w:space="0"/>
                <w:shd w:val="clear" w:fill="FFFFFF"/>
              </w:rPr>
              <w:t>在资料阅读和模拟实验现象的分析中，认同人类对能源的需求与能源使用会对环境产生影响，开始关注能源问题，养成节约能源、合理利用能源的习惯。</w:t>
            </w:r>
          </w:p>
          <w:p w14:paraId="10774B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ascii="宋体" w:hAnsi="宋体"/>
                <w:szCs w:val="21"/>
              </w:rPr>
            </w:pP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8"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1917" w:type="dxa"/>
            <w:shd w:val="clear" w:color="auto" w:fill="CFCECE" w:themeFill="background2" w:themeFillShade="E5"/>
            <w:noWrap w:val="0"/>
            <w:vAlign w:val="center"/>
          </w:tcPr>
          <w:p w14:paraId="3EEA53FB">
            <w:pPr>
              <w:widowControl/>
              <w:jc w:val="center"/>
              <w:rPr>
                <w:rFonts w:ascii="宋体" w:hAnsi="宋体" w:cs="宋体"/>
                <w:b/>
                <w:bCs/>
                <w:kern w:val="0"/>
                <w:szCs w:val="21"/>
              </w:rPr>
            </w:pPr>
            <w:r>
              <w:rPr>
                <w:rFonts w:hint="eastAsia" w:ascii="宋体" w:hAnsi="宋体" w:cs="宋体"/>
                <w:b/>
                <w:bCs/>
                <w:kern w:val="0"/>
                <w:szCs w:val="21"/>
              </w:rPr>
              <w:t>重点</w:t>
            </w:r>
          </w:p>
        </w:tc>
        <w:tc>
          <w:tcPr>
            <w:tcW w:w="5699" w:type="dxa"/>
            <w:gridSpan w:val="2"/>
            <w:noWrap w:val="0"/>
            <w:vAlign w:val="center"/>
          </w:tcPr>
          <w:p w14:paraId="34770F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重点：认识能源使用与环境之间的问题，意识到小学生可以做力所能及的事，为节约能源和合理使用能源贡献自己的力量。</w:t>
            </w:r>
          </w:p>
          <w:p w14:paraId="357B74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both"/>
              <w:rPr>
                <w:rFonts w:hAnsi="宋体" w:cs="宋体"/>
                <w:color w:val="000000"/>
                <w:kern w:val="0"/>
              </w:rPr>
            </w:pPr>
          </w:p>
        </w:tc>
      </w:tr>
      <w:tr w14:paraId="171C26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25" w:hRule="atLeast"/>
          <w:jc w:val="center"/>
        </w:trPr>
        <w:tc>
          <w:tcPr>
            <w:tcW w:w="720" w:type="dxa"/>
            <w:vMerge w:val="continue"/>
            <w:shd w:val="clear" w:color="auto" w:fill="CFCECE" w:themeFill="background2" w:themeFillShade="E5"/>
            <w:noWrap w:val="0"/>
            <w:vAlign w:val="center"/>
          </w:tcPr>
          <w:p w14:paraId="3AE20359">
            <w:pPr>
              <w:jc w:val="center"/>
              <w:rPr>
                <w:rFonts w:ascii="宋体" w:hAnsi="宋体"/>
                <w:b/>
                <w:szCs w:val="21"/>
              </w:rPr>
            </w:pPr>
          </w:p>
        </w:tc>
        <w:tc>
          <w:tcPr>
            <w:tcW w:w="1917" w:type="dxa"/>
            <w:shd w:val="clear" w:color="auto" w:fill="CFCECE" w:themeFill="background2" w:themeFillShade="E5"/>
            <w:noWrap w:val="0"/>
            <w:vAlign w:val="center"/>
          </w:tcPr>
          <w:p w14:paraId="4E3D3A8F">
            <w:pPr>
              <w:widowControl/>
              <w:jc w:val="center"/>
              <w:rPr>
                <w:rFonts w:ascii="宋体" w:hAnsi="宋体" w:cs="宋体"/>
                <w:b/>
                <w:bCs/>
                <w:kern w:val="0"/>
                <w:szCs w:val="21"/>
              </w:rPr>
            </w:pPr>
            <w:r>
              <w:rPr>
                <w:rFonts w:hint="eastAsia" w:ascii="宋体" w:hAnsi="宋体" w:cs="宋体"/>
                <w:b/>
                <w:bCs/>
                <w:kern w:val="0"/>
                <w:szCs w:val="21"/>
              </w:rPr>
              <w:t>难点</w:t>
            </w:r>
          </w:p>
        </w:tc>
        <w:tc>
          <w:tcPr>
            <w:tcW w:w="5699" w:type="dxa"/>
            <w:gridSpan w:val="2"/>
            <w:noWrap w:val="0"/>
            <w:vAlign w:val="center"/>
          </w:tcPr>
          <w:p w14:paraId="66895F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shd w:val="clear" w:fill="FFFFFF"/>
              </w:rPr>
              <w:t>难点：观察、记录、比较、分析温室效应模拟实验的现象，理解化石能源的使用引发温室效应。</w:t>
            </w:r>
          </w:p>
          <w:p w14:paraId="7152A0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shd w:val="clear" w:color="auto" w:fill="CFCECE" w:themeFill="background2" w:themeFillShade="E5"/>
            <w:noWrap w:val="0"/>
            <w:vAlign w:val="center"/>
          </w:tcPr>
          <w:p w14:paraId="2DBB7325">
            <w:pPr>
              <w:widowControl/>
              <w:jc w:val="center"/>
              <w:rPr>
                <w:rFonts w:hint="eastAsia" w:ascii="宋体" w:hAnsi="宋体"/>
                <w:b/>
                <w:szCs w:val="21"/>
                <w:lang w:val="en-US" w:eastAsia="zh-CN"/>
              </w:rPr>
            </w:pPr>
            <w:r>
              <w:rPr>
                <w:rFonts w:hint="eastAsia" w:ascii="宋体" w:hAnsi="宋体"/>
                <w:b/>
                <w:szCs w:val="21"/>
                <w:lang w:val="en-US" w:eastAsia="zh-CN"/>
              </w:rPr>
              <w:t>教学</w:t>
            </w:r>
          </w:p>
          <w:p w14:paraId="7CFCC14D">
            <w:pPr>
              <w:widowControl/>
              <w:jc w:val="center"/>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noWrap w:val="0"/>
            <w:vAlign w:val="center"/>
          </w:tcPr>
          <w:p w14:paraId="593447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教师：1.多媒体课件。</w:t>
            </w:r>
          </w:p>
          <w:p w14:paraId="2D3CF9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8" w:right="0" w:firstLine="0"/>
              <w:jc w:val="both"/>
              <w:rPr>
                <w:rFonts w:hint="eastAsia" w:ascii="Microsoft YaHei UI" w:hAnsi="Microsoft YaHei UI" w:eastAsia="Microsoft YaHei UI" w:cs="Microsoft YaHei UI"/>
                <w:i w:val="0"/>
                <w:iCs w:val="0"/>
                <w:caps w:val="0"/>
                <w:spacing w:val="8"/>
                <w:sz w:val="25"/>
                <w:szCs w:val="25"/>
              </w:rPr>
            </w:pPr>
            <w:r>
              <w:rPr>
                <w:rFonts w:hint="eastAsia" w:ascii="宋体" w:hAnsi="宋体" w:eastAsia="宋体" w:cs="宋体"/>
                <w:i w:val="0"/>
                <w:iCs w:val="0"/>
                <w:caps w:val="0"/>
                <w:spacing w:val="8"/>
                <w:sz w:val="24"/>
                <w:szCs w:val="24"/>
                <w:bdr w:val="none" w:color="auto" w:sz="0" w:space="0"/>
                <w:shd w:val="clear" w:fill="FFFFFF"/>
              </w:rPr>
              <w:t>学生：1.每组提供温度计两支、密封塑料袋；2.学生活动手册。</w:t>
            </w:r>
          </w:p>
          <w:p w14:paraId="057BC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1D800586">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一、创设情境，聚焦能源（预设：5分钟）</w:t>
            </w:r>
          </w:p>
          <w:p w14:paraId="3A4B08D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1.出示一则停电通知，提问：这会对你的生活带来什么影响？</w:t>
            </w:r>
          </w:p>
          <w:p w14:paraId="3193502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小结：现代生活处处需要用电，停电会让生活非常不便。</w:t>
            </w:r>
          </w:p>
          <w:p w14:paraId="0786C86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2.提问：我们每天使用的电能来自哪里？（预设：水电发电厂、太阳能发电厂、风电、核电和火电。）</w:t>
            </w:r>
          </w:p>
          <w:p w14:paraId="5B157A2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出示圆饼图——2017我国的电能来源</w:t>
            </w:r>
          </w:p>
          <w:p w14:paraId="27950AC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小结：电能来自化石能源、太阳能、风能、水能及核能的转化。这些能源可以转化为电能供我们生活使用。</w:t>
            </w:r>
          </w:p>
          <w:p w14:paraId="2EDD106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3.出示科学概念：能源，指能够提供能量的资源，人类的生存与发展都和能源有密切关系。</w:t>
            </w:r>
          </w:p>
          <w:p w14:paraId="6195669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电能、化石能源、太阳能、风能、水能、核能都是能源。其中，电是家庭生活中最常用和最为广泛的能源，与人类的生活密切相关。</w:t>
            </w:r>
          </w:p>
          <w:p w14:paraId="3E7B0BD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煤、石油、天然气这些化石燃料中的能量能够为我们的房间调节冷暖或带来光明，也能驱动车辆、烹调食物、转动机器。（出示相关图片）</w:t>
            </w:r>
          </w:p>
          <w:p w14:paraId="2144862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【设计意图】引导学生说一说实际生活中停电带来的影响，意识到生活依赖于能源的使用，然后通过资料了解电能来源，认识能源与生活密切相关。</w:t>
            </w:r>
          </w:p>
          <w:p w14:paraId="3559AE6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二、模拟实验，探索温室效应（预设：25分钟）</w:t>
            </w:r>
          </w:p>
          <w:p w14:paraId="5503C11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1.提问：我们为什么要关注能源？（预设：我们生活需要能源。）随后出示两张图片（能源开采和电厂废气排放）</w:t>
            </w:r>
          </w:p>
          <w:p w14:paraId="6F0B7B7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小结：地球上的石油储量是有限的，将在几十年后枯竭；使用的电能大部分是由煤燃烧发电取得的，煤燃烧发电要消耗淡水，排放污染物.....意味着地球上的化石能源是有限的，且化石能源使用过程中会带来环境污染。</w:t>
            </w:r>
          </w:p>
          <w:p w14:paraId="20E4EE6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3.资料：许多科学家研究发现，在人类过度消耗煤、石油和天然气等化石能源的过程中，大大增加了大气中二氧化碳等气体的含量。这些增加的二氧化碳气体，会使地表附近的大气温度上升。这种增温效果类似栽培植物的温室，被称作“温室效应”。</w:t>
            </w:r>
          </w:p>
          <w:p w14:paraId="2937964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（视频：化石燃料使用引发的温室效应。）</w:t>
            </w:r>
          </w:p>
          <w:p w14:paraId="4A200F8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4.提问：二氧化碳等温室气体的增多，真的会让全球变暖，引起温室效应吗？</w:t>
            </w:r>
          </w:p>
          <w:p w14:paraId="12B90B3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视频介绍温室效应模拟实验。</w:t>
            </w:r>
          </w:p>
          <w:p w14:paraId="40DF4D9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①取1个透明的塑料密封袋和两支型号相同的温度计；</w:t>
            </w:r>
          </w:p>
          <w:p w14:paraId="541C71B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②将其中一支温度计装入密封袋内，封好口袋；</w:t>
            </w:r>
          </w:p>
          <w:p w14:paraId="0CCA0D3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③把装入密封袋的温度计和另一支温度计并排同时放置在阳光下；</w:t>
            </w:r>
          </w:p>
          <w:p w14:paraId="2DE6BE7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④</w:t>
            </w:r>
            <w:r>
              <w:rPr>
                <w:rFonts w:hint="eastAsia" w:ascii="宋体" w:hAnsi="宋体" w:eastAsia="宋体" w:cs="宋体"/>
                <w:i w:val="0"/>
                <w:iCs w:val="0"/>
                <w:caps w:val="0"/>
                <w:spacing w:val="8"/>
                <w:sz w:val="24"/>
                <w:szCs w:val="24"/>
                <w:shd w:val="clear" w:fill="FFFFFF"/>
                <w:lang w:val="en-US" w:eastAsia="zh-CN"/>
              </w:rPr>
              <w:t xml:space="preserve"> </w:t>
            </w:r>
            <w:r>
              <w:rPr>
                <w:rFonts w:hint="eastAsia" w:ascii="宋体" w:hAnsi="宋体" w:eastAsia="宋体" w:cs="宋体"/>
                <w:i w:val="0"/>
                <w:iCs w:val="0"/>
                <w:caps w:val="0"/>
                <w:spacing w:val="8"/>
                <w:sz w:val="24"/>
                <w:szCs w:val="24"/>
                <w:shd w:val="clear" w:fill="FFFFFF"/>
              </w:rPr>
              <w:t>按下表的时间间隔观察两支温度计的读数变化，同时将观察到的数据记录下来。</w:t>
            </w:r>
          </w:p>
          <w:p w14:paraId="34F9D6B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温馨提示：两支温度计放在离地面等高的位置，让阳光直射两支温度计的液泡部分。</w:t>
            </w:r>
          </w:p>
          <w:p w14:paraId="6E2B396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思考：透明塑料袋模拟了什么？预期两支温度计的温度如何变化？</w:t>
            </w:r>
          </w:p>
          <w:p w14:paraId="34680A5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5.小组合作，模拟温室效应实验。学生观察、比较塑料袋内外温度升高情况并记录。</w:t>
            </w:r>
          </w:p>
          <w:p w14:paraId="1ACA3DA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6.发现：塑料袋内的空气温度上升得比塑料袋外的快。据此分析：温室气体像塑料袋那样，既能让阳光的热量进入温室内，又能阻止一部分热量的散发，导致气温升高，持续的温室效应会使全球变暖。</w:t>
            </w:r>
          </w:p>
          <w:p w14:paraId="4486530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思考：燃烧这些化石燃料的同时也排放了污染大气的气体，引发温室效应，致使全球变暖，怎么解决这些矛盾呢？</w:t>
            </w:r>
          </w:p>
          <w:p w14:paraId="66493BE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【设计意图】通过资料，让学生意识到有些能源是有限的，能源的使用过程会对环境带来影响。然后引导学生使用模拟实验的方法，理解化石能源的使用会引发温室效应。</w:t>
            </w:r>
          </w:p>
          <w:p w14:paraId="056D1F6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三、小组研讨合理利用能源的方法（预设：10分钟）</w:t>
            </w:r>
          </w:p>
          <w:p w14:paraId="3CDF639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1.提问：怎样解决这些能源问题呢？</w:t>
            </w:r>
          </w:p>
          <w:p w14:paraId="636E7BC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资料阅读（1）：关于节约用电。然后计算一个季节（3个月）可以节约多少度电。</w:t>
            </w:r>
          </w:p>
          <w:p w14:paraId="7CDE490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资源阅读（2）：节能灯泡与普通灯泡的耗能对比。</w:t>
            </w:r>
          </w:p>
          <w:p w14:paraId="63B1A11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资料阅读（3）：新能源的开发与利用。</w:t>
            </w:r>
          </w:p>
          <w:p w14:paraId="7B783C7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（视频补充：关于海洋能和地热能等新能源。）</w:t>
            </w:r>
          </w:p>
          <w:p w14:paraId="51BBA0D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小结：节约能源、利用新技术、开发新能源。</w:t>
            </w:r>
          </w:p>
          <w:p w14:paraId="4F9F723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2.提问：为了节约能源，我们能做什么呢？请以“有效、合理地利用能源”为标准，从衣、食、住、行等方面说一说，可以怎样通过科学、合理地安排生活达到节能减排的目的？</w:t>
            </w:r>
          </w:p>
          <w:p w14:paraId="7F168A2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512" w:firstLineChars="200"/>
              <w:jc w:val="both"/>
              <w:textAlignment w:val="auto"/>
              <w:rPr>
                <w:rFonts w:hint="eastAsia" w:ascii="宋体" w:hAnsi="宋体" w:eastAsia="宋体" w:cs="宋体"/>
                <w:i w:val="0"/>
                <w:iCs w:val="0"/>
                <w:caps w:val="0"/>
                <w:spacing w:val="8"/>
                <w:sz w:val="24"/>
                <w:szCs w:val="24"/>
                <w:shd w:val="clear" w:fill="FFFFFF"/>
              </w:rPr>
            </w:pPr>
            <w:r>
              <w:rPr>
                <w:rFonts w:hint="eastAsia" w:ascii="宋体" w:hAnsi="宋体" w:eastAsia="宋体" w:cs="宋体"/>
                <w:i w:val="0"/>
                <w:iCs w:val="0"/>
                <w:caps w:val="0"/>
                <w:spacing w:val="8"/>
                <w:sz w:val="24"/>
                <w:szCs w:val="24"/>
                <w:shd w:val="clear" w:fill="FFFFFF"/>
              </w:rPr>
              <w:t>小结：不积跬步无以至千里，不积小流无以成江河。从我们做起，从小事做起，每个人的点滴行动一定能为节能减排贡献自己的力量！</w:t>
            </w:r>
          </w:p>
          <w:p w14:paraId="5CEDD3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05"/>
              <w:jc w:val="left"/>
              <w:rPr>
                <w:rFonts w:hint="eastAsia" w:ascii="宋体" w:hAnsi="宋体" w:eastAsia="宋体" w:cs="宋体"/>
                <w:kern w:val="2"/>
                <w:sz w:val="22"/>
                <w:szCs w:val="22"/>
                <w:lang w:val="en-US" w:eastAsia="zh-CN" w:bidi="ar-SA"/>
              </w:rPr>
            </w:pPr>
          </w:p>
        </w:tc>
      </w:tr>
      <w:bookmarkEnd w:id="1"/>
    </w:tbl>
    <w:p w14:paraId="5D2E13B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6DDC61BD"/>
    <w:rsid w:val="064B7DBB"/>
    <w:rsid w:val="06562220"/>
    <w:rsid w:val="0F124148"/>
    <w:rsid w:val="6DDC6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2024-06-30T12:58:00Z</dcterms:created>
  <dc:creator>宇宙无敌超级Gai.</dc:creator>
  <cp:lastModifiedBy>宇宙无敌超级Gai.</cp:lastModifiedBy>
  <dcterms:modified xsi:type="dcterms:W3CDTF">2024-06-30T13:20:58Z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8AD18F4465DC40C085BA016E1BA4E673_11</vt:lpwstr>
  </property>
</Properties>
</file>