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5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p>
      <w:pPr>
        <w:spacing w:after="180"/>
        <w:jc w:val="center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B72B9"/>
          <w:sz w:val="28"/>
          <w:szCs w:val="28"/>
        </w:rPr>
        <w:t xml:space="preserve">Kirole</w:t>
      </w:r>
    </w:p>
    <w:p>
      <w:pPr>
        <w:spacing w:after="120"/>
        <w:jc w:val="center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17324D"/>
          <w:sz w:val="48"/>
          <w:szCs w:val="48"/>
        </w:rPr>
        <w:t xml:space="preserve">Build 640 到最新功能</w:t>
      </w:r>
    </w:p>
    <w:p>
      <w:pPr>
        <w:spacing w:after="340"/>
        <w:jc w:val="center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B72B9"/>
          <w:sz w:val="34"/>
          <w:szCs w:val="34"/>
        </w:rPr>
        <w:t xml:space="preserve">最小固件改动与协议决策</w:t>
      </w:r>
    </w:p>
    <w:p>
      <w:pPr>
        <w:spacing w:after="100"/>
        <w:jc w:val="center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07584"/>
          <w:sz w:val="23"/>
          <w:szCs w:val="23"/>
        </w:rPr>
        <w:t xml:space="preserve">给产品经理、App 团队和硬件团队</w:t>
      </w:r>
    </w:p>
    <w:p>
      <w:pPr>
        <w:spacing w:after="80"/>
        <w:jc w:val="center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07584"/>
          <w:sz w:val="20"/>
          <w:szCs w:val="20"/>
        </w:rPr>
        <w:t xml:space="preserve">基线：Build 640 / BLE v2.10.1　　目标：Build 636 / BLE v2.18</w:t>
      </w:r>
    </w:p>
    <w:p>
      <w:pPr>
        <w:spacing w:after="280"/>
        <w:jc w:val="center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07584"/>
          <w:sz w:val="20"/>
          <w:szCs w:val="20"/>
        </w:rPr>
        <w:t xml:space="preserve">2026-08-08</w:t>
      </w:r>
    </w:p>
    <w:tbl>
      <w:tblPr>
        <w:tblW w:type="dxa" w:w="9200"/>
        <w:tblBorders>
          <w:top w:val="single" w:color="0B72B9" w:sz="10"/>
          <w:left w:val="single" w:color="0B72B9" w:sz="10"/>
          <w:bottom w:val="single" w:color="0B72B9" w:sz="4"/>
          <w:right w:val="single" w:color="0B72B9" w:sz="4"/>
          <w:insideH w:val="none" w:color="EAF5FC" w:sz="0"/>
          <w:insideV w:val="none" w:color="EAF5FC" w:sz="0"/>
        </w:tblBorders>
      </w:tblPr>
      <w:tblGrid>
        <w:gridCol w:w="9200"/>
      </w:tblGrid>
      <w:tr>
        <w:trPr>
          <w:cantSplit/>
        </w:trPr>
        <w:tc>
          <w:tcPr>
            <w:tcW w:type="dxa" w:w="9200"/>
            <w:shd w:fill="EAF5F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0B72B9"/>
                <w:sz w:val="23"/>
                <w:szCs w:val="23"/>
              </w:rPr>
              <w:t xml:space="preserve">一句话结论</w:t>
            </w:r>
          </w:p>
          <w:p>
            <w:pPr>
              <w:spacing w:after="0" w:line="30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21"/>
                <w:szCs w:val="21"/>
              </w:rPr>
              <w:t xml:space="preserve">Build 640 可以继续做旧协议在线联调，但只改 App 达不到最新完整功能。最小升级不是重写全部协议：复用 0x11/0x12/0x1B/0x20/0x21，只新增 0x23 和 0x24，并把实时 0x30 从 29B 扩到 51B；0x25 不做。</w:t>
            </w:r>
          </w:p>
        </w:tc>
      </w:tr>
    </w:tbl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一页结论</w:t>
      </w:r>
    </w:p>
    <w:tbl>
      <w:tblPr>
        <w:tblW w:type="dxa" w:w="9200"/>
        <w:tblBorders>
          <w:top w:val="single" w:color="176B3A" w:sz="10"/>
          <w:left w:val="single" w:color="176B3A" w:sz="10"/>
          <w:bottom w:val="single" w:color="176B3A" w:sz="4"/>
          <w:right w:val="single" w:color="176B3A" w:sz="4"/>
          <w:insideH w:val="none" w:color="E7F5EC" w:sz="0"/>
          <w:insideV w:val="none" w:color="E7F5EC" w:sz="0"/>
        </w:tblBorders>
      </w:tblPr>
      <w:tblGrid>
        <w:gridCol w:w="9200"/>
      </w:tblGrid>
      <w:tr>
        <w:trPr>
          <w:cantSplit/>
        </w:trPr>
        <w:tc>
          <w:tcPr>
            <w:tcW w:type="dxa" w:w="9200"/>
            <w:shd w:fill="E7F5E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176B3A"/>
                <w:sz w:val="23"/>
                <w:szCs w:val="23"/>
              </w:rPr>
              <w:t xml:space="preserve">默认决定</w:t>
            </w:r>
          </w:p>
          <w:p>
            <w:pPr>
              <w:spacing w:after="0" w:line="30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21"/>
                <w:szCs w:val="21"/>
              </w:rPr>
              <w:t xml:space="preserve">Build 640 保持不变，只做第一阶段在线联调；最新功能继续用 Build 636 App 验收。硬件以 v2.10.1 为施工起点逐项增加能力，不要求一次读完所有历史版本，也不在 App 主线长期维护双协议。</w:t>
            </w:r>
          </w:p>
        </w:tc>
      </w:tr>
    </w:tbl>
    <w:p>
      <w:pPr>
        <w:spacing w:after="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只改固件行为、不动字节：5 秒兜底、EPD 忙时只留最新包、最终 0x10 + 0x1B 只刷一次、BLE 低功耗。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复用旧命令并补清楚规则：0x11/0x12 的 OperationID、0x20→0x21 的空批次与单批回放、0x1B 的匹配确认和版本持久化。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确实缺数据才新增：0x23 传完整任务库；0x24 传可离线保存的当天内容。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已有命令只做尾部扩展：实时 0x30 从 29B 扩到 51B，报告任务库和 0x1B 快照库存。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不做多页游标、不做 0x25、不做自动猜协议、不把 Build 640 补成量产包。</w:t>
      </w:r>
    </w:p>
    <w:p>
      <w:pPr>
        <w:spacing w:after="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p>
      <w:pPr>
        <w:spacing w:after="110" w:line="29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12405D"/>
          <w:sz w:val="21"/>
          <w:szCs w:val="21"/>
        </w:rPr>
        <w:t xml:space="preserve">第一阶段通过代表：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旧在线链路可联调。</w:t>
      </w:r>
    </w:p>
    <w:p>
      <w:pPr>
        <w:spacing w:after="110" w:line="29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12405D"/>
          <w:sz w:val="21"/>
          <w:szCs w:val="21"/>
        </w:rPr>
        <w:t xml:space="preserve">第一阶段通过不代表：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断联专注、离线动作、掉电恢复、任务库、当天内容或版本自愈已经完成。</w:t>
      </w:r>
    </w:p>
    <w:p>
      <w:pPr>
        <w:spacing w:after="110" w:line="29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12405D"/>
          <w:sz w:val="21"/>
          <w:szCs w:val="21"/>
        </w:rPr>
        <w:t xml:space="preserve">第二阶段完成标准：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Build 636 + BLE v2.18 的真机日志、十六进制数据、串口、EPD 录像、断电测试和功耗证据全部通过。</w:t>
      </w:r>
    </w:p>
    <w:p>
      <w:pPr>
        <w:pStyle w:val="Heading2"/>
        <w:keepNext/>
        <w:spacing w:after="120" w:before="1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如果产品还要继续缩 MVP 范围</w:t>
      </w:r>
    </w:p>
    <w:tbl>
      <w:tblPr>
        <w:tblW w:type="dxa" w:w="9200"/>
        <w:tblBorders>
          <w:top w:val="single" w:color="D8E0E5" w:sz="4"/>
          <w:left w:val="single" w:color="D8E0E5" w:sz="4"/>
          <w:bottom w:val="single" w:color="D8E0E5" w:sz="4"/>
          <w:right w:val="single" w:color="D8E0E5" w:sz="4"/>
          <w:insideH w:val="single" w:color="D8E0E5" w:sz="4"/>
          <w:insideV w:val="single" w:color="D8E0E5" w:sz="4"/>
        </w:tblBorders>
      </w:tblPr>
      <w:tblGrid>
        <w:gridCol w:w="1750"/>
        <w:gridCol w:w="2500"/>
        <w:gridCol w:w="2850"/>
        <w:gridCol w:w="2100"/>
      </w:tblGrid>
      <w:tr>
        <w:trPr>
          <w:cantSplit/>
          <w:tblHeader/>
        </w:trPr>
        <w:tc>
          <w:tcPr>
            <w:tcW w:type="dxa" w:w="17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路线</w:t>
            </w:r>
          </w:p>
        </w:tc>
        <w:tc>
          <w:tcPr>
            <w:tcW w:type="dxa" w:w="25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固件范围</w:t>
            </w:r>
          </w:p>
        </w:tc>
        <w:tc>
          <w:tcPr>
            <w:tcW w:type="dxa" w:w="28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 代价</w:t>
            </w:r>
          </w:p>
        </w:tc>
        <w:tc>
          <w:tcPr>
            <w:tcW w:type="dxa" w:w="21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会失去什么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完整 Build 636 对等（建议）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0x23 + 0x24 + 51B 0x30；其余复用旧命令。</w:t>
            </w:r>
          </w:p>
        </w:tc>
        <w:tc>
          <w:tcPr>
            <w:tcW w:type="dxa" w:w="2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沿用已经完成的 Build 636，不再另改协议。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不失去本报告列出的最新能力。</w:t>
            </w:r>
          </w:p>
        </w:tc>
      </w:tr>
      <w:tr>
        <w:trPr>
          <w:cantSplit/>
        </w:trPr>
        <w:tc>
          <w:tcPr>
            <w:tcW w:type="dxa" w:w="17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核心任务 MVP</w:t>
            </w:r>
          </w:p>
        </w:tc>
        <w:tc>
          <w:tcPr>
            <w:tcW w:type="dxa" w:w="25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0x23 先只做 full + 单批回放 + 断联专注；固件保存最后完整 DayPack；51B 任务/快照自愈后置。</w:t>
            </w:r>
          </w:p>
        </w:tc>
        <w:tc>
          <w:tcPr>
            <w:tcW w:type="dxa" w:w="2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必须另出一个单协议 App 构建：0x23 只发 full；取消 0x24 发送/ACK 硬门槛；回放后强制重发当天 0x10，必要时重发 0x16。若只要 20 条日程，可把现有 0x10 截取上限从 8 调到 20。不能直接用未改的 Build 636。</w:t>
            </w:r>
          </w:p>
        </w:tc>
        <w:tc>
          <w:tcPr>
            <w:tcW w:type="dxa" w:w="21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只保留最后同步的一套气泡或本地模板；没有独立内容提交确认、早/闲/晚三套文字、逐事件伴侣文案和任务/快照选择性库存自愈。</w:t>
            </w:r>
          </w:p>
        </w:tc>
      </w:tr>
      <w:tr>
        <w:trPr>
          <w:cantSplit/>
        </w:trPr>
        <w:tc>
          <w:tcPr>
            <w:tcW w:type="dxa" w:w="17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只停在 Build 640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仅旧在线路径和 v2.10.2 行为。</w:t>
            </w:r>
          </w:p>
        </w:tc>
        <w:tc>
          <w:tcPr>
            <w:tcW w:type="dxa" w:w="2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不用改 App。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5"/>
                <w:szCs w:val="15"/>
              </w:rPr>
              <w:t xml:space="preserve">任务库、当天内容、断联专注、跨断电 outbox 和版本自愈都没有。</w:t>
            </w:r>
          </w:p>
        </w:tc>
      </w:tr>
    </w:tbl>
    <w:p>
      <w:pPr>
        <w:spacing w:after="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12405D"/>
          <w:sz w:val="21"/>
          <w:szCs w:val="21"/>
        </w:rPr>
        <w:t xml:space="preserve">从整个系统的改动量看，默认仍建议第一条：0x24 和 51B App 代码已经完成并有测试；现在再删掉它们会产生一个新的中间协议和新的 App 构建。只有产品明确接受第二条所列损失时，才值得缩到核心任务 MVP。</w:t>
      </w:r>
    </w:p>
    <w:p>
      <w:pPr>
        <w:pStyle w:val="Heading2"/>
        <w:keepNext/>
        <w:spacing w:after="120" w:before="1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版本证据</w:t>
      </w:r>
    </w:p>
    <w:tbl>
      <w:tblPr>
        <w:tblW w:type="dxa" w:w="8800"/>
        <w:tblBorders>
          <w:top w:val="single" w:color="D8E0E5" w:sz="4"/>
          <w:left w:val="single" w:color="D8E0E5" w:sz="4"/>
          <w:bottom w:val="single" w:color="D8E0E5" w:sz="4"/>
          <w:right w:val="single" w:color="D8E0E5" w:sz="4"/>
          <w:insideH w:val="single" w:color="D8E0E5" w:sz="4"/>
          <w:insideV w:val="single" w:color="D8E0E5" w:sz="4"/>
        </w:tblBorders>
      </w:tblPr>
      <w:tblGrid>
        <w:gridCol w:w="1800"/>
        <w:gridCol w:w="7000"/>
      </w:tblGrid>
      <w:tr>
        <w:trPr>
          <w:cantSplit/>
          <w:tblHeader/>
        </w:trPr>
        <w:tc>
          <w:tcPr>
            <w:tcW w:type="dxa" w:w="18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70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8"/>
                <w:szCs w:val="18"/>
              </w:rPr>
              <w:t xml:space="preserve">Build 640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8"/>
                <w:szCs w:val="18"/>
              </w:rPr>
              <w:t xml:space="preserve">固定标签 release/build-640-629-baseline；commit 023b790；实现来自 Build 629 / BLE v2.10.1。</w:t>
            </w:r>
          </w:p>
        </w:tc>
      </w:tr>
      <w:tr>
        <w:trPr>
          <w:cantSplit/>
        </w:trPr>
        <w:tc>
          <w:tcPr>
            <w:tcW w:type="dxa" w:w="18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8"/>
                <w:szCs w:val="18"/>
              </w:rPr>
              <w:t xml:space="preserve">Build 636</w:t>
            </w:r>
          </w:p>
        </w:tc>
        <w:tc>
          <w:tcPr>
            <w:tcW w:type="dxa" w:w="70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8"/>
                <w:szCs w:val="18"/>
              </w:rPr>
              <w:t xml:space="preserve">固定归档 archive/build-636；commit fbd218b；当前 v2.18 App 能力基线。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8"/>
                <w:szCs w:val="18"/>
              </w:rPr>
              <w:t xml:space="preserve">硬件 Excel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8"/>
                <w:szCs w:val="18"/>
              </w:rPr>
              <w:t xml:space="preserve">Kirole_BLE协议命令字节表.xlsx，按 BLE v2.10.1 整理；没有 0x23/0x24，实时 DeviceWake 仍为 29B。</w:t>
            </w:r>
          </w:p>
        </w:tc>
      </w:tr>
    </w:tbl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1. “基于 Build 640”到底是什么意思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这里的“基于 Build 640”是指：硬件先拿自己已经实现的 v2.10.1 当起点，按差异表增加能力。它不表示以后继续从 Build 640 的旧 App 代码开发。</w:t>
      </w:r>
    </w:p>
    <w:tbl>
      <w:tblPr>
        <w:tblW w:type="dxa" w:w="8800"/>
        <w:tblBorders>
          <w:top w:val="single" w:color="D8E0E5" w:sz="4"/>
          <w:left w:val="single" w:color="D8E0E5" w:sz="4"/>
          <w:bottom w:val="single" w:color="D8E0E5" w:sz="4"/>
          <w:right w:val="single" w:color="D8E0E5" w:sz="4"/>
          <w:insideH w:val="single" w:color="D8E0E5" w:sz="4"/>
          <w:insideV w:val="single" w:color="D8E0E5" w:sz="4"/>
        </w:tblBorders>
      </w:tblPr>
      <w:tblGrid>
        <w:gridCol w:w="1200"/>
        <w:gridCol w:w="1400"/>
        <w:gridCol w:w="3000"/>
        <w:gridCol w:w="3200"/>
      </w:tblGrid>
      <w:tr>
        <w:trPr>
          <w:cantSplit/>
          <w:tblHeader/>
        </w:trPr>
        <w:tc>
          <w:tcPr>
            <w:tcW w:type="dxa" w:w="12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4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30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目的</w:t>
            </w:r>
          </w:p>
        </w:tc>
        <w:tc>
          <w:tcPr>
            <w:tcW w:type="dxa" w:w="32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不能证明什么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阶段 1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Build 640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跑通 0x10/0x11、在线完成/跳过、0x1B 和一次刷屏。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不能证明 0x23、0x24、51B Wake、断联专注和跨断电恢复。</w:t>
            </w:r>
          </w:p>
        </w:tc>
      </w:tr>
      <w:tr>
        <w:trPr>
          <w:cantSplit/>
        </w:trPr>
        <w:tc>
          <w:tcPr>
            <w:tcW w:type="dxa" w:w="12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阶段 2</w:t>
            </w:r>
          </w:p>
        </w:tc>
        <w:tc>
          <w:tcPr>
            <w:tcW w:type="dxa" w:w="14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Build 636</w:t>
            </w:r>
          </w:p>
        </w:tc>
        <w:tc>
          <w:tcPr>
            <w:tcW w:type="dxa" w:w="30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验收最新 App 已经发送和处理的 v2.18 能力。</w:t>
            </w:r>
          </w:p>
        </w:tc>
        <w:tc>
          <w:tcPr>
            <w:tcW w:type="dxa" w:w="32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Swift 测试通过仍不能替代固件 Flash、RTC、EPD 和功耗证据。</w:t>
            </w:r>
          </w:p>
        </w:tc>
      </w:tr>
    </w:tbl>
    <w:p>
      <w:pPr>
        <w:spacing w:after="10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tbl>
      <w:tblPr>
        <w:tblW w:type="dxa" w:w="9200"/>
        <w:tblBorders>
          <w:top w:val="single" w:color="825500" w:sz="10"/>
          <w:left w:val="single" w:color="825500" w:sz="10"/>
          <w:bottom w:val="single" w:color="825500" w:sz="4"/>
          <w:right w:val="single" w:color="825500" w:sz="4"/>
          <w:insideH w:val="none" w:color="FFF3D6" w:sz="0"/>
          <w:insideV w:val="none" w:color="FFF3D6" w:sz="0"/>
        </w:tblBorders>
      </w:tblPr>
      <w:tblGrid>
        <w:gridCol w:w="9200"/>
      </w:tblGrid>
      <w:tr>
        <w:trPr>
          <w:cantSplit/>
        </w:trPr>
        <w:tc>
          <w:tcPr>
            <w:tcW w:type="dxa" w:w="9200"/>
            <w:shd w:fill="FFF3D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825500"/>
                <w:sz w:val="23"/>
                <w:szCs w:val="23"/>
              </w:rPr>
              <w:t xml:space="preserve">为什么不把兼容代码长期塞进 App</w:t>
            </w:r>
          </w:p>
          <w:p>
            <w:pPr>
              <w:spacing w:after="0" w:line="30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21"/>
                <w:szCs w:val="21"/>
              </w:rPr>
              <w:t xml:space="preserve">Build 636 在连接前会做离线回放，也会发送 0x23/0x24，并已经停发 App→Device 0x11。长期同时维护两套连接、任务、专注和持久化状态机会增加回归风险。现在没有真实用户，最稳的做法是固定测试包配固定固件，阶段完成后统一切到新协议。</w:t>
            </w:r>
          </w:p>
        </w:tc>
      </w:tr>
    </w:tbl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2. 从 Build 640 到最新功能：最小改动表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下面按“已有数据够不够”决定改法。能复用的命令不另造；旧帧承载不了完整状态时才新增。</w:t>
      </w:r>
    </w:p>
    <w:tbl>
      <w:tblPr>
        <w:tblW w:type="dxa" w:w="9100"/>
        <w:tblBorders>
          <w:top w:val="single" w:color="D8E0E5" w:sz="4"/>
          <w:left w:val="single" w:color="D8E0E5" w:sz="4"/>
          <w:bottom w:val="single" w:color="D8E0E5" w:sz="4"/>
          <w:right w:val="single" w:color="D8E0E5" w:sz="4"/>
          <w:insideH w:val="single" w:color="D8E0E5" w:sz="4"/>
          <w:insideV w:val="single" w:color="D8E0E5" w:sz="4"/>
        </w:tblBorders>
      </w:tblPr>
      <w:tblGrid>
        <w:gridCol w:w="1850"/>
        <w:gridCol w:w="3350"/>
        <w:gridCol w:w="2500"/>
        <w:gridCol w:w="1400"/>
      </w:tblGrid>
      <w:tr>
        <w:trPr>
          <w:cantSplit/>
          <w:tblHeader/>
        </w:trPr>
        <w:tc>
          <w:tcPr>
            <w:tcW w:type="dxa" w:w="18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最新需求</w:t>
            </w:r>
          </w:p>
        </w:tc>
        <w:tc>
          <w:tcPr>
            <w:tcW w:type="dxa" w:w="33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Build 640 已有 / 缺失</w:t>
            </w:r>
          </w:p>
        </w:tc>
        <w:tc>
          <w:tcPr>
            <w:tcW w:type="dxa" w:w="25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最小做法</w:t>
            </w:r>
          </w:p>
        </w:tc>
        <w:tc>
          <w:tcPr>
            <w:tcW w:type="dxa" w:w="14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协议决定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进任务不卡死、墨水屏不连刷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已有 0x10→0x11 和最终 0x10→0x1B。缺 5 秒兜底、latest-wins 缓存。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只改固件等待和刷新状态机；不改 payload。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不新增。仅补固件行为。</w:t>
            </w:r>
          </w:p>
        </w:tc>
      </w:tr>
      <w:tr>
        <w:trPr>
          <w:cantSplit/>
        </w:trPr>
        <w:tc>
          <w:tcPr>
            <w:tcW w:type="dxa" w:w="1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完成/跳过可重试且不重复执行</w:t>
            </w:r>
          </w:p>
        </w:tc>
        <w:tc>
          <w:tcPr>
            <w:tcW w:type="dxa" w:w="33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已有 Device→App 0x11/0x12、App→Device 0x1B。缺跨断电 OperationID 和确认后删除规则。</w:t>
            </w:r>
          </w:p>
        </w:tc>
        <w:tc>
          <w:tcPr>
            <w:tcW w:type="dxa" w:w="25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保留原 Type 和 v1 payload；补持久化、原样重发、匹配确认。</w:t>
            </w:r>
          </w:p>
        </w:tc>
        <w:tc>
          <w:tcPr>
            <w:tcW w:type="dxa" w:w="14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不新增。补旧命令规则。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重连先回放离线动作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已有 0x20/0x21，但 Build 640 只尽力处理。缺空批次、连接前屏障、顺序和队列上限。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每个 0x20 对应一个完整逻辑 0x21；空 Count=0；整份待回放集合有界；任务动作永不淘汰，普通事件放不下时 best-effort 丢弃；不做分页游标。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不新增。补旧命令规则。</w:t>
            </w:r>
          </w:p>
        </w:tc>
      </w:tr>
      <w:tr>
        <w:trPr>
          <w:cantSplit/>
        </w:trPr>
        <w:tc>
          <w:tcPr>
            <w:tcW w:type="dxa" w:w="1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设备本地保存完整当天任务</w:t>
            </w:r>
          </w:p>
        </w:tc>
        <w:tc>
          <w:tcPr>
            <w:tcW w:type="dxa" w:w="33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DayPack 只有 3/5 条概览；0x11 只在选中任务后现场下发。缺最多 20 条完整任务、详情、三阶段文字、版本、CRC、提交结果。</w:t>
            </w:r>
          </w:p>
        </w:tc>
        <w:tc>
          <w:tcPr>
            <w:tcW w:type="dxa" w:w="25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增加独立任务库事务，校验完成后原子替换旧库。</w:t>
            </w:r>
          </w:p>
        </w:tc>
        <w:tc>
          <w:tcPr>
            <w:tcW w:type="dxa" w:w="14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新增 0x23。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设备本地保存当天日程和每日文字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DayPack 已有日期、变长日程数组和部分每日文字，但当前 App 最多取 8 条，也没有独立版本和业务 ACK。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只把日程提到 20 条时，保持 0x10 wire 结构，只改 App 上限和固件容量；最坏 payload 约从 3.4KB 增到 7KB，需真机确认；要完整离线文案、独立版本和原子提交时再用 0x24。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只加条数：修改旧 0x10 规则；完整内容：新增 0x24。</w:t>
            </w:r>
          </w:p>
        </w:tc>
      </w:tr>
      <w:tr>
        <w:trPr>
          <w:cantSplit/>
        </w:trPr>
        <w:tc>
          <w:tcPr>
            <w:tcW w:type="dxa" w:w="1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断联后专注继续</w:t>
            </w:r>
          </w:p>
        </w:tc>
        <w:tc>
          <w:tcPr>
            <w:tcW w:type="dxa" w:w="33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已有 0x10 EnterTaskIn、0x14 FocusStatus、0x20 RequestRefresh。缺本地任务资料、RTC 会话状态和重连恢复。</w:t>
            </w:r>
          </w:p>
        </w:tc>
        <w:tc>
          <w:tcPr>
            <w:tcW w:type="dxa" w:w="25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继续复用三条旧命令；本地资料来自 0x23。断联不退页、不清零。</w:t>
            </w:r>
          </w:p>
        </w:tc>
        <w:tc>
          <w:tcPr>
            <w:tcW w:type="dxa" w:w="14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不新增。依赖 0x23。</w:t>
            </w:r>
          </w:p>
        </w:tc>
      </w:tr>
      <w:tr>
        <w:trPr>
          <w:cantSplit/>
        </w:trPr>
        <w:tc>
          <w:tcPr>
            <w:tcW w:type="dxa" w:w="1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设备重启后自动对账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29B 0x30 只报电量、固件和头像；0x1B 已有 Epoch/Revision。缺设备任务库与快照版本库存。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0x1B payload 不变；版本写 NVS；实时 0x30 尾部扩展到 51B。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扩展 0x30，不另造查询命令。</w:t>
            </w:r>
          </w:p>
        </w:tc>
      </w:tr>
      <w:tr>
        <w:trPr>
          <w:cantSplit/>
        </w:trPr>
        <w:tc>
          <w:tcPr>
            <w:tcW w:type="dxa" w:w="1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BLE 常开同时省电</w:t>
            </w:r>
          </w:p>
        </w:tc>
        <w:tc>
          <w:tcPr>
            <w:tcW w:type="dxa" w:w="33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扫描、连接、GATT 都已有。缺低功耗配置、连接参数和实测门槛。</w:t>
            </w:r>
          </w:p>
        </w:tc>
        <w:tc>
          <w:tcPr>
            <w:tcW w:type="dxa" w:w="25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只做 ESP32 电源管理和真机功耗验证。</w:t>
            </w:r>
          </w:p>
        </w:tc>
        <w:tc>
          <w:tcPr>
            <w:tcW w:type="dxa" w:w="14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不新增；0x25 保持未分配。</w:t>
            </w:r>
          </w:p>
        </w:tc>
      </w:tr>
    </w:tbl>
    <w:p>
      <w:pPr>
        <w:spacing w:after="12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tbl>
      <w:tblPr>
        <w:tblW w:type="dxa" w:w="9200"/>
        <w:tblBorders>
          <w:top w:val="single" w:color="176B3A" w:sz="10"/>
          <w:left w:val="single" w:color="176B3A" w:sz="10"/>
          <w:bottom w:val="single" w:color="176B3A" w:sz="4"/>
          <w:right w:val="single" w:color="176B3A" w:sz="4"/>
          <w:insideH w:val="none" w:color="E7F5EC" w:sz="0"/>
          <w:insideV w:val="none" w:color="E7F5EC" w:sz="0"/>
        </w:tblBorders>
      </w:tblPr>
      <w:tblGrid>
        <w:gridCol w:w="9200"/>
      </w:tblGrid>
      <w:tr>
        <w:trPr>
          <w:cantSplit/>
        </w:trPr>
        <w:tc>
          <w:tcPr>
            <w:tcW w:type="dxa" w:w="9200"/>
            <w:shd w:fill="E7F5E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176B3A"/>
                <w:sz w:val="23"/>
                <w:szCs w:val="23"/>
              </w:rPr>
              <w:t xml:space="preserve">最小 wire 变化总计</w:t>
            </w:r>
          </w:p>
          <w:p>
            <w:pPr>
              <w:spacing w:after="0" w:line="30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21"/>
                <w:szCs w:val="21"/>
              </w:rPr>
              <w:t xml:space="preserve">若目标是完整匹配 Build 636：新增 2 个命令 0x23、0x24；扩展 1 个既有通知 0x30 29B→51B。若产品签字选择核心任务 MVP，可把 0x24 和 51B 任务/快照库存自愈后置，但必须另出一个去掉这些硬门槛的 App 构建。若产品只要求把日程从 8 条提高到 20 条，0x10 的数组格式本身不用新增命令，只需改 App 上限并确认固件容量。</w:t>
            </w:r>
          </w:p>
        </w:tc>
      </w:tr>
    </w:tbl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3. 为什么 0x23、0x24 要新增，其他命令不用</w:t>
      </w:r>
    </w:p>
    <w:p>
      <w:pPr>
        <w:pStyle w:val="Heading2"/>
        <w:keepNext/>
        <w:spacing w:after="120" w:before="1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0x23：新增是必要的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Build 640 的 DayPack 只带 Overview 要显示的 3/5 条置顶任务；0x11 TaskInPage 只在用户选中任务后临时给一条详情。最新需求要求设备断网时也能从最多 20 条当天任务中读取标题、详情和三阶段文字，还要知道删除、版本、CRC 和整次提交是否成功。旧帧没有“完整任务库”的边界。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把全部任务硬塞进 DayPack，会改变旧 DayPack 解析、让每次展示刷新重复传大量资料。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循环发送多条 0x11，没有完整列表版本、删除规则和原子提交边界，掉电后容易留下半新半旧。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所以独立 0x23 是更小、更稳的改动：只有任务库变化时发送，成功后一次替换。</w:t>
      </w:r>
    </w:p>
    <w:p>
      <w:pPr>
        <w:pStyle w:val="Heading2"/>
        <w:keepNext/>
        <w:spacing w:after="120" w:before="1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0x24：新增比继续扩 DayPack 更稳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DayPack 已经有日期、变长日程数组、SupportText、DaySummary 和结算文案，固件也可以在完整重组后原子保存最后一份。因此，如果产品只要求把日程从 8 条提高到 20 条，不需要新命令：保持 0x10 wire 结构，改 App 截取上限并确认固件容量即可。按现有字段上限估算，最坏 payload 约从 3.4KB 增到 7KB；分包格式不用改，但设备重组缓冲和落盘空间必须真机确认。旧 0x03 Schedule 是另一条命令，不会自动跟着变成 20 条。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只有产品还要求早间/空闲/收尾三套文字、逐事件 CompanionDialogue、屏保作者、独立版本/ACK，以及坏 CRC 或掉电时明确保留旧版本，0x24 才值得新增。把这些继续塞进高频 DayPack，反而会不断改变旧解析器。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0x24 只在当天内容变化时提交，和任务库分开计版本。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设备先校验完整包，再替换旧 committed；失败继续显示旧完整包。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因此新增 0x24 是为了减少 DayPack 的变化，不是为了多造一层协议。</w:t>
      </w:r>
    </w:p>
    <w:p>
      <w:pPr>
        <w:pStyle w:val="Heading2"/>
        <w:keepNext/>
        <w:spacing w:after="120" w:before="1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0x30：扩展旧通知就够了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0x30 本来就是设备上线时报告库存的通知。把任务库和 0x1B 快照版本加在尾部，比新建查询命令少一次往返、少一个状态机。App 已按 payload 长度区分 29B、42B 和 51B。批次里的 0x30 记录仍只有 Type + BatteryLevel 两字节，不能扩成 51B。</w:t>
      </w:r>
    </w:p>
    <w:tbl>
      <w:tblPr>
        <w:tblW w:type="dxa" w:w="9200"/>
        <w:tblBorders>
          <w:top w:val="single" w:color="825500" w:sz="10"/>
          <w:left w:val="single" w:color="825500" w:sz="10"/>
          <w:bottom w:val="single" w:color="825500" w:sz="4"/>
          <w:right w:val="single" w:color="825500" w:sz="4"/>
          <w:insideH w:val="none" w:color="FFF3D6" w:sz="0"/>
          <w:insideV w:val="none" w:color="FFF3D6" w:sz="0"/>
        </w:tblBorders>
      </w:tblPr>
      <w:tblGrid>
        <w:gridCol w:w="9200"/>
      </w:tblGrid>
      <w:tr>
        <w:trPr>
          <w:cantSplit/>
        </w:trPr>
        <w:tc>
          <w:tcPr>
            <w:tcW w:type="dxa" w:w="9200"/>
            <w:shd w:fill="FFF3D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825500"/>
                <w:sz w:val="23"/>
                <w:szCs w:val="23"/>
              </w:rPr>
              <w:t xml:space="preserve">边界提醒</w:t>
            </w:r>
          </w:p>
          <w:p>
            <w:pPr>
              <w:spacing w:after="0" w:line="30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21"/>
                <w:szCs w:val="21"/>
              </w:rPr>
              <w:t xml:space="preserve">51B 0x30 没有 0x24 当天内容库存，所以它只解决任务库和 0x1B 快照的选择性自愈。当前 Build 636 在内容指纹没变时不会自动重发 0x24，不能把这项能力写成已经完成。若产品要求 0x24 分区丢失后也自动恢复，MVP 优先让 App 每次重连幂等重发当天 0x24，不继续扩展 wire；只有以后确实要减少重传流量时才考虑扩 0x30。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0x11/0x12/0x1B/0x20/0x21：只补规则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这些帧已经带有动作、OperationID、任务 ID、时间、结果和版本。问题不在字段不足，而在固件是否把记录存进 Flash、是否按原顺序重发、是否收到匹配 0x1B 后才删除，以及空队列是否也明确回 0x21。这里不需要新命令。</w:t>
      </w:r>
    </w:p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4. 现在还缺什么信息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下面这些不是 App 可以猜出来的。固件团队填写后，双方只冻结一次容量和超时常量，再开工。</w:t>
      </w:r>
    </w:p>
    <w:tbl>
      <w:tblPr>
        <w:tblW w:type="dxa" w:w="9100"/>
        <w:tblBorders>
          <w:top w:val="single" w:color="D8E0E5" w:sz="4"/>
          <w:left w:val="single" w:color="D8E0E5" w:sz="4"/>
          <w:bottom w:val="single" w:color="D8E0E5" w:sz="4"/>
          <w:right w:val="single" w:color="D8E0E5" w:sz="4"/>
          <w:insideH w:val="single" w:color="D8E0E5" w:sz="4"/>
          <w:insideV w:val="single" w:color="D8E0E5" w:sz="4"/>
        </w:tblBorders>
      </w:tblPr>
      <w:tblGrid>
        <w:gridCol w:w="1650"/>
        <w:gridCol w:w="4300"/>
        <w:gridCol w:w="3150"/>
      </w:tblGrid>
      <w:tr>
        <w:trPr>
          <w:cantSplit/>
          <w:tblHeader/>
        </w:trPr>
        <w:tc>
          <w:tcPr>
            <w:tcW w:type="dxa" w:w="16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待确认</w:t>
            </w:r>
          </w:p>
        </w:tc>
        <w:tc>
          <w:tcPr>
            <w:tcW w:type="dxa" w:w="43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硬件需要给出的答案</w:t>
            </w:r>
          </w:p>
        </w:tc>
        <w:tc>
          <w:tcPr>
            <w:tcW w:type="dxa" w:w="31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为什么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产品范围：离线当天内容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MVP 是否要求断网后仍有早/闲/晚多套对话、逐事件文案、屏保和结算全部内容。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若要求，0x24 是必做；若只要最后一次在线页面，可暂存完整 DayPack 并用本地模板。</w:t>
            </w:r>
          </w:p>
        </w:tc>
      </w:tr>
      <w:tr>
        <w:trPr>
          <w:cantSplit/>
        </w:trPr>
        <w:tc>
          <w:tcPr>
            <w:tcW w:type="dxa" w:w="1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产品范围：任务/快照自愈</w:t>
            </w:r>
          </w:p>
        </w:tc>
        <w:tc>
          <w:tcPr>
            <w:tcW w:type="dxa" w:w="43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MVP 是否要求任务库和 0x1B 快照在设备清空、损坏或 App 重装后自动恢复。</w:t>
            </w:r>
          </w:p>
        </w:tc>
        <w:tc>
          <w:tcPr>
            <w:tcW w:type="dxa" w:w="31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若要求，51B 0x30 库存必做；若测试期允许人工重置，可后置。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当天内容丢失后的恢复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0x24 分区丢失后，MVP 是否允许人工重置，还是必须自动恢复。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51B 0x30 不含 0x24 库存。若必须自动恢复，MVP 优先让 App 每次重连幂等重发 0x24；暂不继续扩展 wire。</w:t>
            </w:r>
          </w:p>
        </w:tc>
      </w:tr>
      <w:tr>
        <w:trPr>
          <w:cantSplit/>
        </w:trPr>
        <w:tc>
          <w:tcPr>
            <w:tcW w:type="dxa" w:w="1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固件真实基线</w:t>
            </w:r>
          </w:p>
        </w:tc>
        <w:tc>
          <w:tcPr>
            <w:tcW w:type="dxa" w:w="43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当前固件版本、commit、产物哈希；哪些 v2.10.2 行为已经写进代码。</w:t>
            </w:r>
          </w:p>
        </w:tc>
        <w:tc>
          <w:tcPr>
            <w:tcW w:type="dxa" w:w="31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避免把 Excel 中的定义误当成固件已完成。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持久化容量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任务库、当天内容、outbox、暂存区分别可用多少 NVS/LittleFS；擦写寿命目标。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决定 20 条任务/日程和离线记录能否同时安全保存。</w:t>
            </w:r>
          </w:p>
        </w:tc>
      </w:tr>
      <w:tr>
        <w:trPr>
          <w:cantSplit/>
        </w:trPr>
        <w:tc>
          <w:tcPr>
            <w:tcW w:type="dxa" w:w="1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最大逻辑消息</w:t>
            </w:r>
          </w:p>
        </w:tc>
        <w:tc>
          <w:tcPr>
            <w:tcW w:type="dxa" w:w="43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设备能重组或边收边写的最大 payload、ATT MTU、单次最大传输时间。</w:t>
            </w:r>
          </w:p>
        </w:tc>
        <w:tc>
          <w:tcPr>
            <w:tcW w:type="dxa" w:w="31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决定 0x23/0x24 以及一个完整 0x21 是否能在超时内完成。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整份回放上限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是否接受整份待回放集合的 MVP 建议 32 条和 4096B；若不接受，给出实测上限及原因。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Count 虽是 1B，但单批无分页。未确认任务动作永不淘汰，普通事件只做 best-effort。</w:t>
            </w:r>
          </w:p>
        </w:tc>
      </w:tr>
      <w:tr>
        <w:trPr>
          <w:cantSplit/>
        </w:trPr>
        <w:tc>
          <w:tcPr>
            <w:tcW w:type="dxa" w:w="1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原子提交方法</w:t>
            </w:r>
          </w:p>
        </w:tc>
        <w:tc>
          <w:tcPr>
            <w:tcW w:type="dxa" w:w="43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双槽、临时文件加 rename，或其他方法；各阶段如何做强制掉电测试。</w:t>
            </w:r>
          </w:p>
        </w:tc>
        <w:tc>
          <w:tcPr>
            <w:tcW w:type="dxa" w:w="31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不能出现版本是新的、内容却还是旧的。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RTC 与跨日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断联和重启后的时钟误差、时区来源、无时间同步时的行为。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专注计时、三阶段文字和当天内容都依赖设备本地时间。</w:t>
            </w:r>
          </w:p>
        </w:tc>
      </w:tr>
      <w:tr>
        <w:trPr>
          <w:cantSplit/>
        </w:trPr>
        <w:tc>
          <w:tcPr>
            <w:tcW w:type="dxa" w:w="1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EPD 忙碌状态</w:t>
            </w:r>
          </w:p>
        </w:tc>
        <w:tc>
          <w:tcPr>
            <w:tcW w:type="dxa" w:w="43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busy 信号入口、一次刷新最长时间、保存最新完整包所需内存。</w:t>
            </w:r>
          </w:p>
        </w:tc>
        <w:tc>
          <w:tcPr>
            <w:tcW w:type="dxa" w:w="31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决定 latest-wins 和最终只刷一次能否实现。</w:t>
            </w:r>
          </w:p>
        </w:tc>
      </w:tr>
      <w:tr>
        <w:trPr>
          <w:cantSplit/>
        </w:trPr>
        <w:tc>
          <w:tcPr>
            <w:tcW w:type="dxa" w:w="1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低功耗目标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屏保/连接中的电流、连接参数、24 小时稳定性和续航门槛。</w:t>
            </w:r>
          </w:p>
        </w:tc>
        <w:tc>
          <w:tcPr>
            <w:tcW w:type="dxa" w:w="31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BLE 常开不是一句协议文字，必须用真机数据验收。</w:t>
            </w:r>
          </w:p>
        </w:tc>
      </w:tr>
      <w:tr>
        <w:trPr>
          <w:cantSplit/>
        </w:trPr>
        <w:tc>
          <w:tcPr>
            <w:tcW w:type="dxa" w:w="1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存储满的页面反馈</w:t>
            </w:r>
          </w:p>
        </w:tc>
        <w:tc>
          <w:tcPr>
            <w:tcW w:type="dxa" w:w="43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清完普通事件后任务 outbox 仍满时显示什么、是否允许用户先同步再操作。</w:t>
            </w:r>
          </w:p>
        </w:tc>
        <w:tc>
          <w:tcPr>
            <w:tcW w:type="dxa" w:w="31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任务动作被拒绝必须让用户看见；普通事件丢弃则写串口日志。</w:t>
            </w:r>
          </w:p>
        </w:tc>
      </w:tr>
    </w:tbl>
    <w:p>
      <w:pPr>
        <w:spacing w:after="10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tbl>
      <w:tblPr>
        <w:tblW w:type="dxa" w:w="9200"/>
        <w:tblBorders>
          <w:top w:val="single" w:color="825500" w:sz="10"/>
          <w:left w:val="single" w:color="825500" w:sz="10"/>
          <w:bottom w:val="single" w:color="825500" w:sz="4"/>
          <w:right w:val="single" w:color="825500" w:sz="4"/>
          <w:insideH w:val="none" w:color="FFF3D6" w:sz="0"/>
          <w:insideV w:val="none" w:color="FFF3D6" w:sz="0"/>
        </w:tblBorders>
      </w:tblPr>
      <w:tblGrid>
        <w:gridCol w:w="9200"/>
      </w:tblGrid>
      <w:tr>
        <w:trPr>
          <w:cantSplit/>
        </w:trPr>
        <w:tc>
          <w:tcPr>
            <w:tcW w:type="dxa" w:w="9200"/>
            <w:shd w:fill="FFF3D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825500"/>
                <w:sz w:val="23"/>
                <w:szCs w:val="23"/>
              </w:rPr>
              <w:t xml:space="preserve">当前建议值，不是假装已经确认的事实</w:t>
            </w:r>
          </w:p>
          <w:p>
            <w:pPr>
              <w:spacing w:after="0" w:line="30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21"/>
                <w:szCs w:val="21"/>
              </w:rPr>
              <w:t xml:space="preserve">为了让 MVP 有边界，当前建议整份待回放集合最多 32 条、单个逻辑 0x21 payload 最多 4096B。wire 的 Count 是 1B，理论上可到 255。未确认 0x11/0x12 永不淘汰；普通事件放不下时只做 best-effort，并给任务动作让位。硬件需要用真实 Flash/RAM 和传输时间确认 32/4096；如果不支持，要在签收协议前给出实测数字和原因。</w:t>
            </w:r>
          </w:p>
        </w:tc>
      </w:tr>
    </w:tbl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5. 最小施工顺序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先补 v2.10.2 的纯固件行为：无 BLE 立即可用、有 BLE 最多等 5 秒、EPD latest-wins、最终 0x10 + 0x1B 只刷一次。用 Build 640 验收。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实现 0x23 任务库和原子提交。设备进入任务时仍发 0x10，但随后直接读本地任务库，不再等 App 的 0x11。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在已有 0x11/0x12/0x1B/0x20/0x21 上补强一致任务 outbox、普通事件 best-effort、空批次、顺序回放和确认后删除。整份集合保持有界单批，不加分页游标。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实现断联专注：本地 RTC 继续计时和切阶段；重连保持同一页面、同一时长、同一会话。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实现 0x24 当天内容包，与 0x23 分开存储、分开提交、分开失败。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把 0x1B 版本写入 NVS，并把实时 0x30 扩到 51B；最后做任务库/快照自愈、低功耗和 24 小时连接测试。0x24 丢失恢复按产品在第 4 节的选择单独处理。</w:t>
      </w:r>
    </w:p>
    <w:p>
      <w:pPr>
        <w:spacing w:after="10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tbl>
      <w:tblPr>
        <w:tblW w:type="dxa" w:w="9200"/>
        <w:tblBorders>
          <w:top w:val="single" w:color="0B72B9" w:sz="10"/>
          <w:left w:val="single" w:color="0B72B9" w:sz="10"/>
          <w:bottom w:val="single" w:color="0B72B9" w:sz="4"/>
          <w:right w:val="single" w:color="0B72B9" w:sz="4"/>
          <w:insideH w:val="none" w:color="EAF5FC" w:sz="0"/>
          <w:insideV w:val="none" w:color="EAF5FC" w:sz="0"/>
        </w:tblBorders>
      </w:tblPr>
      <w:tblGrid>
        <w:gridCol w:w="9200"/>
      </w:tblGrid>
      <w:tr>
        <w:trPr>
          <w:cantSplit/>
        </w:trPr>
        <w:tc>
          <w:tcPr>
            <w:tcW w:type="dxa" w:w="9200"/>
            <w:shd w:fill="EAF5F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0B72B9"/>
                <w:sz w:val="23"/>
                <w:szCs w:val="23"/>
              </w:rPr>
              <w:t xml:space="preserve">切换规则</w:t>
            </w:r>
          </w:p>
          <w:p>
            <w:pPr>
              <w:spacing w:after="0" w:line="30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21"/>
                <w:szCs w:val="21"/>
              </w:rPr>
              <w:t xml:space="preserve">Build 640 和旧固件只负责步骤 1。完整路线从步骤 2 开始使用 Build 636 和新固件。若产品选择核心任务 MVP，必须给这个唯一协议另出一个新 App 构建，不能在一次连接里自动猜版本，也不长期保留双协议。测试设备可以清 App 本地数据和设备协议状态。</w:t>
            </w:r>
          </w:p>
        </w:tc>
      </w:tr>
    </w:tbl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6. P0 真机验收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每项必须有 App 日志、固件串口、实际十六进制数据和连续页面录像。涉及掉电和功耗的项目必须有真机证据。</w:t>
      </w:r>
    </w:p>
    <w:tbl>
      <w:tblPr>
        <w:tblW w:type="dxa" w:w="9100"/>
        <w:tblBorders>
          <w:top w:val="single" w:color="D8E0E5" w:sz="4"/>
          <w:left w:val="single" w:color="D8E0E5" w:sz="4"/>
          <w:bottom w:val="single" w:color="D8E0E5" w:sz="4"/>
          <w:right w:val="single" w:color="D8E0E5" w:sz="4"/>
          <w:insideH w:val="single" w:color="D8E0E5" w:sz="4"/>
          <w:insideV w:val="single" w:color="D8E0E5" w:sz="4"/>
        </w:tblBorders>
      </w:tblPr>
      <w:tblGrid>
        <w:gridCol w:w="1000"/>
        <w:gridCol w:w="1250"/>
        <w:gridCol w:w="6850"/>
      </w:tblGrid>
      <w:tr>
        <w:trPr>
          <w:cantSplit/>
          <w:tblHeader/>
        </w:trPr>
        <w:tc>
          <w:tcPr>
            <w:tcW w:type="dxa" w:w="10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12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测试包</w:t>
            </w:r>
          </w:p>
        </w:tc>
        <w:tc>
          <w:tcPr>
            <w:tcW w:type="dxa" w:w="68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明确通过标准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P0-01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640</w:t>
            </w:r>
          </w:p>
        </w:tc>
        <w:tc>
          <w:tcPr>
            <w:tcW w:type="dxa" w:w="6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核对 release/build-640-629-baseline、固件版本和实时 29B DeviceWake。</w:t>
            </w:r>
          </w:p>
        </w:tc>
      </w:tr>
      <w:tr>
        <w:trPr>
          <w:cantSplit/>
        </w:trPr>
        <w:tc>
          <w:tcPr>
            <w:tcW w:type="dxa" w:w="10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P0-02</w:t>
            </w:r>
          </w:p>
        </w:tc>
        <w:tc>
          <w:tcPr>
            <w:tcW w:type="dxa" w:w="12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640</w:t>
            </w:r>
          </w:p>
        </w:tc>
        <w:tc>
          <w:tcPr>
            <w:tcW w:type="dxa" w:w="6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0x10→0x11 在线进任务；断 BLE 立即本地可用；拦下 0x11 后 5 秒兜底。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P0-03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640</w:t>
            </w:r>
          </w:p>
        </w:tc>
        <w:tc>
          <w:tcPr>
            <w:tcW w:type="dxa" w:w="6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在线完成、跳过均为最终 0x10 只缓存，匹配 0x1B 后只刷新一次。</w:t>
            </w:r>
          </w:p>
        </w:tc>
      </w:tr>
      <w:tr>
        <w:trPr>
          <w:cantSplit/>
        </w:trPr>
        <w:tc>
          <w:tcPr>
            <w:tcW w:type="dxa" w:w="10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P0-04</w:t>
            </w:r>
          </w:p>
        </w:tc>
        <w:tc>
          <w:tcPr>
            <w:tcW w:type="dxa" w:w="12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640</w:t>
            </w:r>
          </w:p>
        </w:tc>
        <w:tc>
          <w:tcPr>
            <w:tcW w:type="dxa" w:w="6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EPD 忙时连续收到三个 DayPack，最终只显示最后一个完整版本。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P0-05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636</w:t>
            </w:r>
          </w:p>
        </w:tc>
        <w:tc>
          <w:tcPr>
            <w:tcW w:type="dxa" w:w="6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0x23 正常、坏 CRC、容量不足和掉电分支；错误时旧任务库不变。</w:t>
            </w:r>
          </w:p>
        </w:tc>
      </w:tr>
      <w:tr>
        <w:trPr>
          <w:cantSplit/>
        </w:trPr>
        <w:tc>
          <w:tcPr>
            <w:tcW w:type="dxa" w:w="10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P0-06</w:t>
            </w:r>
          </w:p>
        </w:tc>
        <w:tc>
          <w:tcPr>
            <w:tcW w:type="dxa" w:w="12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636</w:t>
            </w:r>
          </w:p>
        </w:tc>
        <w:tc>
          <w:tcPr>
            <w:tcW w:type="dxa" w:w="6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0x24 正常、跨日、坏 CRC 和掉电分支；错误时旧当天内容不变。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P0-07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636</w:t>
            </w:r>
          </w:p>
        </w:tc>
        <w:tc>
          <w:tcPr>
            <w:tcW w:type="dxa" w:w="6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空队列、普通事件挤压、任务 outbox 和满队列均只回一个有界 0x21；普通事件不挤掉未确认任务，匹配 0x1B 后才删任务记录。</w:t>
            </w:r>
          </w:p>
        </w:tc>
      </w:tr>
      <w:tr>
        <w:trPr>
          <w:cantSplit/>
        </w:trPr>
        <w:tc>
          <w:tcPr>
            <w:tcW w:type="dxa" w:w="10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P0-08</w:t>
            </w:r>
          </w:p>
        </w:tc>
        <w:tc>
          <w:tcPr>
            <w:tcW w:type="dxa" w:w="12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636</w:t>
            </w:r>
          </w:p>
        </w:tc>
        <w:tc>
          <w:tcPr>
            <w:tcW w:type="dxa" w:w="6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专注中断联跨阶段再重连：页面、时长、会话都连续；不再等 App 0x11。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P0-09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636</w:t>
            </w:r>
          </w:p>
        </w:tc>
        <w:tc>
          <w:tcPr>
            <w:tcW w:type="dxa" w:w="68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0x1B 版本写 NVS；实时 51B Wake 与 NVS 一致；损坏记录按 missing 恢复。</w:t>
            </w:r>
          </w:p>
        </w:tc>
      </w:tr>
      <w:tr>
        <w:trPr>
          <w:cantSplit/>
        </w:trPr>
        <w:tc>
          <w:tcPr>
            <w:tcW w:type="dxa" w:w="10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P0-10</w:t>
            </w:r>
          </w:p>
        </w:tc>
        <w:tc>
          <w:tcPr>
            <w:tcW w:type="dxa" w:w="12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Build 636</w:t>
            </w:r>
          </w:p>
        </w:tc>
        <w:tc>
          <w:tcPr>
            <w:tcW w:type="dxa" w:w="68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6"/>
                <w:szCs w:val="16"/>
              </w:rPr>
              <w:t xml:space="preserve">屏保/低功耗下仍能连接和同步，功耗达到双方预先填写的门槛，抓包没有 0x25。</w:t>
            </w:r>
          </w:p>
        </w:tc>
      </w:tr>
    </w:tbl>
    <w:p>
      <w:pPr>
        <w:spacing w:after="12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p>
      <w:pPr>
        <w:spacing w:after="110" w:line="29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12405D"/>
          <w:sz w:val="21"/>
          <w:szCs w:val="21"/>
        </w:rPr>
        <w:t xml:space="preserve">阶段 1 通过：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只代表 Build 640 在线基线可用，可以开始新固件施工。</w:t>
      </w:r>
    </w:p>
    <w:p>
      <w:pPr>
        <w:spacing w:after="110" w:line="29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12405D"/>
          <w:sz w:val="21"/>
          <w:szCs w:val="21"/>
        </w:rPr>
        <w:t xml:space="preserve">阶段 2 通过：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代表本报告的 BLE/固件 P0 门槛通过；整机量产仍需续航、老化、屏幕和发布验收。</w:t>
      </w:r>
    </w:p>
    <w:p>
      <w:pPr>
        <w:spacing w:after="110" w:line="29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12405D"/>
          <w:sz w:val="21"/>
          <w:szCs w:val="21"/>
        </w:rPr>
        <w:t xml:space="preserve">范围例外：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只有产品、App、固件三方签字选择“核心任务 MVP”时，才可把 0x24 与 51B 任务/快照自愈验收后置；同时必须记录新 App 构建号和被放弃的体验。</w:t>
      </w:r>
    </w:p>
    <w:p>
      <w:pPr>
        <w:spacing w:after="110" w:line="29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9A2A2A"/>
          <w:sz w:val="21"/>
          <w:szCs w:val="21"/>
        </w:rPr>
        <w:t xml:space="preserve">不通过：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任一用例缺版本、帧、串口、录像或掉电证据，都按不通过，不写“基本通过”。</w:t>
      </w:r>
    </w:p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7. 如果停在 Build 640，产品会失去什么</w:t>
      </w:r>
    </w:p>
    <w:p>
      <w:pPr>
        <w:spacing w:after="140" w:line="300" w:lineRule="auto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Build 640 的作用是把旧在线路径先跑通。它不是 Build 636 的替代品。如果产品决定长期停在 640，下面这些最新能力和修复不会进入验收。</w:t>
      </w:r>
    </w:p>
    <w:tbl>
      <w:tblPr>
        <w:tblW w:type="dxa" w:w="9100"/>
        <w:tblBorders>
          <w:top w:val="single" w:color="D8E0E5" w:sz="4"/>
          <w:left w:val="single" w:color="D8E0E5" w:sz="4"/>
          <w:bottom w:val="single" w:color="D8E0E5" w:sz="4"/>
          <w:right w:val="single" w:color="D8E0E5" w:sz="4"/>
          <w:insideH w:val="single" w:color="D8E0E5" w:sz="4"/>
          <w:insideV w:val="single" w:color="D8E0E5" w:sz="4"/>
        </w:tblBorders>
      </w:tblPr>
      <w:tblGrid>
        <w:gridCol w:w="3650"/>
        <w:gridCol w:w="5450"/>
      </w:tblGrid>
      <w:tr>
        <w:trPr>
          <w:cantSplit/>
          <w:tblHeader/>
        </w:trPr>
        <w:tc>
          <w:tcPr>
            <w:tcW w:type="dxa" w:w="36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54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使用 Build 640 的结果</w:t>
            </w:r>
          </w:p>
        </w:tc>
      </w:tr>
      <w:tr>
        <w:trPr>
          <w:cantSplit/>
        </w:trPr>
        <w:tc>
          <w:tcPr>
            <w:tcW w:type="dxa" w:w="3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在线进任务、在线完成/跳过</w:t>
            </w:r>
          </w:p>
        </w:tc>
        <w:tc>
          <w:tcPr>
            <w:tcW w:type="dxa" w:w="54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保留，可用于第一阶段联调。</w:t>
            </w:r>
          </w:p>
        </w:tc>
      </w:tr>
      <w:tr>
        <w:trPr>
          <w:cantSplit/>
        </w:trPr>
        <w:tc>
          <w:tcPr>
            <w:tcW w:type="dxa" w:w="3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完整设备任务库和本地三阶段文字</w:t>
            </w:r>
          </w:p>
        </w:tc>
        <w:tc>
          <w:tcPr>
            <w:tcW w:type="dxa" w:w="54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缺失；没有 0x23。</w:t>
            </w:r>
          </w:p>
        </w:tc>
      </w:tr>
      <w:tr>
        <w:trPr>
          <w:cantSplit/>
        </w:trPr>
        <w:tc>
          <w:tcPr>
            <w:tcW w:type="dxa" w:w="3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当天日程与每日文案跨断电保存</w:t>
            </w:r>
          </w:p>
        </w:tc>
        <w:tc>
          <w:tcPr>
            <w:tcW w:type="dxa" w:w="54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缺失；没有 0x24。</w:t>
            </w:r>
          </w:p>
        </w:tc>
      </w:tr>
      <w:tr>
        <w:trPr>
          <w:cantSplit/>
        </w:trPr>
        <w:tc>
          <w:tcPr>
            <w:tcW w:type="dxa" w:w="3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断联后保持同一专注会话</w:t>
            </w:r>
          </w:p>
        </w:tc>
        <w:tc>
          <w:tcPr>
            <w:tcW w:type="dxa" w:w="54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缺失；Build 640 只验证旧在线路径。</w:t>
            </w:r>
          </w:p>
        </w:tc>
      </w:tr>
      <w:tr>
        <w:trPr>
          <w:cantSplit/>
        </w:trPr>
        <w:tc>
          <w:tcPr>
            <w:tcW w:type="dxa" w:w="3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离线完成/跳过跨断电、重连幂等回放</w:t>
            </w:r>
          </w:p>
        </w:tc>
        <w:tc>
          <w:tcPr>
            <w:tcW w:type="dxa" w:w="54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缺失；0x20/0x21 在 Build 640 不是强制屏障。</w:t>
            </w:r>
          </w:p>
        </w:tc>
      </w:tr>
      <w:tr>
        <w:trPr>
          <w:cantSplit/>
        </w:trPr>
        <w:tc>
          <w:tcPr>
            <w:tcW w:type="dxa" w:w="36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设备重启后的任务库和 0x1B 版本自动对账</w:t>
            </w:r>
          </w:p>
        </w:tc>
        <w:tc>
          <w:tcPr>
            <w:tcW w:type="dxa" w:w="54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缺失；Wake 仍是 29B，没有任务库/快照库存。</w:t>
            </w:r>
          </w:p>
        </w:tc>
      </w:tr>
      <w:tr>
        <w:trPr>
          <w:cantSplit/>
        </w:trPr>
        <w:tc>
          <w:tcPr>
            <w:tcW w:type="dxa" w:w="36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Build 636 的 App 同步、防重复和重试持久化修复</w:t>
            </w:r>
          </w:p>
        </w:tc>
        <w:tc>
          <w:tcPr>
            <w:tcW w:type="dxa" w:w="54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Build 640 不包含；正式功能验收必须切回 Build 636。</w:t>
            </w:r>
          </w:p>
        </w:tc>
      </w:tr>
    </w:tbl>
    <w:p>
      <w:pPr>
        <w:spacing w:after="12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/>
      </w:r>
    </w:p>
    <w:tbl>
      <w:tblPr>
        <w:tblW w:type="dxa" w:w="9200"/>
        <w:tblBorders>
          <w:top w:val="single" w:color="176B3A" w:sz="10"/>
          <w:left w:val="single" w:color="176B3A" w:sz="10"/>
          <w:bottom w:val="single" w:color="176B3A" w:sz="4"/>
          <w:right w:val="single" w:color="176B3A" w:sz="4"/>
          <w:insideH w:val="none" w:color="E7F5EC" w:sz="0"/>
          <w:insideV w:val="none" w:color="E7F5EC" w:sz="0"/>
        </w:tblBorders>
      </w:tblPr>
      <w:tblGrid>
        <w:gridCol w:w="9200"/>
      </w:tblGrid>
      <w:tr>
        <w:trPr>
          <w:cantSplit/>
        </w:trPr>
        <w:tc>
          <w:tcPr>
            <w:tcW w:type="dxa" w:w="9200"/>
            <w:shd w:fill="E7F5E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176B3A"/>
                <w:sz w:val="23"/>
                <w:szCs w:val="23"/>
              </w:rPr>
              <w:t xml:space="preserve">给产品经理的选择</w:t>
            </w:r>
          </w:p>
          <w:p>
            <w:pPr>
              <w:spacing w:after="0" w:line="30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21"/>
                <w:szCs w:val="21"/>
              </w:rPr>
              <w:t xml:space="preserve">短期可以用 Build 640 尽快看到在线页面和按键结果；如果要验收最新产品体验，仍要让固件补 0x23、0x24、51B Wake 和离线本地状态。两者不是二选一：640 是第一阶段，636/v2.18 是目标。</w:t>
            </w:r>
          </w:p>
        </w:tc>
      </w:tr>
    </w:tbl>
    <w:p>
      <w:pPr>
        <w:pStyle w:val="Heading1"/>
        <w:keepNext/>
        <w:pageBreakBefore/>
        <w:spacing w:after="180" w:before="24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8. 明确不做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不修改已发布的 Build 640；发现问题另建临时联调包。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不在 Build 636 主线长期维护 legacyV2101 双协议状态机。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不为完成、跳过和离线回放再造命令；继续用 0x11/0x12 + 0x20/0x21 + 0x1B。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不做多页回放、连接内游标和额外终止帧；一个 0x20 只对应一个完整逻辑 0x21。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不实现 0x25 DevicePowerControl；BLE 常开和省电靠设备电源管理与连接参数。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不把模拟器或 Swift 测试写成固件已经完成；NVS、RTC、EPD、BLE 和断电必须真机验证。</w:t>
      </w:r>
    </w:p>
    <w:p>
      <w:pPr>
        <w:pStyle w:val="Heading2"/>
        <w:keepNext/>
        <w:spacing w:after="120" w:before="1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双方签字</w:t>
      </w:r>
    </w:p>
    <w:tbl>
      <w:tblPr>
        <w:tblW w:type="dxa" w:w="9100"/>
        <w:tblBorders>
          <w:top w:val="single" w:color="D8E0E5" w:sz="4"/>
          <w:left w:val="single" w:color="D8E0E5" w:sz="4"/>
          <w:bottom w:val="single" w:color="D8E0E5" w:sz="4"/>
          <w:right w:val="single" w:color="D8E0E5" w:sz="4"/>
          <w:insideH w:val="single" w:color="D8E0E5" w:sz="4"/>
          <w:insideV w:val="single" w:color="D8E0E5" w:sz="4"/>
        </w:tblBorders>
      </w:tblPr>
      <w:tblGrid>
        <w:gridCol w:w="1600"/>
        <w:gridCol w:w="1450"/>
        <w:gridCol w:w="2600"/>
        <w:gridCol w:w="1900"/>
        <w:gridCol w:w="1550"/>
      </w:tblGrid>
      <w:tr>
        <w:trPr>
          <w:cantSplit/>
          <w:tblHeader/>
        </w:trPr>
        <w:tc>
          <w:tcPr>
            <w:tcW w:type="dxa" w:w="16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4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姓名</w:t>
            </w:r>
          </w:p>
        </w:tc>
        <w:tc>
          <w:tcPr>
            <w:tcW w:type="dxa" w:w="26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版本 / 产物</w:t>
            </w:r>
          </w:p>
        </w:tc>
        <w:tc>
          <w:tcPr>
            <w:tcW w:type="dxa" w:w="190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结论</w:t>
            </w:r>
          </w:p>
        </w:tc>
        <w:tc>
          <w:tcPr>
            <w:tcW w:type="dxa" w:w="1550"/>
            <w:shd w:fill="1240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产品经理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需求范围已确认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通过 / 不通过</w:t>
            </w:r>
          </w:p>
        </w:tc>
        <w:tc>
          <w:tcPr>
            <w:tcW w:type="dxa" w:w="15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App 负责人</w:t>
            </w:r>
          </w:p>
        </w:tc>
        <w:tc>
          <w:tcPr>
            <w:tcW w:type="dxa" w:w="14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Build 640 / Build 636</w:t>
            </w:r>
          </w:p>
        </w:tc>
        <w:tc>
          <w:tcPr>
            <w:tcW w:type="dxa" w:w="19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通过 / 不通过</w:t>
            </w:r>
          </w:p>
        </w:tc>
        <w:tc>
          <w:tcPr>
            <w:tcW w:type="dxa" w:w="15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固件负责人</w:t>
            </w:r>
          </w:p>
        </w:tc>
        <w:tc>
          <w:tcPr>
            <w:tcW w:type="dxa" w:w="14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固件版本 / commit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通过 / 不通过</w:t>
            </w:r>
          </w:p>
        </w:tc>
        <w:tc>
          <w:tcPr>
            <w:tcW w:type="dxa" w:w="155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测试见证人</w:t>
            </w:r>
          </w:p>
        </w:tc>
        <w:tc>
          <w:tcPr>
            <w:tcW w:type="dxa" w:w="14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证据目录</w:t>
            </w:r>
          </w:p>
        </w:tc>
        <w:tc>
          <w:tcPr>
            <w:tcW w:type="dxa" w:w="190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>材料齐全 / 不齐</w:t>
            </w:r>
          </w:p>
        </w:tc>
        <w:tc>
          <w:tcPr>
            <w:tcW w:type="dxa" w:w="1550"/>
            <w:shd w:fill="F5FA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Hiragino Sans GB" w:cs="Hiragino Sans GB" w:eastAsia="Hiragino Sans GB" w:hAnsi="Hiragino Sans GB"/>
                <w:b w:val="false"/>
                <w:bCs w:val="false"/>
                <w:i w:val="false"/>
                <w:iCs w:val="false"/>
                <w:color w:val="243746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参考文件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docs/BLE通信协议规格文档.md — wire 协议唯一依据。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docs/固件功能规格文档.md — 固件页面、存储、掉电和验收要求。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docs/BLE两阶段联调与验收清单.md — 可直接填写的简版联调表。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243746"/>
          <w:sz w:val="21"/>
          <w:szCs w:val="21"/>
        </w:rPr>
        <w:t xml:space="preserve">Kirole_BLE协议命令字节表.xlsx — 硬件团队的 BLE v2.10.1 基线输入。</w:t>
      </w:r>
    </w:p>
    <w:sectPr>
      <w:headerReference w:type="default" r:id="rId7"/>
      <w:footerReference w:type="default" r:id="rId8"/>
      <w:pgSz w:w="11906" w:h="16838" w:orient="portrait"/>
      <w:pgMar w:top="1100" w:right="1000" w:bottom="11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iragino Sans GB" w:cs="Hiragino Sans GB" w:eastAsia="Hiragino Sans GB" w:hAnsi="Hiragino Sans GB"/>
        <w:b w:val="false"/>
        <w:bCs w:val="false"/>
        <w:i w:val="false"/>
        <w:iCs w:val="false"/>
        <w:color w:val="607584"/>
        <w:sz w:val="16"/>
        <w:szCs w:val="16"/>
      </w:rPr>
      <w:t xml:space="preserve">内部联调决策文件　·　第 </w:t>
    </w:r>
    <w:r>
      <w:rPr>
        <w:rFonts w:ascii="Hiragino Sans GB" w:cs="Hiragino Sans GB" w:eastAsia="Hiragino Sans GB" w:hAnsi="Hiragino Sans GB"/>
        <w:color w:val="6075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Hiragino Sans GB" w:cs="Hiragino Sans GB" w:eastAsia="Hiragino Sans GB" w:hAnsi="Hiragino Sans GB"/>
        <w:b w:val="false"/>
        <w:bCs w:val="false"/>
        <w:i w:val="false"/>
        <w:iCs w:val="false"/>
        <w:color w:val="607584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5" w:sz="4"/>
      </w:pBdr>
      <w:spacing w:after="60"/>
    </w:pPr>
    <w:r>
      <w:rPr>
        <w:rFonts w:ascii="Hiragino Sans GB" w:cs="Hiragino Sans GB" w:eastAsia="Hiragino Sans GB" w:hAnsi="Hiragino Sans GB"/>
        <w:b w:val="false"/>
        <w:bCs w:val="false"/>
        <w:i w:val="false"/>
        <w:iCs w:val="false"/>
        <w:color w:val="607584"/>
        <w:sz w:val="16"/>
        <w:szCs w:val="16"/>
      </w:rPr>
      <w:t xml:space="preserve">Kirole · Build 640 到最新功能 · MVP 协议决策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 GB" w:cs="Hiragino Sans GB" w:eastAsia="Hiragino Sans GB" w:hAnsi="Hiragino Sans GB"/>
        <w:color w:val="243746"/>
        <w:sz w:val="21"/>
        <w:szCs w:val="21"/>
      </w:rPr>
    </w:rPrDefault>
    <w:pPrDefault>
      <w:pPr>
        <w:spacing w:after="14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  <w:jc w:val="center"/>
    </w:pPr>
    <w:rPr>
      <w:rFonts w:ascii="Hiragino Sans GB" w:cs="Hiragino Sans GB" w:eastAsia="Hiragino Sans GB" w:hAnsi="Hiragino Sans GB"/>
      <w:b/>
      <w:bCs/>
      <w:color w:val="17324D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60" w:before="260"/>
      <w:outlineLvl w:val="0"/>
    </w:pPr>
    <w:rPr>
      <w:rFonts w:ascii="Hiragino Sans GB" w:cs="Hiragino Sans GB" w:eastAsia="Hiragino Sans GB" w:hAnsi="Hiragino Sans GB"/>
      <w:b/>
      <w:bCs/>
      <w:color w:val="0B72B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Hiragino Sans GB" w:cs="Hiragino Sans GB" w:eastAsia="Hiragino Sans GB" w:hAnsi="Hiragino Sans GB"/>
      <w:b/>
      <w:bCs/>
      <w:color w:val="12405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Kirole Build 640 到最新功能：最小固件改动与协议决策</dc:title>
  <dc:creator>Kirole App Team</dc:creator>
  <dc:description>Build 640 / BLE v2.10.1 到 Build 636 / BLE v2.18 的 MVP 差异、缺失信息、协议选择和真机验收。</dc:description>
  <cp:lastModifiedBy>Un-named</cp:lastModifiedBy>
  <cp:revision>1</cp:revision>
  <dcterms:created xsi:type="dcterms:W3CDTF">2026-08-08T04:13:10.642Z</dcterms:created>
  <dcterms:modified xsi:type="dcterms:W3CDTF">2026-08-08T04:13:10.643Z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