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8"/>
        <w:ind w:firstLine="675"/>
        <w:jc w:val="right"/>
      </w:pPr>
      <w:r>
        <w:rPr>
          <w:sz w:val="20"/>
          <w:lang w:bidi="ar-SA"/>
        </w:rPr>
        <mc:AlternateContent>
          <mc:Choice Requires="wps">
            <w:drawing>
              <wp:anchor distT="0" distB="0" distL="114300" distR="114300" simplePos="0" relativeHeight="251671552" behindDoc="0" locked="0" layoutInCell="1" allowOverlap="1">
                <wp:simplePos x="0" y="0"/>
                <wp:positionH relativeFrom="column">
                  <wp:posOffset>-196850</wp:posOffset>
                </wp:positionH>
                <wp:positionV relativeFrom="paragraph">
                  <wp:posOffset>1702435</wp:posOffset>
                </wp:positionV>
                <wp:extent cx="4789170" cy="726440"/>
                <wp:effectExtent l="0" t="0" r="0" b="0"/>
                <wp:wrapNone/>
                <wp:docPr id="12" name="Text Box 170"/>
                <wp:cNvGraphicFramePr/>
                <a:graphic xmlns:a="http://schemas.openxmlformats.org/drawingml/2006/main">
                  <a:graphicData uri="http://schemas.microsoft.com/office/word/2010/wordprocessingShape">
                    <wps:wsp>
                      <wps:cNvSpPr txBox="1">
                        <a:spLocks noChangeArrowheads="1"/>
                      </wps:cNvSpPr>
                      <wps:spPr bwMode="auto">
                        <a:xfrm>
                          <a:off x="0" y="0"/>
                          <a:ext cx="4789253" cy="726440"/>
                        </a:xfrm>
                        <a:prstGeom prst="rect">
                          <a:avLst/>
                        </a:prstGeom>
                        <a:noFill/>
                        <a:ln>
                          <a:noFill/>
                        </a:ln>
                      </wps:spPr>
                      <wps:txbx>
                        <w:txbxContent>
                          <w:p>
                            <w:pPr>
                              <w:ind w:firstLine="0" w:firstLineChars="0"/>
                              <w:jc w:val="right"/>
                              <w:rPr>
                                <w:rFonts w:ascii="方正综艺简体" w:eastAsia="方正综艺简体"/>
                                <w:sz w:val="52"/>
                              </w:rPr>
                            </w:pPr>
                            <w:r>
                              <w:rPr>
                                <w:rFonts w:hint="eastAsia" w:ascii="方正综艺简体" w:eastAsia="方正综艺简体" w:cs="Arial"/>
                                <w:sz w:val="52"/>
                              </w:rPr>
                              <w:t>标识解析二级节点接口测试</w:t>
                            </w:r>
                          </w:p>
                        </w:txbxContent>
                      </wps:txbx>
                      <wps:bodyPr rot="0" vert="horz" wrap="square" lIns="91440" tIns="45720" rIns="91440" bIns="45720" anchor="t" anchorCtr="0" upright="1">
                        <a:noAutofit/>
                      </wps:bodyPr>
                    </wps:wsp>
                  </a:graphicData>
                </a:graphic>
              </wp:anchor>
            </w:drawing>
          </mc:Choice>
          <mc:Fallback>
            <w:pict>
              <v:shape id="Text Box 170" o:spid="_x0000_s1026" o:spt="202" type="#_x0000_t202" style="position:absolute;left:0pt;margin-left:-15.5pt;margin-top:134.05pt;height:57.2pt;width:377.1pt;z-index:251671552;mso-width-relative:page;mso-height-relative:page;" filled="f" stroked="f" coordsize="21600,21600" o:gfxdata="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KgKLtkAAAALAQAADwAAAAAAAAABACAAAAAi&#10;AAAAZHJzL2Rvd25yZXYueG1sUEsBAhQAFAAAAAgAh07iQIFC6EcJAgAAFwQAAA4AAAAAAAAAAQAg&#10;AAAAKAEAAGRycy9lMm9Eb2MueG1sUEsFBgAAAAAGAAYAWQEAAKMFAAAAAA==&#10;">
                <v:fill on="f" focussize="0,0"/>
                <v:stroke on="f"/>
                <v:imagedata o:title=""/>
                <o:lock v:ext="edit" aspectratio="f"/>
                <v:textbox>
                  <w:txbxContent>
                    <w:p>
                      <w:pPr>
                        <w:ind w:firstLine="0" w:firstLineChars="0"/>
                        <w:jc w:val="right"/>
                        <w:rPr>
                          <w:rFonts w:ascii="方正综艺简体" w:eastAsia="方正综艺简体"/>
                          <w:sz w:val="52"/>
                        </w:rPr>
                      </w:pPr>
                      <w:r>
                        <w:rPr>
                          <w:rFonts w:hint="eastAsia" w:ascii="方正综艺简体" w:eastAsia="方正综艺简体" w:cs="Arial"/>
                          <w:sz w:val="52"/>
                        </w:rPr>
                        <w:t>标识解析二级节点接口测试</w:t>
                      </w:r>
                    </w:p>
                  </w:txbxContent>
                </v:textbox>
              </v:shape>
            </w:pict>
          </mc:Fallback>
        </mc:AlternateContent>
      </w:r>
      <w:r>
        <w:rPr>
          <w:lang w:bidi="ar-SA"/>
        </w:rPr>
        <w:drawing>
          <wp:inline distT="0" distB="0" distL="0" distR="0">
            <wp:extent cx="4098925" cy="2454910"/>
            <wp:effectExtent l="0" t="0" r="0"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098925" cy="2454910"/>
                    </a:xfrm>
                    <a:prstGeom prst="rect">
                      <a:avLst/>
                    </a:prstGeom>
                    <a:noFill/>
                    <a:ln>
                      <a:noFill/>
                    </a:ln>
                  </pic:spPr>
                </pic:pic>
              </a:graphicData>
            </a:graphic>
          </wp:inline>
        </w:drawing>
      </w:r>
    </w:p>
    <w:p>
      <w:pPr>
        <w:ind w:firstLine="422"/>
        <w:rPr>
          <w:rFonts w:eastAsia="方正粗宋简体"/>
          <w:sz w:val="30"/>
        </w:rPr>
      </w:pPr>
      <w:r>
        <w:drawing>
          <wp:inline distT="0" distB="0" distL="0" distR="0">
            <wp:extent cx="1242060" cy="3619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42060" cy="361950"/>
                    </a:xfrm>
                    <a:prstGeom prst="rect">
                      <a:avLst/>
                    </a:prstGeom>
                    <a:noFill/>
                    <a:ln>
                      <a:noFill/>
                    </a:ln>
                  </pic:spPr>
                </pic:pic>
              </a:graphicData>
            </a:graphic>
          </wp:inline>
        </w:drawing>
      </w:r>
    </w:p>
    <w:p>
      <w:pPr>
        <w:ind w:firstLine="482"/>
        <w:rPr>
          <w:rFonts w:eastAsia="楷体_GB2312"/>
          <w:sz w:val="24"/>
        </w:rPr>
      </w:pPr>
      <w:r>
        <w:rPr>
          <w:rFonts w:hint="eastAsia" w:eastAsia="楷体_GB2312"/>
          <w:sz w:val="24"/>
        </w:rPr>
        <w:t>本项目基于某车企精益智造岛式工厂的实际案例，探讨工业互联网标识解析技术在汽车制造场景中的应用。精益智造岛式工厂以高效、灵活的生产单元为核心，通过标识解析技术实现对零部件、设备、数据的精准管理与高效协同，推动工厂向数字化、智能化方向发展。</w:t>
      </w:r>
    </w:p>
    <w:p>
      <w:pPr>
        <w:ind w:firstLine="482"/>
        <w:rPr>
          <w:rFonts w:eastAsia="楷体_GB2312"/>
          <w:sz w:val="24"/>
        </w:rPr>
      </w:pPr>
      <w:r>
        <w:rPr>
          <w:rFonts w:hint="eastAsia" w:eastAsia="楷体_GB2312"/>
          <w:sz w:val="24"/>
        </w:rPr>
        <w:t>在汽车制造企业中，企业节点作为标识服务的核心功能模块，能够提供包括零部件标识注册、解析和数据管理等服务。通过企业节点，可以实现从零部件生产、装配、物流到售后的全生命周期管理，确保产品质量可追溯、供应链透明化和售后服务精准化。</w:t>
      </w:r>
    </w:p>
    <w:p>
      <w:pPr>
        <w:ind w:firstLine="482"/>
        <w:rPr>
          <w:rFonts w:eastAsia="楷体_GB2312"/>
          <w:sz w:val="24"/>
        </w:rPr>
      </w:pPr>
      <w:r>
        <w:rPr>
          <w:rFonts w:hint="eastAsia" w:eastAsia="楷体_GB2312"/>
          <w:sz w:val="24"/>
        </w:rPr>
        <w:t>为了实现汽车制造企业与标识解析二级节点的对接，企业需要根据二级节点业务管理平台的接口规范，开发定制化的接口模块。具体来说，本项目将学习并实践以下核心功能接口的规范和开发：</w:t>
      </w:r>
    </w:p>
    <w:p>
      <w:pPr>
        <w:ind w:left="420" w:firstLine="0" w:firstLineChars="0"/>
        <w:rPr>
          <w:rFonts w:eastAsia="楷体_GB2312"/>
          <w:sz w:val="24"/>
        </w:rPr>
      </w:pPr>
      <w:r>
        <w:rPr>
          <w:rFonts w:eastAsia="楷体_GB2312"/>
          <w:sz w:val="24"/>
        </w:rPr>
        <w:t>►</w:t>
      </w:r>
      <w:r>
        <w:rPr>
          <w:rFonts w:hint="eastAsia" w:eastAsia="楷体_GB2312"/>
          <w:sz w:val="24"/>
        </w:rPr>
        <w:t xml:space="preserve"> 了解接口的相关技术</w:t>
      </w:r>
    </w:p>
    <w:p>
      <w:pPr>
        <w:ind w:left="420" w:firstLine="0" w:firstLineChars="0"/>
        <w:rPr>
          <w:rFonts w:eastAsia="楷体_GB2312"/>
          <w:sz w:val="24"/>
        </w:rPr>
      </w:pPr>
      <w:r>
        <w:rPr>
          <w:rFonts w:eastAsia="楷体_GB2312"/>
          <w:sz w:val="24"/>
        </w:rPr>
        <w:t xml:space="preserve">► </w:t>
      </w:r>
      <w:r>
        <w:rPr>
          <w:rFonts w:hint="eastAsia" w:eastAsia="楷体_GB2312"/>
          <w:sz w:val="24"/>
        </w:rPr>
        <w:t>理解二级节点标识接口的规范</w:t>
      </w:r>
    </w:p>
    <w:p>
      <w:pPr>
        <w:ind w:left="420" w:firstLine="0" w:firstLineChars="0"/>
        <w:rPr>
          <w:rFonts w:eastAsia="楷体_GB2312"/>
          <w:sz w:val="24"/>
        </w:rPr>
      </w:pPr>
      <w:r>
        <w:rPr>
          <w:rFonts w:eastAsia="楷体_GB2312"/>
          <w:sz w:val="24"/>
        </w:rPr>
        <w:t xml:space="preserve">► </w:t>
      </w:r>
      <w:r>
        <w:rPr>
          <w:rFonts w:hint="eastAsia" w:eastAsia="楷体_GB2312"/>
          <w:sz w:val="24"/>
        </w:rPr>
        <w:t>能够完成二级节点标识接口的测试</w:t>
      </w:r>
      <w:bookmarkStart w:id="0" w:name="_Toc351564420"/>
    </w:p>
    <w:p>
      <w:pPr>
        <w:ind w:left="420" w:firstLine="0" w:firstLineChars="0"/>
        <w:rPr>
          <w:rFonts w:eastAsia="楷体_GB2312"/>
          <w:sz w:val="24"/>
        </w:rPr>
      </w:pPr>
      <w:r>
        <w:rPr>
          <w:rFonts w:hint="eastAsia" w:eastAsia="楷体_GB2312"/>
          <w:sz w:val="24"/>
        </w:rPr>
        <w:t>结合汽车制造企业的实际需求，本项目将模拟汽车零部件的标识管理场景，帮助学生全面掌握工业互联网标识解析技术的核心能力，提升在真实项目中的开发和问题解决技能。</w:t>
      </w:r>
    </w:p>
    <w:p>
      <w:pPr>
        <w:pStyle w:val="2"/>
        <w:numPr>
          <w:ilvl w:val="0"/>
          <w:numId w:val="14"/>
        </w:numPr>
        <w:spacing w:before="200" w:beforeLines="50" w:after="200" w:afterLines="50"/>
        <w:ind w:left="0" w:firstLineChars="0"/>
        <w:jc w:val="left"/>
        <w:rPr>
          <w:rFonts w:ascii="汉仪菱心体简" w:hAnsi="Times New Roman" w:eastAsia="汉仪菱心体简" w:cs="Times New Roman"/>
          <w:bCs/>
          <w:kern w:val="0"/>
          <w:sz w:val="36"/>
        </w:rPr>
      </w:pPr>
      <w:bookmarkStart w:id="1" w:name="_Toc326035659"/>
      <w:bookmarkStart w:id="2" w:name="_Toc294701098"/>
      <w:bookmarkStart w:id="3" w:name="_Toc326035866"/>
      <w:r>
        <w:rPr>
          <w:rFonts w:hint="eastAsia" w:ascii="汉仪菱心体简" w:hAnsi="Times New Roman" w:eastAsia="汉仪菱心体简" w:cs="Times New Roman"/>
          <w:bCs/>
          <w:kern w:val="0"/>
          <w:sz w:val="36"/>
        </w:rPr>
        <w:t>工单</w:t>
      </w:r>
      <w:bookmarkEnd w:id="1"/>
      <w:bookmarkEnd w:id="2"/>
      <w:bookmarkEnd w:id="3"/>
      <w:r>
        <w:rPr>
          <w:rFonts w:hint="eastAsia" w:ascii="汉仪菱心体简" w:hAnsi="Times New Roman" w:eastAsia="汉仪菱心体简" w:cs="Times New Roman"/>
          <w:bCs/>
          <w:kern w:val="0"/>
          <w:sz w:val="36"/>
        </w:rPr>
        <w:t>任务</w:t>
      </w:r>
    </w:p>
    <w:tbl>
      <w:tblPr>
        <w:tblStyle w:val="47"/>
        <w:tblW w:w="8327"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51"/>
        <w:gridCol w:w="1418"/>
        <w:gridCol w:w="1418"/>
        <w:gridCol w:w="1418"/>
        <w:gridCol w:w="1418"/>
        <w:gridCol w:w="904"/>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3" w:hRule="atLeast"/>
        </w:trPr>
        <w:tc>
          <w:tcPr>
            <w:tcW w:w="1751" w:type="dxa"/>
            <w:vAlign w:val="center"/>
          </w:tcPr>
          <w:p>
            <w:pPr>
              <w:ind w:left="-14" w:leftChars="-7" w:firstLine="14" w:firstLineChars="7"/>
              <w:jc w:val="left"/>
              <w:rPr>
                <w:rFonts w:ascii="宋体" w:hAnsi="宋体"/>
                <w:b/>
                <w:bCs/>
              </w:rPr>
            </w:pPr>
            <w:r>
              <w:rPr>
                <w:rFonts w:hint="eastAsia" w:ascii="宋体" w:hAnsi="宋体"/>
                <w:b/>
                <w:bCs/>
              </w:rPr>
              <w:t>任务编号/名称</w:t>
            </w:r>
          </w:p>
        </w:tc>
        <w:tc>
          <w:tcPr>
            <w:tcW w:w="6576" w:type="dxa"/>
            <w:gridSpan w:val="5"/>
            <w:vAlign w:val="center"/>
          </w:tcPr>
          <w:p>
            <w:pPr>
              <w:ind w:firstLine="0" w:firstLineChars="0"/>
              <w:jc w:val="left"/>
              <w:rPr>
                <w:rFonts w:ascii="宋体" w:hAnsi="宋体"/>
              </w:rPr>
            </w:pPr>
            <w:r>
              <w:rPr>
                <w:rFonts w:hint="eastAsia" w:ascii="宋体" w:hAnsi="宋体"/>
              </w:rPr>
              <w:t>PJ</w:t>
            </w:r>
            <w:r>
              <w:rPr>
                <w:rFonts w:ascii="宋体" w:hAnsi="宋体"/>
              </w:rPr>
              <w:t>04.</w:t>
            </w:r>
            <w:r>
              <w:rPr>
                <w:rFonts w:hint="eastAsia"/>
              </w:rPr>
              <w:t xml:space="preserve"> </w:t>
            </w:r>
            <w:r>
              <w:rPr>
                <w:rFonts w:hint="eastAsia" w:ascii="宋体" w:hAnsi="宋体"/>
              </w:rPr>
              <w:t>车企精益智造岛式工厂二级节点接口开发与测试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8" w:hRule="atLeast"/>
        </w:trPr>
        <w:tc>
          <w:tcPr>
            <w:tcW w:w="1751" w:type="dxa"/>
            <w:vAlign w:val="center"/>
          </w:tcPr>
          <w:p>
            <w:pPr>
              <w:ind w:firstLine="423"/>
              <w:jc w:val="left"/>
              <w:rPr>
                <w:rFonts w:ascii="宋体" w:hAnsi="宋体"/>
                <w:b/>
                <w:bCs/>
              </w:rPr>
            </w:pPr>
            <w:r>
              <w:rPr>
                <w:rFonts w:hint="eastAsia" w:ascii="宋体" w:hAnsi="宋体"/>
                <w:b/>
                <w:bCs/>
              </w:rPr>
              <w:t>工号</w:t>
            </w:r>
          </w:p>
        </w:tc>
        <w:tc>
          <w:tcPr>
            <w:tcW w:w="1418" w:type="dxa"/>
            <w:vAlign w:val="center"/>
          </w:tcPr>
          <w:p>
            <w:pPr>
              <w:ind w:firstLine="422"/>
              <w:jc w:val="center"/>
              <w:rPr>
                <w:rFonts w:ascii="宋体" w:hAnsi="宋体"/>
              </w:rPr>
            </w:pPr>
          </w:p>
        </w:tc>
        <w:tc>
          <w:tcPr>
            <w:tcW w:w="1418" w:type="dxa"/>
            <w:vAlign w:val="center"/>
          </w:tcPr>
          <w:p>
            <w:pPr>
              <w:ind w:firstLine="423"/>
              <w:rPr>
                <w:rFonts w:ascii="宋体" w:hAnsi="宋体"/>
                <w:b/>
                <w:bCs/>
              </w:rPr>
            </w:pPr>
            <w:r>
              <w:rPr>
                <w:rFonts w:hint="eastAsia" w:ascii="宋体" w:hAnsi="宋体"/>
                <w:b/>
                <w:bCs/>
              </w:rPr>
              <w:t>姓名</w:t>
            </w:r>
          </w:p>
        </w:tc>
        <w:tc>
          <w:tcPr>
            <w:tcW w:w="1418" w:type="dxa"/>
            <w:vAlign w:val="center"/>
          </w:tcPr>
          <w:p>
            <w:pPr>
              <w:ind w:firstLine="423"/>
              <w:jc w:val="center"/>
              <w:rPr>
                <w:rFonts w:ascii="宋体" w:hAnsi="宋体"/>
                <w:b/>
                <w:bCs/>
              </w:rPr>
            </w:pPr>
          </w:p>
        </w:tc>
        <w:tc>
          <w:tcPr>
            <w:tcW w:w="1418" w:type="dxa"/>
            <w:vAlign w:val="center"/>
          </w:tcPr>
          <w:p>
            <w:pPr>
              <w:ind w:firstLine="423"/>
              <w:rPr>
                <w:rFonts w:ascii="宋体" w:hAnsi="宋体"/>
                <w:b/>
                <w:bCs/>
              </w:rPr>
            </w:pPr>
            <w:r>
              <w:rPr>
                <w:rFonts w:hint="eastAsia" w:ascii="宋体" w:hAnsi="宋体"/>
                <w:b/>
                <w:bCs/>
              </w:rPr>
              <w:t>日期</w:t>
            </w:r>
          </w:p>
        </w:tc>
        <w:tc>
          <w:tcPr>
            <w:tcW w:w="904" w:type="dxa"/>
            <w:vAlign w:val="center"/>
          </w:tcPr>
          <w:p>
            <w:pPr>
              <w:ind w:firstLine="422"/>
              <w:jc w:val="center"/>
              <w:rPr>
                <w:rFonts w:ascii="宋体" w:hAnsi="宋体"/>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15" w:hRule="atLeast"/>
        </w:trPr>
        <w:tc>
          <w:tcPr>
            <w:tcW w:w="1751" w:type="dxa"/>
            <w:vAlign w:val="center"/>
          </w:tcPr>
          <w:p>
            <w:pPr>
              <w:ind w:firstLine="423"/>
              <w:jc w:val="left"/>
              <w:rPr>
                <w:rFonts w:ascii="宋体" w:hAnsi="宋体"/>
                <w:b/>
                <w:bCs/>
              </w:rPr>
            </w:pPr>
            <w:r>
              <w:rPr>
                <w:rFonts w:hint="eastAsia" w:ascii="宋体" w:hAnsi="宋体"/>
                <w:b/>
                <w:bCs/>
              </w:rPr>
              <w:t>设备配置</w:t>
            </w:r>
          </w:p>
        </w:tc>
        <w:tc>
          <w:tcPr>
            <w:tcW w:w="1418" w:type="dxa"/>
            <w:vAlign w:val="center"/>
          </w:tcPr>
          <w:p>
            <w:pPr>
              <w:ind w:firstLine="422"/>
              <w:rPr>
                <w:rFonts w:ascii="宋体" w:hAnsi="宋体"/>
              </w:rPr>
            </w:pPr>
          </w:p>
        </w:tc>
        <w:tc>
          <w:tcPr>
            <w:tcW w:w="1418" w:type="dxa"/>
            <w:vAlign w:val="center"/>
          </w:tcPr>
          <w:p>
            <w:pPr>
              <w:ind w:firstLine="423"/>
              <w:rPr>
                <w:rFonts w:ascii="宋体" w:hAnsi="宋体"/>
                <w:b/>
                <w:bCs/>
              </w:rPr>
            </w:pPr>
            <w:r>
              <w:rPr>
                <w:rFonts w:hint="eastAsia" w:ascii="宋体" w:hAnsi="宋体"/>
                <w:b/>
                <w:bCs/>
              </w:rPr>
              <w:t>实训室</w:t>
            </w:r>
          </w:p>
        </w:tc>
        <w:tc>
          <w:tcPr>
            <w:tcW w:w="1418" w:type="dxa"/>
            <w:vAlign w:val="center"/>
          </w:tcPr>
          <w:p>
            <w:pPr>
              <w:ind w:firstLine="423"/>
              <w:jc w:val="center"/>
              <w:rPr>
                <w:rFonts w:ascii="宋体" w:hAnsi="宋体"/>
                <w:b/>
                <w:bCs/>
              </w:rPr>
            </w:pPr>
          </w:p>
        </w:tc>
        <w:tc>
          <w:tcPr>
            <w:tcW w:w="1418" w:type="dxa"/>
            <w:vAlign w:val="center"/>
          </w:tcPr>
          <w:p>
            <w:pPr>
              <w:ind w:firstLine="423"/>
              <w:rPr>
                <w:rFonts w:ascii="宋体" w:hAnsi="宋体"/>
                <w:b/>
                <w:bCs/>
              </w:rPr>
            </w:pPr>
            <w:r>
              <w:rPr>
                <w:rFonts w:hint="eastAsia" w:ascii="宋体" w:hAnsi="宋体"/>
                <w:b/>
                <w:bCs/>
              </w:rPr>
              <w:t>成绩</w:t>
            </w:r>
          </w:p>
        </w:tc>
        <w:tc>
          <w:tcPr>
            <w:tcW w:w="904" w:type="dxa"/>
            <w:vAlign w:val="center"/>
          </w:tcPr>
          <w:p>
            <w:pPr>
              <w:ind w:firstLine="422"/>
              <w:jc w:val="center"/>
              <w:rPr>
                <w:rFonts w:ascii="宋体" w:hAnsi="宋体"/>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751" w:type="dxa"/>
            <w:vAlign w:val="center"/>
          </w:tcPr>
          <w:p>
            <w:pPr>
              <w:ind w:firstLine="423"/>
              <w:jc w:val="left"/>
              <w:rPr>
                <w:rFonts w:ascii="宋体" w:hAnsi="宋体"/>
                <w:b/>
                <w:bCs/>
              </w:rPr>
            </w:pPr>
            <w:r>
              <w:rPr>
                <w:rFonts w:hint="eastAsia" w:ascii="宋体" w:hAnsi="宋体"/>
                <w:b/>
                <w:bCs/>
              </w:rPr>
              <w:t>工单任务</w:t>
            </w:r>
          </w:p>
        </w:tc>
        <w:tc>
          <w:tcPr>
            <w:tcW w:w="6576" w:type="dxa"/>
            <w:gridSpan w:val="5"/>
            <w:vAlign w:val="center"/>
          </w:tcPr>
          <w:p>
            <w:pPr>
              <w:pStyle w:val="487"/>
              <w:numPr>
                <w:ilvl w:val="0"/>
                <w:numId w:val="15"/>
              </w:numPr>
              <w:ind w:firstLineChars="0"/>
            </w:pPr>
            <w:r>
              <w:rPr>
                <w:rFonts w:hint="eastAsia"/>
              </w:rPr>
              <w:t>学习并理解某车企精益智造岛式工厂中的标识解析二级节点接口规范，明确标识接入认证、注册、更新和删除接口在工厂内的具体应用。</w:t>
            </w:r>
          </w:p>
          <w:p>
            <w:pPr>
              <w:pStyle w:val="487"/>
              <w:numPr>
                <w:ilvl w:val="0"/>
                <w:numId w:val="15"/>
              </w:numPr>
              <w:ind w:firstLineChars="0"/>
            </w:pPr>
            <w:r>
              <w:rPr>
                <w:rFonts w:hint="eastAsia"/>
              </w:rPr>
              <w:t>开发企业节点标识接口，完成岛式工厂各生产单元的零部件标识接入和解析功能。</w:t>
            </w:r>
          </w:p>
          <w:p>
            <w:pPr>
              <w:pStyle w:val="487"/>
              <w:numPr>
                <w:ilvl w:val="0"/>
                <w:numId w:val="15"/>
              </w:numPr>
              <w:ind w:firstLineChars="0"/>
            </w:pPr>
            <w:r>
              <w:rPr>
                <w:rFonts w:hint="eastAsia"/>
              </w:rPr>
              <w:t>配置接口测试工具，设计涵盖零部件追溯、生产单元管理及数据协同场景的接口测试用例。</w:t>
            </w:r>
          </w:p>
          <w:p>
            <w:pPr>
              <w:pStyle w:val="487"/>
              <w:numPr>
                <w:ilvl w:val="0"/>
                <w:numId w:val="15"/>
              </w:numPr>
              <w:ind w:firstLineChars="0"/>
            </w:pPr>
            <w:r>
              <w:rPr>
                <w:rFonts w:hint="eastAsia"/>
              </w:rPr>
              <w:t>执行接口测试，验证二级节点标识接口在岛式工厂生产和供应链场景中的功能与稳定性。</w:t>
            </w:r>
          </w:p>
          <w:p>
            <w:pPr>
              <w:pStyle w:val="487"/>
              <w:numPr>
                <w:ilvl w:val="0"/>
                <w:numId w:val="15"/>
              </w:numPr>
              <w:ind w:firstLineChars="0"/>
              <w:rPr>
                <w:rFonts w:ascii="宋体" w:hAnsi="宋体"/>
              </w:rPr>
            </w:pPr>
            <w:r>
              <w:rPr>
                <w:rFonts w:hint="eastAsia"/>
              </w:rPr>
              <w:t>提交测试结果与优化建议，助力工厂实现精益生产与数据协同。</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1751" w:type="dxa"/>
            <w:vAlign w:val="center"/>
          </w:tcPr>
          <w:p>
            <w:pPr>
              <w:ind w:firstLine="423"/>
              <w:jc w:val="left"/>
              <w:rPr>
                <w:rFonts w:ascii="宋体" w:hAnsi="宋体"/>
                <w:b/>
                <w:bCs/>
              </w:rPr>
            </w:pPr>
            <w:r>
              <w:rPr>
                <w:rFonts w:hint="eastAsia" w:ascii="宋体" w:hAnsi="宋体"/>
                <w:b/>
                <w:bCs/>
              </w:rPr>
              <w:t>任务目标</w:t>
            </w:r>
          </w:p>
        </w:tc>
        <w:tc>
          <w:tcPr>
            <w:tcW w:w="6576" w:type="dxa"/>
            <w:gridSpan w:val="5"/>
            <w:shd w:val="clear" w:color="auto" w:fill="auto"/>
            <w:vAlign w:val="center"/>
          </w:tcPr>
          <w:p>
            <w:pPr>
              <w:pStyle w:val="487"/>
              <w:numPr>
                <w:ilvl w:val="0"/>
                <w:numId w:val="16"/>
              </w:numPr>
              <w:ind w:firstLineChars="0"/>
              <w:rPr>
                <w:rFonts w:ascii="宋体" w:hAnsi="宋体"/>
              </w:rPr>
            </w:pPr>
            <w:r>
              <w:rPr>
                <w:rFonts w:hint="eastAsia" w:ascii="宋体" w:hAnsi="宋体"/>
              </w:rPr>
              <w:t>完成岛式工厂零部件标识的接入认证、注册、更新和删除接口开发。</w:t>
            </w:r>
          </w:p>
          <w:p>
            <w:pPr>
              <w:pStyle w:val="487"/>
              <w:numPr>
                <w:ilvl w:val="0"/>
                <w:numId w:val="16"/>
              </w:numPr>
              <w:ind w:firstLineChars="0"/>
              <w:rPr>
                <w:rFonts w:ascii="宋体" w:hAnsi="宋体"/>
              </w:rPr>
            </w:pPr>
            <w:r>
              <w:rPr>
                <w:rFonts w:hint="eastAsia" w:ascii="宋体" w:hAnsi="宋体"/>
              </w:rPr>
              <w:t>验证标识接口在生产单元管理和数据协同中的适用性与稳定性。</w:t>
            </w:r>
          </w:p>
          <w:p>
            <w:pPr>
              <w:pStyle w:val="487"/>
              <w:numPr>
                <w:ilvl w:val="0"/>
                <w:numId w:val="16"/>
              </w:numPr>
              <w:ind w:firstLineChars="0"/>
              <w:rPr>
                <w:rFonts w:ascii="宋体" w:hAnsi="宋体"/>
              </w:rPr>
            </w:pPr>
            <w:r>
              <w:rPr>
                <w:rFonts w:hint="eastAsia" w:ascii="宋体" w:hAnsi="宋体"/>
              </w:rPr>
              <w:t>掌握接口开发与测试能力，为精益生产提供技术支撑。</w:t>
            </w:r>
          </w:p>
          <w:p>
            <w:pPr>
              <w:pStyle w:val="487"/>
              <w:numPr>
                <w:ilvl w:val="0"/>
                <w:numId w:val="16"/>
              </w:numPr>
              <w:ind w:firstLineChars="0"/>
              <w:rPr>
                <w:rFonts w:ascii="宋体" w:hAnsi="宋体"/>
              </w:rPr>
            </w:pPr>
            <w:r>
              <w:rPr>
                <w:rFonts w:hint="eastAsia" w:ascii="宋体" w:hAnsi="宋体"/>
              </w:rPr>
              <w:t>提升标识解析技术在岛式工厂的实践应用水平。</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trPr>
        <w:tc>
          <w:tcPr>
            <w:tcW w:w="8327" w:type="dxa"/>
            <w:gridSpan w:val="6"/>
            <w:vAlign w:val="center"/>
          </w:tcPr>
          <w:p>
            <w:pPr>
              <w:spacing w:before="200" w:beforeLines="50" w:after="200" w:afterLines="50"/>
              <w:ind w:firstLine="423"/>
              <w:jc w:val="left"/>
              <w:rPr>
                <w:rFonts w:ascii="宋体" w:hAnsi="宋体"/>
                <w:b/>
              </w:rPr>
            </w:pPr>
            <w:r>
              <w:rPr>
                <w:rFonts w:hint="eastAsia" w:ascii="宋体" w:hAnsi="宋体"/>
                <w:b/>
              </w:rPr>
              <w:t>一、知识链接</w:t>
            </w:r>
          </w:p>
          <w:p>
            <w:pPr>
              <w:spacing w:before="200" w:beforeLines="50" w:after="200" w:afterLines="50"/>
              <w:ind w:firstLine="423"/>
              <w:jc w:val="left"/>
              <w:rPr>
                <w:rFonts w:ascii="宋体" w:hAnsi="宋体"/>
                <w:b/>
                <w:bCs/>
              </w:rPr>
            </w:pPr>
            <w:r>
              <w:rPr>
                <w:rFonts w:hint="eastAsia" w:ascii="宋体" w:hAnsi="宋体"/>
                <w:b/>
                <w:bCs/>
              </w:rPr>
              <w:t>1.素养目标</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1 \* GB3 </w:instrText>
            </w:r>
            <w:r>
              <w:rPr>
                <w:rFonts w:hint="eastAsia" w:ascii="宋体" w:hAnsi="宋体"/>
              </w:rPr>
              <w:fldChar w:fldCharType="separate"/>
            </w:r>
            <w:r>
              <w:rPr>
                <w:rFonts w:hint="eastAsia" w:ascii="宋体" w:hAnsi="宋体"/>
              </w:rPr>
              <w:t>①</w:t>
            </w:r>
            <w:r>
              <w:rPr>
                <w:rFonts w:hint="eastAsia" w:ascii="宋体" w:hAnsi="宋体"/>
              </w:rPr>
              <w:fldChar w:fldCharType="end"/>
            </w:r>
            <w:r>
              <w:rPr>
                <w:rFonts w:hint="eastAsia" w:ascii="宋体" w:hAnsi="宋体"/>
              </w:rPr>
              <w:t>理解工业互联网标识解析技术的基本规范，具备企业节点接口开发与管理能力</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2 \* GB3 </w:instrText>
            </w:r>
            <w:r>
              <w:rPr>
                <w:rFonts w:hint="eastAsia" w:ascii="宋体" w:hAnsi="宋体"/>
              </w:rPr>
              <w:fldChar w:fldCharType="separate"/>
            </w:r>
            <w:r>
              <w:rPr>
                <w:rFonts w:hint="eastAsia" w:ascii="宋体" w:hAnsi="宋体"/>
              </w:rPr>
              <w:t>②</w:t>
            </w:r>
            <w:r>
              <w:rPr>
                <w:rFonts w:hint="eastAsia" w:ascii="宋体" w:hAnsi="宋体"/>
              </w:rPr>
              <w:fldChar w:fldCharType="end"/>
            </w:r>
            <w:r>
              <w:rPr>
                <w:rFonts w:hint="eastAsia" w:ascii="宋体" w:hAnsi="宋体"/>
              </w:rPr>
              <w:t>掌握二级节点接口的开发与测试方法，能够解决实际应用中的技术问题</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3 \* GB3 </w:instrText>
            </w:r>
            <w:r>
              <w:rPr>
                <w:rFonts w:hint="eastAsia" w:ascii="宋体" w:hAnsi="宋体"/>
              </w:rPr>
              <w:fldChar w:fldCharType="separate"/>
            </w:r>
            <w:r>
              <w:rPr>
                <w:rFonts w:hint="eastAsia" w:ascii="宋体" w:hAnsi="宋体"/>
              </w:rPr>
              <w:t>③</w:t>
            </w:r>
            <w:r>
              <w:rPr>
                <w:rFonts w:hint="eastAsia" w:ascii="宋体" w:hAnsi="宋体"/>
              </w:rPr>
              <w:fldChar w:fldCharType="end"/>
            </w:r>
            <w:r>
              <w:rPr>
                <w:rFonts w:hint="eastAsia" w:ascii="宋体" w:hAnsi="宋体"/>
              </w:rPr>
              <w:t>提升创新思维与团队协作能力，适应工业互联网应用场景的实际需求</w:t>
            </w:r>
          </w:p>
          <w:p>
            <w:pPr>
              <w:ind w:firstLine="405" w:firstLineChars="193"/>
              <w:jc w:val="left"/>
              <w:rPr>
                <w:rFonts w:ascii="宋体" w:hAnsi="宋体"/>
              </w:rPr>
            </w:pPr>
            <w:r>
              <w:rPr>
                <w:rFonts w:hint="eastAsia" w:ascii="宋体" w:hAnsi="宋体"/>
              </w:rPr>
              <w:t>④掌握标识解析技术在精益智造岛式工厂中的具体应用，支持生产线数字化转型</w:t>
            </w:r>
          </w:p>
          <w:p>
            <w:pPr>
              <w:spacing w:before="200" w:beforeLines="50" w:after="200" w:afterLines="50"/>
              <w:ind w:firstLine="423"/>
              <w:jc w:val="left"/>
              <w:rPr>
                <w:rFonts w:ascii="宋体" w:hAnsi="宋体"/>
                <w:b/>
                <w:bCs/>
              </w:rPr>
            </w:pPr>
            <w:r>
              <w:rPr>
                <w:rFonts w:hint="eastAsia" w:ascii="宋体" w:hAnsi="宋体"/>
                <w:b/>
                <w:bCs/>
              </w:rPr>
              <w:t>2.职业能力目标</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1 \* GB3 </w:instrText>
            </w:r>
            <w:r>
              <w:rPr>
                <w:rFonts w:hint="eastAsia" w:ascii="宋体" w:hAnsi="宋体"/>
              </w:rPr>
              <w:fldChar w:fldCharType="separate"/>
            </w:r>
            <w:r>
              <w:rPr>
                <w:rFonts w:hint="eastAsia" w:ascii="宋体" w:hAnsi="宋体"/>
              </w:rPr>
              <w:t>①</w:t>
            </w:r>
            <w:r>
              <w:rPr>
                <w:rFonts w:hint="eastAsia" w:ascii="宋体" w:hAnsi="宋体"/>
              </w:rPr>
              <w:fldChar w:fldCharType="end"/>
            </w:r>
            <w:r>
              <w:rPr>
                <w:rFonts w:hint="eastAsia" w:ascii="宋体" w:hAnsi="宋体"/>
              </w:rPr>
              <w:t>能根据接口测试文档，完成接口测试工具的安装部署</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2 \* GB3 </w:instrText>
            </w:r>
            <w:r>
              <w:rPr>
                <w:rFonts w:hint="eastAsia" w:ascii="宋体" w:hAnsi="宋体"/>
              </w:rPr>
              <w:fldChar w:fldCharType="separate"/>
            </w:r>
            <w:r>
              <w:rPr>
                <w:rFonts w:hint="eastAsia" w:ascii="宋体" w:hAnsi="宋体"/>
              </w:rPr>
              <w:t>②</w:t>
            </w:r>
            <w:r>
              <w:rPr>
                <w:rFonts w:hint="eastAsia" w:ascii="宋体" w:hAnsi="宋体"/>
              </w:rPr>
              <w:fldChar w:fldCharType="end"/>
            </w:r>
            <w:r>
              <w:rPr>
                <w:rFonts w:hint="eastAsia" w:ascii="宋体" w:hAnsi="宋体"/>
              </w:rPr>
              <w:t>能根据二级节点接口规范，完成二级节点业务管理平台的接口测试</w:t>
            </w:r>
          </w:p>
          <w:p>
            <w:pPr>
              <w:ind w:firstLine="405" w:firstLineChars="193"/>
              <w:jc w:val="left"/>
              <w:rPr>
                <w:rFonts w:ascii="宋体" w:hAnsi="宋体"/>
              </w:rPr>
            </w:pPr>
            <w:r>
              <w:rPr>
                <w:rFonts w:hint="eastAsia" w:ascii="宋体" w:hAnsi="宋体"/>
              </w:rPr>
              <w:t>③能优化接口功能，满足精益智造岛式工厂对零部件追溯和实时数据管理的需求</w:t>
            </w:r>
          </w:p>
          <w:p>
            <w:pPr>
              <w:spacing w:before="200" w:beforeLines="50" w:after="200" w:afterLines="50"/>
              <w:ind w:firstLine="423"/>
              <w:jc w:val="left"/>
              <w:rPr>
                <w:rFonts w:ascii="宋体" w:hAnsi="宋体"/>
                <w:b/>
                <w:bCs/>
              </w:rPr>
            </w:pPr>
            <w:r>
              <w:rPr>
                <w:rFonts w:ascii="宋体" w:hAnsi="宋体"/>
                <w:b/>
                <w:bCs/>
              </w:rPr>
              <w:t>3</w:t>
            </w:r>
            <w:r>
              <w:rPr>
                <w:rFonts w:hint="eastAsia" w:ascii="宋体" w:hAnsi="宋体"/>
                <w:b/>
                <w:bCs/>
              </w:rPr>
              <w:t>.学习目标</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1 \* GB3 </w:instrText>
            </w:r>
            <w:r>
              <w:rPr>
                <w:rFonts w:hint="eastAsia" w:ascii="宋体" w:hAnsi="宋体"/>
              </w:rPr>
              <w:fldChar w:fldCharType="separate"/>
            </w:r>
            <w:r>
              <w:rPr>
                <w:rFonts w:hint="eastAsia" w:ascii="宋体" w:hAnsi="宋体"/>
              </w:rPr>
              <w:t>①</w:t>
            </w:r>
            <w:r>
              <w:rPr>
                <w:rFonts w:hint="eastAsia" w:ascii="宋体" w:hAnsi="宋体"/>
              </w:rPr>
              <w:fldChar w:fldCharType="end"/>
            </w:r>
            <w:r>
              <w:rPr>
                <w:rFonts w:hint="eastAsia" w:ascii="宋体" w:hAnsi="宋体"/>
              </w:rPr>
              <w:t>了解接口的相关技术</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2 \* GB3 </w:instrText>
            </w:r>
            <w:r>
              <w:rPr>
                <w:rFonts w:hint="eastAsia" w:ascii="宋体" w:hAnsi="宋体"/>
              </w:rPr>
              <w:fldChar w:fldCharType="separate"/>
            </w:r>
            <w:r>
              <w:rPr>
                <w:rFonts w:hint="eastAsia" w:ascii="宋体" w:hAnsi="宋体"/>
              </w:rPr>
              <w:t>②</w:t>
            </w:r>
            <w:r>
              <w:rPr>
                <w:rFonts w:hint="eastAsia" w:ascii="宋体" w:hAnsi="宋体"/>
              </w:rPr>
              <w:fldChar w:fldCharType="end"/>
            </w:r>
            <w:r>
              <w:rPr>
                <w:rFonts w:hint="eastAsia" w:ascii="宋体" w:hAnsi="宋体"/>
              </w:rPr>
              <w:t>理解二级节点标识接口的规范</w:t>
            </w:r>
          </w:p>
          <w:p>
            <w:pPr>
              <w:ind w:firstLine="405" w:firstLineChars="193"/>
              <w:jc w:val="left"/>
              <w:rPr>
                <w:rFonts w:ascii="宋体" w:hAnsi="宋体"/>
              </w:rPr>
            </w:pPr>
            <w:r>
              <w:rPr>
                <w:rFonts w:hint="eastAsia" w:ascii="宋体" w:hAnsi="宋体"/>
              </w:rPr>
              <w:fldChar w:fldCharType="begin"/>
            </w:r>
            <w:r>
              <w:rPr>
                <w:rFonts w:hint="eastAsia" w:ascii="宋体" w:hAnsi="宋体"/>
              </w:rPr>
              <w:instrText xml:space="preserve"> = 3 \* GB3 </w:instrText>
            </w:r>
            <w:r>
              <w:rPr>
                <w:rFonts w:hint="eastAsia" w:ascii="宋体" w:hAnsi="宋体"/>
              </w:rPr>
              <w:fldChar w:fldCharType="separate"/>
            </w:r>
            <w:r>
              <w:rPr>
                <w:rFonts w:hint="eastAsia" w:ascii="宋体" w:hAnsi="宋体"/>
              </w:rPr>
              <w:t>③</w:t>
            </w:r>
            <w:r>
              <w:rPr>
                <w:rFonts w:hint="eastAsia" w:ascii="宋体" w:hAnsi="宋体"/>
              </w:rPr>
              <w:fldChar w:fldCharType="end"/>
            </w:r>
            <w:r>
              <w:rPr>
                <w:rFonts w:hint="eastAsia" w:ascii="宋体" w:hAnsi="宋体"/>
              </w:rPr>
              <w:t>能够完成二级节点标识接口的测试，验证其在岛式工厂的适用性</w:t>
            </w:r>
          </w:p>
          <w:p>
            <w:pPr>
              <w:spacing w:before="200" w:beforeLines="50" w:after="200" w:afterLines="50"/>
              <w:ind w:firstLine="423"/>
              <w:jc w:val="left"/>
              <w:rPr>
                <w:rFonts w:ascii="宋体" w:hAnsi="宋体"/>
                <w:b/>
              </w:rPr>
            </w:pPr>
            <w:r>
              <w:rPr>
                <w:rFonts w:hint="eastAsia" w:ascii="宋体" w:hAnsi="宋体"/>
                <w:b/>
              </w:rPr>
              <w:t>二、决策与计划</w:t>
            </w:r>
          </w:p>
          <w:p>
            <w:pPr>
              <w:spacing w:before="200" w:beforeLines="50" w:after="200" w:afterLines="50"/>
              <w:ind w:firstLine="423"/>
              <w:jc w:val="left"/>
              <w:rPr>
                <w:rFonts w:ascii="宋体" w:hAnsi="宋体"/>
                <w:b/>
                <w:bCs/>
              </w:rPr>
            </w:pPr>
            <w:r>
              <w:rPr>
                <w:rFonts w:hint="eastAsia" w:ascii="宋体" w:hAnsi="宋体"/>
                <w:b/>
                <w:bCs/>
              </w:rPr>
              <w:t>1．实训软件工具</w:t>
            </w:r>
          </w:p>
          <w:p>
            <w:pPr>
              <w:spacing w:before="200" w:beforeLines="50" w:after="200" w:afterLines="50"/>
              <w:ind w:firstLine="422"/>
              <w:jc w:val="left"/>
              <w:rPr>
                <w:rFonts w:ascii="宋体" w:hAnsi="宋体"/>
              </w:rPr>
            </w:pPr>
            <w:r>
              <w:rPr>
                <w:rFonts w:hint="eastAsia" w:ascii="宋体" w:hAnsi="宋体"/>
              </w:rPr>
              <w:t>t</w:t>
            </w:r>
            <w:r>
              <w:rPr>
                <w:rFonts w:ascii="宋体" w:hAnsi="宋体"/>
              </w:rPr>
              <w:t>hingsboard-</w:t>
            </w:r>
            <w:r>
              <w:rPr>
                <w:rFonts w:hint="eastAsia" w:ascii="宋体" w:hAnsi="宋体"/>
              </w:rPr>
              <w:t>接口测试工具。</w:t>
            </w:r>
          </w:p>
          <w:p>
            <w:pPr>
              <w:spacing w:before="200" w:beforeLines="50" w:after="200" w:afterLines="50"/>
              <w:ind w:firstLine="423"/>
              <w:jc w:val="left"/>
              <w:rPr>
                <w:rFonts w:ascii="宋体" w:hAnsi="宋体"/>
                <w:b/>
                <w:bCs/>
              </w:rPr>
            </w:pPr>
            <w:r>
              <w:rPr>
                <w:rFonts w:hint="eastAsia" w:ascii="宋体" w:hAnsi="宋体"/>
                <w:b/>
                <w:bCs/>
              </w:rPr>
              <w:t>2．小组成员分工</w:t>
            </w:r>
          </w:p>
          <w:p>
            <w:pPr>
              <w:spacing w:before="200" w:beforeLines="50" w:after="200" w:afterLines="50"/>
              <w:ind w:firstLine="422"/>
              <w:jc w:val="left"/>
              <w:rPr>
                <w:rFonts w:ascii="宋体" w:hAnsi="宋体"/>
              </w:rPr>
            </w:pPr>
            <w:r>
              <w:rPr>
                <w:rFonts w:hint="eastAsia" w:ascii="宋体" w:hAnsi="宋体"/>
                <w:szCs w:val="21"/>
              </w:rPr>
              <w:t>学习小组讨论完成项目，组长作为项目负责人。</w:t>
            </w:r>
          </w:p>
          <w:p>
            <w:pPr>
              <w:spacing w:before="200" w:beforeLines="50" w:after="200" w:afterLines="50"/>
              <w:ind w:firstLine="423"/>
              <w:jc w:val="left"/>
              <w:rPr>
                <w:rFonts w:ascii="宋体" w:hAnsi="宋体"/>
                <w:b/>
              </w:rPr>
            </w:pPr>
            <w:r>
              <w:rPr>
                <w:rFonts w:hint="eastAsia" w:ascii="宋体" w:hAnsi="宋体"/>
                <w:b/>
              </w:rPr>
              <w:t>三、实施</w:t>
            </w:r>
          </w:p>
          <w:p>
            <w:pPr>
              <w:spacing w:before="200" w:beforeLines="50" w:after="200" w:afterLines="50"/>
              <w:ind w:firstLine="423"/>
              <w:jc w:val="left"/>
              <w:rPr>
                <w:rFonts w:ascii="宋体" w:hAnsi="宋体"/>
                <w:b/>
                <w:color w:val="FF0000"/>
              </w:rPr>
            </w:pPr>
            <w:r>
              <w:rPr>
                <w:rFonts w:hint="eastAsia" w:ascii="宋体" w:hAnsi="宋体"/>
                <w:b/>
              </w:rPr>
              <w:t>1.任务</w:t>
            </w:r>
          </w:p>
          <w:tbl>
            <w:tblPr>
              <w:tblStyle w:val="47"/>
              <w:tblW w:w="79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2684"/>
              <w:gridCol w:w="41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shd w:val="pct10" w:color="auto" w:fill="auto"/>
                </w:tcPr>
                <w:p>
                  <w:pPr>
                    <w:ind w:firstLine="0" w:firstLineChars="0"/>
                    <w:jc w:val="left"/>
                    <w:rPr>
                      <w:rFonts w:ascii="宋体" w:hAnsi="宋体"/>
                      <w:b/>
                      <w:bCs/>
                    </w:rPr>
                  </w:pPr>
                  <w:bookmarkStart w:id="4" w:name="_Hlk184912042"/>
                  <w:r>
                    <w:rPr>
                      <w:rFonts w:hint="eastAsia" w:ascii="宋体" w:hAnsi="宋体"/>
                      <w:b/>
                      <w:bCs/>
                    </w:rPr>
                    <w:t>任务编号</w:t>
                  </w:r>
                </w:p>
              </w:tc>
              <w:tc>
                <w:tcPr>
                  <w:tcW w:w="2684" w:type="dxa"/>
                  <w:shd w:val="pct10" w:color="auto" w:fill="auto"/>
                </w:tcPr>
                <w:p>
                  <w:pPr>
                    <w:ind w:firstLine="423"/>
                    <w:jc w:val="left"/>
                    <w:rPr>
                      <w:rFonts w:ascii="宋体" w:hAnsi="宋体"/>
                      <w:b/>
                      <w:bCs/>
                    </w:rPr>
                  </w:pPr>
                  <w:r>
                    <w:rPr>
                      <w:rFonts w:hint="eastAsia" w:ascii="宋体" w:hAnsi="宋体"/>
                      <w:b/>
                      <w:bCs/>
                    </w:rPr>
                    <w:t>内容</w:t>
                  </w:r>
                </w:p>
              </w:tc>
              <w:tc>
                <w:tcPr>
                  <w:tcW w:w="4145" w:type="dxa"/>
                  <w:shd w:val="pct10" w:color="auto" w:fill="auto"/>
                </w:tcPr>
                <w:p>
                  <w:pPr>
                    <w:ind w:firstLine="423"/>
                    <w:jc w:val="left"/>
                    <w:rPr>
                      <w:rFonts w:ascii="宋体" w:hAnsi="宋体"/>
                      <w:b/>
                      <w:bCs/>
                    </w:rPr>
                  </w:pPr>
                  <w:r>
                    <w:rPr>
                      <w:rFonts w:hint="eastAsia" w:ascii="宋体" w:hAnsi="宋体"/>
                      <w:b/>
                      <w:bCs/>
                    </w:rPr>
                    <w:t>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vAlign w:val="center"/>
                </w:tcPr>
                <w:p>
                  <w:pPr>
                    <w:ind w:firstLine="0" w:firstLineChars="0"/>
                    <w:jc w:val="center"/>
                    <w:rPr>
                      <w:rFonts w:ascii="宋体" w:hAnsi="宋体"/>
                      <w:color w:val="FF0000"/>
                    </w:rPr>
                  </w:pPr>
                  <w:r>
                    <w:t>PJ0401</w:t>
                  </w:r>
                </w:p>
              </w:tc>
              <w:tc>
                <w:tcPr>
                  <w:tcW w:w="2684" w:type="dxa"/>
                  <w:shd w:val="clear" w:color="auto" w:fill="auto"/>
                  <w:vAlign w:val="center"/>
                </w:tcPr>
                <w:p>
                  <w:pPr>
                    <w:ind w:firstLine="0" w:firstLineChars="0"/>
                    <w:jc w:val="left"/>
                    <w:rPr>
                      <w:rFonts w:ascii="宋体" w:hAnsi="宋体"/>
                    </w:rPr>
                  </w:pPr>
                  <w:r>
                    <w:rPr>
                      <w:rFonts w:hint="eastAsia" w:ascii="宋体" w:hAnsi="宋体"/>
                    </w:rPr>
                    <w:t>学习并理解二级节点接口规范</w:t>
                  </w:r>
                </w:p>
              </w:tc>
              <w:tc>
                <w:tcPr>
                  <w:tcW w:w="4145" w:type="dxa"/>
                  <w:shd w:val="clear" w:color="auto" w:fill="auto"/>
                  <w:vAlign w:val="center"/>
                </w:tcPr>
                <w:p>
                  <w:pPr>
                    <w:ind w:firstLine="0" w:firstLineChars="0"/>
                  </w:pPr>
                  <w:r>
                    <w:rPr>
                      <w:rFonts w:hint="eastAsia"/>
                    </w:rPr>
                    <w:t>准确掌握二级节点接口功能及参数要求，明确接口在岛式工厂零部件追溯中的应用场景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vAlign w:val="center"/>
                </w:tcPr>
                <w:p>
                  <w:pPr>
                    <w:ind w:firstLine="0" w:firstLineChars="0"/>
                    <w:jc w:val="center"/>
                  </w:pPr>
                  <w:r>
                    <w:t>PJ0402</w:t>
                  </w:r>
                </w:p>
              </w:tc>
              <w:tc>
                <w:tcPr>
                  <w:tcW w:w="2684" w:type="dxa"/>
                  <w:shd w:val="clear" w:color="auto" w:fill="auto"/>
                  <w:vAlign w:val="center"/>
                </w:tcPr>
                <w:p>
                  <w:pPr>
                    <w:ind w:firstLine="0" w:firstLineChars="0"/>
                    <w:jc w:val="left"/>
                    <w:rPr>
                      <w:rFonts w:ascii="宋体" w:hAnsi="宋体"/>
                    </w:rPr>
                  </w:pPr>
                  <w:r>
                    <w:rPr>
                      <w:rFonts w:hint="eastAsia" w:ascii="宋体" w:hAnsi="宋体"/>
                    </w:rPr>
                    <w:t>开发符合规范的企业节点接口</w:t>
                  </w:r>
                </w:p>
              </w:tc>
              <w:tc>
                <w:tcPr>
                  <w:tcW w:w="4145" w:type="dxa"/>
                  <w:shd w:val="clear" w:color="auto" w:fill="auto"/>
                  <w:vAlign w:val="center"/>
                </w:tcPr>
                <w:p>
                  <w:pPr>
                    <w:ind w:firstLine="0" w:firstLineChars="0"/>
                  </w:pPr>
                  <w:r>
                    <w:rPr>
                      <w:rFonts w:hint="eastAsia"/>
                    </w:rPr>
                    <w:t>确保成功完成岛式工厂企业节点与二级节点的对接，实现生产单元数据的标识注册与解析功能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vAlign w:val="center"/>
                </w:tcPr>
                <w:p>
                  <w:pPr>
                    <w:ind w:firstLine="0" w:firstLineChars="0"/>
                    <w:jc w:val="center"/>
                    <w:rPr>
                      <w:rFonts w:ascii="宋体" w:hAnsi="宋体"/>
                      <w:color w:val="FF0000"/>
                    </w:rPr>
                  </w:pPr>
                  <w:r>
                    <w:t>PJ0403</w:t>
                  </w:r>
                </w:p>
              </w:tc>
              <w:tc>
                <w:tcPr>
                  <w:tcW w:w="2684" w:type="dxa"/>
                  <w:shd w:val="clear" w:color="auto" w:fill="auto"/>
                  <w:vAlign w:val="center"/>
                </w:tcPr>
                <w:p>
                  <w:pPr>
                    <w:ind w:firstLine="0" w:firstLineChars="0"/>
                    <w:jc w:val="left"/>
                    <w:rPr>
                      <w:rFonts w:ascii="宋体" w:hAnsi="宋体"/>
                    </w:rPr>
                  </w:pPr>
                  <w:r>
                    <w:rPr>
                      <w:rFonts w:hint="eastAsia"/>
                    </w:rPr>
                    <w:t>配置接口测试工具</w:t>
                  </w:r>
                </w:p>
              </w:tc>
              <w:tc>
                <w:tcPr>
                  <w:tcW w:w="4145" w:type="dxa"/>
                  <w:shd w:val="clear" w:color="auto" w:fill="auto"/>
                  <w:vAlign w:val="center"/>
                </w:tcPr>
                <w:p>
                  <w:pPr>
                    <w:ind w:firstLine="0" w:firstLineChars="0"/>
                    <w:jc w:val="left"/>
                    <w:rPr>
                      <w:rFonts w:ascii="宋体" w:hAnsi="宋体"/>
                    </w:rPr>
                  </w:pPr>
                  <w:r>
                    <w:rPr>
                      <w:rFonts w:hint="eastAsia"/>
                    </w:rPr>
                    <w:t>编写覆盖标识接入认证、注册、更新和删除功能的测试用例，重点验证岛式工厂实际场景的适用性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vAlign w:val="center"/>
                </w:tcPr>
                <w:p>
                  <w:pPr>
                    <w:ind w:firstLine="0" w:firstLineChars="0"/>
                    <w:jc w:val="center"/>
                    <w:rPr>
                      <w:rFonts w:ascii="宋体" w:hAnsi="宋体"/>
                      <w:color w:val="FF0000"/>
                    </w:rPr>
                  </w:pPr>
                  <w:r>
                    <w:t>PJ0404</w:t>
                  </w:r>
                </w:p>
              </w:tc>
              <w:tc>
                <w:tcPr>
                  <w:tcW w:w="2684" w:type="dxa"/>
                  <w:shd w:val="clear" w:color="auto" w:fill="auto"/>
                  <w:vAlign w:val="center"/>
                </w:tcPr>
                <w:p>
                  <w:pPr>
                    <w:ind w:firstLine="0" w:firstLineChars="0"/>
                    <w:jc w:val="left"/>
                    <w:rPr>
                      <w:rFonts w:ascii="宋体" w:hAnsi="宋体"/>
                    </w:rPr>
                  </w:pPr>
                  <w:r>
                    <w:rPr>
                      <w:rFonts w:hint="eastAsia" w:ascii="宋体" w:hAnsi="宋体"/>
                    </w:rPr>
                    <w:t>严格按照测试流程执行接口测试</w:t>
                  </w:r>
                </w:p>
              </w:tc>
              <w:tc>
                <w:tcPr>
                  <w:tcW w:w="4145" w:type="dxa"/>
                  <w:shd w:val="clear" w:color="auto" w:fill="auto"/>
                  <w:vAlign w:val="center"/>
                </w:tcPr>
                <w:p>
                  <w:pPr>
                    <w:ind w:firstLine="0" w:firstLineChars="0"/>
                    <w:jc w:val="left"/>
                    <w:rPr>
                      <w:rFonts w:ascii="宋体" w:hAnsi="宋体"/>
                    </w:rPr>
                  </w:pPr>
                  <w:r>
                    <w:rPr>
                      <w:rFonts w:hint="eastAsia"/>
                    </w:rPr>
                    <w:t>记录并分析接口测试结果，解决在岛式工厂应用中发现的问题，确保接口功能稳定可靠</w:t>
                  </w:r>
                </w:p>
              </w:tc>
            </w:tr>
            <w:bookmarkEnd w:id="4"/>
          </w:tbl>
          <w:p>
            <w:pPr>
              <w:spacing w:before="200" w:beforeLines="50" w:after="200" w:afterLines="50"/>
              <w:ind w:firstLine="423"/>
              <w:jc w:val="left"/>
              <w:rPr>
                <w:rFonts w:ascii="宋体" w:hAnsi="宋体"/>
                <w:b/>
                <w:bCs/>
              </w:rPr>
            </w:pPr>
            <w:r>
              <w:rPr>
                <w:rFonts w:hint="eastAsia" w:ascii="宋体" w:hAnsi="宋体"/>
                <w:b/>
                <w:bCs/>
              </w:rPr>
              <w:t>2.实施注意事项</w:t>
            </w:r>
          </w:p>
          <w:p>
            <w:pPr>
              <w:spacing w:after="200" w:afterLines="50"/>
              <w:ind w:firstLine="422"/>
              <w:jc w:val="left"/>
              <w:rPr>
                <w:rFonts w:ascii="宋体" w:hAnsi="宋体" w:cs="宋体"/>
                <w:szCs w:val="21"/>
              </w:rPr>
            </w:pPr>
            <w:r>
              <w:rPr>
                <w:rFonts w:hint="eastAsia" w:ascii="宋体" w:hAnsi="宋体" w:cs="宋体"/>
                <w:szCs w:val="21"/>
              </w:rPr>
              <w:t>1)确保充分理解二级节点接口规范，避免因理解偏差导致开发错误</w:t>
            </w:r>
          </w:p>
          <w:p>
            <w:pPr>
              <w:spacing w:after="200" w:afterLines="50"/>
              <w:ind w:firstLine="422"/>
              <w:jc w:val="left"/>
              <w:rPr>
                <w:rFonts w:ascii="宋体" w:hAnsi="宋体" w:cs="宋体"/>
                <w:szCs w:val="21"/>
              </w:rPr>
            </w:pPr>
            <w:r>
              <w:rPr>
                <w:rFonts w:ascii="宋体" w:hAnsi="宋体" w:cs="宋体"/>
                <w:szCs w:val="21"/>
              </w:rPr>
              <w:t>2</w:t>
            </w:r>
            <w:r>
              <w:rPr>
                <w:rFonts w:hint="eastAsia" w:ascii="宋体" w:hAnsi="宋体" w:cs="宋体"/>
                <w:szCs w:val="21"/>
              </w:rPr>
              <w:t>)接口开发时严格按照规范要求进行编码，避免因参数不匹配导致对接失败</w:t>
            </w:r>
          </w:p>
          <w:p>
            <w:pPr>
              <w:spacing w:after="200" w:afterLines="50"/>
              <w:ind w:firstLine="422"/>
              <w:jc w:val="left"/>
              <w:rPr>
                <w:rFonts w:ascii="宋体" w:hAnsi="宋体" w:cs="宋体"/>
                <w:szCs w:val="21"/>
              </w:rPr>
            </w:pPr>
            <w:r>
              <w:rPr>
                <w:rFonts w:ascii="宋体" w:hAnsi="宋体" w:cs="宋体"/>
                <w:szCs w:val="21"/>
              </w:rPr>
              <w:t>3</w:t>
            </w:r>
            <w:r>
              <w:rPr>
                <w:rFonts w:hint="eastAsia" w:ascii="宋体" w:hAnsi="宋体" w:cs="宋体"/>
                <w:szCs w:val="21"/>
              </w:rPr>
              <w:t>)测试工具配置时仔细检查环境与接口参数设置，确保测试环境与生产环境一致</w:t>
            </w:r>
          </w:p>
          <w:p>
            <w:pPr>
              <w:spacing w:after="200" w:afterLines="50"/>
              <w:ind w:firstLine="422"/>
              <w:jc w:val="left"/>
              <w:rPr>
                <w:rFonts w:ascii="宋体" w:hAnsi="宋体" w:cs="宋体"/>
                <w:szCs w:val="21"/>
              </w:rPr>
            </w:pPr>
            <w:r>
              <w:rPr>
                <w:rFonts w:ascii="宋体" w:hAnsi="宋体" w:cs="宋体"/>
                <w:szCs w:val="21"/>
              </w:rPr>
              <w:t>4</w:t>
            </w:r>
            <w:r>
              <w:rPr>
                <w:rFonts w:hint="eastAsia" w:ascii="宋体" w:hAnsi="宋体" w:cs="宋体"/>
                <w:szCs w:val="21"/>
              </w:rPr>
              <w:t>)执行测试时注意覆盖所有功能场景，详细记录问题并及时修复</w:t>
            </w:r>
          </w:p>
          <w:p>
            <w:pPr>
              <w:ind w:firstLine="422"/>
              <w:jc w:val="left"/>
              <w:rPr>
                <w:rFonts w:ascii="宋体" w:hAnsi="宋体"/>
              </w:rPr>
            </w:pPr>
          </w:p>
          <w:p>
            <w:pPr>
              <w:ind w:firstLine="422"/>
              <w:jc w:val="left"/>
              <w:rPr>
                <w:rFonts w:ascii="宋体" w:hAnsi="宋体"/>
              </w:rPr>
            </w:pPr>
          </w:p>
          <w:p>
            <w:pPr>
              <w:ind w:firstLine="0" w:firstLineChars="0"/>
              <w:jc w:val="left"/>
              <w:rPr>
                <w:rFonts w:ascii="宋体" w:hAnsi="宋体"/>
              </w:rPr>
            </w:pPr>
          </w:p>
          <w:p>
            <w:pPr>
              <w:ind w:firstLine="422"/>
              <w:jc w:val="left"/>
              <w:rPr>
                <w:rFonts w:ascii="宋体" w:hAnsi="宋体"/>
              </w:rPr>
            </w:pPr>
          </w:p>
          <w:p>
            <w:pPr>
              <w:ind w:firstLine="422"/>
              <w:jc w:val="left"/>
              <w:rPr>
                <w:rFonts w:ascii="宋体" w:hAnsi="宋体"/>
              </w:rPr>
            </w:pPr>
          </w:p>
          <w:p>
            <w:pPr>
              <w:ind w:firstLine="197" w:firstLineChars="94"/>
              <w:jc w:val="left"/>
              <w:rPr>
                <w:rFonts w:ascii="宋体" w:hAnsi="宋体"/>
              </w:rPr>
            </w:pPr>
          </w:p>
        </w:tc>
      </w:tr>
    </w:tbl>
    <w:p>
      <w:pPr>
        <w:ind w:firstLine="422"/>
      </w:pPr>
      <w:r>
        <w:rPr>
          <w:rFonts w:ascii="黑体" w:hAnsi="黑体" w:eastAsia="黑体"/>
          <w:color w:val="FF0000"/>
        </w:rPr>
        <w:br w:type="page"/>
      </w:r>
      <w:bookmarkEnd w:id="0"/>
    </w:p>
    <w:p>
      <w:pPr>
        <w:pStyle w:val="2"/>
        <w:numPr>
          <w:ilvl w:val="0"/>
          <w:numId w:val="14"/>
        </w:numPr>
        <w:spacing w:before="200" w:beforeLines="50" w:after="200" w:afterLines="50"/>
        <w:ind w:left="0" w:firstLineChars="0"/>
        <w:jc w:val="left"/>
        <w:rPr>
          <w:rFonts w:ascii="汉仪菱心体简" w:hAnsi="Times New Roman" w:eastAsia="汉仪菱心体简" w:cs="Times New Roman"/>
          <w:bCs/>
          <w:kern w:val="0"/>
          <w:sz w:val="36"/>
        </w:rPr>
      </w:pPr>
      <w:r>
        <w:rPr>
          <w:rFonts w:hint="eastAsia" w:ascii="汉仪菱心体简" w:hAnsi="Times New Roman" w:eastAsia="汉仪菱心体简" w:cs="Times New Roman"/>
          <w:bCs/>
          <w:kern w:val="0"/>
          <w:sz w:val="36"/>
        </w:rPr>
        <w:t>技术手册</w:t>
      </w:r>
    </w:p>
    <w:p>
      <w:pPr>
        <w:pStyle w:val="73"/>
      </w:pPr>
      <w:r>
        <w:rPr>
          <w:rFonts w:hint="eastAsia"/>
        </w:rPr>
        <w:t>在上一项目中，我们已经讨论了标识解析的基本概念以及二级节点的管理与操作方法。在此基础上，本项目将结合某车企精益智造岛式工厂的实际应用，通过企业节点与标识解析二级节点对接的案例，深入学习并掌握标识解析二级节点接口的开发与测试过程。精益智造岛式工厂以生产单元为核心，通过工业互联网标识解析技术实现零部件全生命周期管理和生产单元协同。本项目旨在开发并验证适用于岛式工厂场景的标识解析接口功能，支持工厂的数字化与智能化管理需求。</w:t>
      </w:r>
    </w:p>
    <w:p>
      <w:pPr>
        <w:pStyle w:val="69"/>
        <w:numPr>
          <w:ilvl w:val="0"/>
          <w:numId w:val="17"/>
        </w:numPr>
        <w:ind w:left="751" w:hanging="329"/>
        <w:rPr>
          <w:rFonts w:eastAsia="楷体_GB2312"/>
        </w:rPr>
      </w:pPr>
      <w:r>
        <w:rPr>
          <w:rFonts w:hint="eastAsia" w:eastAsia="楷体_GB2312"/>
        </w:rPr>
        <w:t>学习并理解标识解析二级节点接口规范</w:t>
      </w:r>
    </w:p>
    <w:p>
      <w:pPr>
        <w:pStyle w:val="69"/>
        <w:numPr>
          <w:ilvl w:val="0"/>
          <w:numId w:val="17"/>
        </w:numPr>
        <w:ind w:left="751" w:hanging="329"/>
        <w:rPr>
          <w:rFonts w:eastAsia="楷体_GB2312"/>
        </w:rPr>
      </w:pPr>
      <w:r>
        <w:rPr>
          <w:rFonts w:hint="eastAsia" w:eastAsia="楷体_GB2312"/>
        </w:rPr>
        <w:t>开发企业节点接口并完成与二级节点的对接</w:t>
      </w:r>
    </w:p>
    <w:p>
      <w:pPr>
        <w:pStyle w:val="69"/>
        <w:numPr>
          <w:ilvl w:val="0"/>
          <w:numId w:val="17"/>
        </w:numPr>
        <w:ind w:left="751" w:hanging="329"/>
        <w:rPr>
          <w:rFonts w:eastAsia="楷体_GB2312"/>
        </w:rPr>
      </w:pPr>
      <w:r>
        <w:rPr>
          <w:rFonts w:hint="eastAsia" w:eastAsia="楷体_GB2312"/>
        </w:rPr>
        <w:t>配置接口测试工具并编写测试用例</w:t>
      </w:r>
    </w:p>
    <w:p>
      <w:pPr>
        <w:pStyle w:val="69"/>
        <w:numPr>
          <w:ilvl w:val="0"/>
          <w:numId w:val="17"/>
        </w:numPr>
        <w:ind w:left="751" w:hanging="329"/>
        <w:rPr>
          <w:rFonts w:eastAsia="楷体_GB2312"/>
        </w:rPr>
      </w:pPr>
      <w:r>
        <w:rPr>
          <w:rFonts w:hint="eastAsia" w:eastAsia="楷体_GB2312"/>
        </w:rPr>
        <w:t>使用测试工具执行接口测试并分析结果</w:t>
      </w:r>
    </w:p>
    <w:p>
      <w:pPr>
        <w:pStyle w:val="73"/>
      </w:pPr>
      <w:r>
        <w:rPr>
          <w:rFonts w:hint="eastAsia"/>
        </w:rPr>
        <w:t>本项目涵盖二级节点接口规范的学习、接口开发与测试方法的掌握以及工具使用的实操练习。最终实现企业节点与标识解析二级节点的成功对接，满足岛式工厂在零部件追溯、生产单元管理和供应链协同中的应用需求，并完成功能验证和性能优化。</w:t>
      </w:r>
    </w:p>
    <w:p>
      <w:pPr>
        <w:pStyle w:val="3"/>
        <w:spacing w:before="400" w:after="200"/>
      </w:pPr>
      <w:bookmarkStart w:id="5" w:name="_Toc369768937"/>
      <w:bookmarkStart w:id="6" w:name="_Toc369385829"/>
      <w:bookmarkStart w:id="7" w:name="_Toc228702943"/>
      <w:r>
        <w:rPr>
          <w:rFonts w:hint="eastAsia"/>
        </w:rPr>
        <w:t>4</w:t>
      </w:r>
      <w:r>
        <w:t>.1</w:t>
      </w:r>
      <w:r>
        <w:rPr>
          <w:rFonts w:hint="eastAsia"/>
        </w:rPr>
        <w:t xml:space="preserve"> </w:t>
      </w:r>
      <w:r>
        <w:t xml:space="preserve"> </w:t>
      </w:r>
      <w:bookmarkEnd w:id="5"/>
      <w:bookmarkEnd w:id="6"/>
      <w:bookmarkEnd w:id="7"/>
      <w:r>
        <w:rPr>
          <w:rFonts w:hint="eastAsia"/>
        </w:rPr>
        <w:t>接口基础知识</w:t>
      </w:r>
    </w:p>
    <w:p>
      <w:pPr>
        <w:ind w:firstLine="422"/>
      </w:pPr>
      <w:r>
        <w:rPr>
          <w:rFonts w:hint="eastAsia"/>
        </w:rPr>
        <w:t>接口是不同系统或模块之间进行数据交换和功能调用的桥梁，在车企精益智造岛式工厂中，接口是实现生产单元与二级节点数据互联、功能协同的核心技术。通过接口，工厂可以实现零部件追溯、生产单元管理、供应链数据协同等关键功能，是智能制造系统高效运行的基础。</w:t>
      </w:r>
    </w:p>
    <w:p>
      <w:pPr>
        <w:ind w:firstLine="422"/>
      </w:pPr>
      <w:r>
        <w:rPr>
          <w:rFonts w:hint="eastAsia"/>
        </w:rPr>
        <w:t>本节将从接口的基础概念入手，结合岛式工厂的实际需求，介绍工业互联网标识解析接口的应用背景及关键技术，包括通信协议和数据交换格式等内容。例如，HTTP协议可用于生产单元与二级节点的实时数据传输，JSON格式则可支持零部件标识信息的高效存储和传递。通过学习本节内容，学生将掌握接口的基本原理与技术特性，为后续深入理解标识解析二级节点接口的设计与实现奠定理论基础，同时为岛式工厂的接口开发与应用提供技术支持。</w:t>
      </w:r>
    </w:p>
    <w:p>
      <w:pPr>
        <w:pStyle w:val="4"/>
        <w:spacing w:before="200" w:after="200"/>
      </w:pPr>
      <w:bookmarkStart w:id="8" w:name="_Toc369768938"/>
      <w:bookmarkStart w:id="9" w:name="_Toc228702944"/>
      <w:bookmarkStart w:id="10" w:name="_Toc369385830"/>
      <w:r>
        <w:rPr>
          <w:rFonts w:hint="eastAsia"/>
        </w:rPr>
        <w:t>4</w:t>
      </w:r>
      <w:r>
        <w:t xml:space="preserve">.1.1 </w:t>
      </w:r>
      <w:r>
        <w:rPr>
          <w:rFonts w:hint="eastAsia"/>
        </w:rPr>
        <w:t xml:space="preserve"> </w:t>
      </w:r>
      <w:bookmarkEnd w:id="8"/>
      <w:bookmarkEnd w:id="9"/>
      <w:bookmarkEnd w:id="10"/>
      <w:r>
        <w:rPr>
          <w:rFonts w:hint="eastAsia"/>
        </w:rPr>
        <w:t>接口定义</w:t>
      </w:r>
    </w:p>
    <w:p>
      <w:pPr>
        <w:ind w:firstLine="422"/>
        <w:rPr>
          <w:lang w:bidi="he-IL"/>
        </w:rPr>
      </w:pPr>
      <w:r>
        <w:rPr>
          <w:rFonts w:hint="eastAsia"/>
          <w:lang w:bidi="he-IL"/>
        </w:rPr>
        <w:t>“接口”名词形式的解释是“独立系统之间的边界，信息跨越边界传送”，动词形式的解释则是“通过接口进行连接与信息交换的行为”。在车企精益智造岛式工厂中，接口是实现生产单元、零部件管理系统与二级节点之间数据交互和功能调用的关键桥梁。</w:t>
      </w:r>
    </w:p>
    <w:p>
      <w:pPr>
        <w:ind w:firstLine="422"/>
        <w:rPr>
          <w:lang w:bidi="he-IL"/>
        </w:rPr>
      </w:pPr>
      <w:r>
        <w:rPr>
          <w:rFonts w:hint="eastAsia"/>
          <w:lang w:bidi="he-IL"/>
        </w:rPr>
        <w:t>接口的类型：用户界面（User Interface，UI）： 在岛式工厂中，用户界面用于工厂操作人员直观管理生产单元和零部件数据，例如通过图形化界面监控零部件的追踪信息。</w:t>
      </w:r>
    </w:p>
    <w:p>
      <w:pPr>
        <w:ind w:firstLine="422"/>
        <w:rPr>
          <w:lang w:bidi="he-IL"/>
        </w:rPr>
      </w:pPr>
      <w:r>
        <w:rPr>
          <w:rFonts w:hint="eastAsia"/>
          <w:lang w:bidi="he-IL"/>
        </w:rPr>
        <w:t>软件接口（Software Interface）： 用于工厂系统中各模块之间的代码交互，例如生产单元设备与中央系统之间的数据同步。</w:t>
      </w:r>
    </w:p>
    <w:p>
      <w:pPr>
        <w:ind w:firstLine="422"/>
        <w:rPr>
          <w:lang w:bidi="he-IL"/>
        </w:rPr>
      </w:pPr>
      <w:r>
        <w:rPr>
          <w:rFonts w:hint="eastAsia"/>
          <w:lang w:bidi="he-IL"/>
        </w:rPr>
        <w:t>硬件接口： 包括设备接入的物理接口，如传感器数据采集设备连接到生产单元的硬件接口。</w:t>
      </w:r>
    </w:p>
    <w:p>
      <w:pPr>
        <w:ind w:firstLine="422"/>
        <w:rPr>
          <w:lang w:bidi="he-IL"/>
        </w:rPr>
      </w:pPr>
      <w:r>
        <w:rPr>
          <w:rFonts w:hint="eastAsia"/>
          <w:lang w:bidi="he-IL"/>
        </w:rPr>
        <w:t>软件接口在岛式工厂中的应用：在岛式工厂中，软件接口用于定义生产单元与二级节点间的数据交互规则。通过这些接口，工厂可以实现以下功能：</w:t>
      </w:r>
    </w:p>
    <w:p>
      <w:pPr>
        <w:ind w:firstLine="422"/>
        <w:rPr>
          <w:lang w:bidi="he-IL"/>
        </w:rPr>
      </w:pPr>
      <w:r>
        <w:rPr>
          <w:rFonts w:hint="eastAsia"/>
          <w:lang w:bidi="he-IL"/>
        </w:rPr>
        <w:t>标识接入认证： 验证生产设备和零部件标识的合法性。</w:t>
      </w:r>
    </w:p>
    <w:p>
      <w:pPr>
        <w:ind w:firstLine="422"/>
        <w:rPr>
          <w:lang w:bidi="he-IL"/>
        </w:rPr>
      </w:pPr>
      <w:r>
        <w:rPr>
          <w:rFonts w:hint="eastAsia"/>
          <w:lang w:bidi="he-IL"/>
        </w:rPr>
        <w:t>标识注册： 将零部件的唯一标识录入系统，建立全生命周期追溯。</w:t>
      </w:r>
    </w:p>
    <w:p>
      <w:pPr>
        <w:ind w:firstLine="422"/>
        <w:rPr>
          <w:lang w:bidi="he-IL"/>
        </w:rPr>
      </w:pPr>
      <w:r>
        <w:rPr>
          <w:rFonts w:hint="eastAsia"/>
          <w:lang w:bidi="he-IL"/>
        </w:rPr>
        <w:t>标识更新： 动态修改零部件状态或生产信息，例如从“待装配”更新为“装配完成”。</w:t>
      </w:r>
    </w:p>
    <w:p>
      <w:pPr>
        <w:ind w:firstLine="422"/>
        <w:rPr>
          <w:lang w:bidi="he-IL"/>
        </w:rPr>
      </w:pPr>
      <w:r>
        <w:rPr>
          <w:rFonts w:hint="eastAsia"/>
          <w:lang w:bidi="he-IL"/>
        </w:rPr>
        <w:t>标识删除： 清除已完成生命周期的零部件信息，避免冗余数据积累。</w:t>
      </w:r>
    </w:p>
    <w:p>
      <w:pPr>
        <w:ind w:firstLine="422"/>
        <w:rPr>
          <w:lang w:bidi="he-IL"/>
        </w:rPr>
      </w:pPr>
      <w:r>
        <w:rPr>
          <w:rFonts w:hint="eastAsia"/>
          <w:lang w:bidi="he-IL"/>
        </w:rPr>
        <w:t>接口调用过程：接口通过发送请求参数到指定的接口URL，由后台代码处理后返回所需的结果。例如，生产单元调用标识注册接口时，会发送零部件的相关信息作为参数，系统在后台完成标识生成并返回唯一标识码，确保每个零部件在生产过程中的可追溯性。。</w:t>
      </w:r>
    </w:p>
    <w:p>
      <w:pPr>
        <w:pStyle w:val="4"/>
        <w:spacing w:before="200" w:after="200"/>
      </w:pPr>
      <w:bookmarkStart w:id="11" w:name="_Toc369385831"/>
      <w:bookmarkStart w:id="12" w:name="_Toc228702945"/>
      <w:bookmarkStart w:id="13" w:name="_Toc369768939"/>
      <w:r>
        <w:rPr>
          <w:rFonts w:hint="eastAsia"/>
        </w:rPr>
        <w:t>4</w:t>
      </w:r>
      <w:r>
        <w:t xml:space="preserve">.1.2 </w:t>
      </w:r>
      <w:r>
        <w:rPr>
          <w:rFonts w:hint="eastAsia"/>
        </w:rPr>
        <w:t xml:space="preserve"> </w:t>
      </w:r>
      <w:bookmarkEnd w:id="11"/>
      <w:bookmarkEnd w:id="12"/>
      <w:bookmarkEnd w:id="13"/>
      <w:r>
        <w:rPr>
          <w:rFonts w:hint="eastAsia"/>
        </w:rPr>
        <w:t>标识解析接口</w:t>
      </w:r>
    </w:p>
    <w:p>
      <w:pPr>
        <w:ind w:firstLine="422"/>
        <w:rPr>
          <w:lang w:bidi="he-IL"/>
        </w:rPr>
      </w:pPr>
      <w:r>
        <w:rPr>
          <w:rFonts w:hint="eastAsia"/>
          <w:lang w:bidi="he-IL"/>
        </w:rPr>
        <w:t>在车企精益智造岛式工厂中，工业互联网标识解析系统的二级节点接口是实现标识管理与数据协同的关键技术。在系统的层次架构中，接口服务主要面向两个对象发挥作用。对于标识解析体系，二级节点接口大幅降低了标识接入企业应用的技术门槛，使得工厂能够以低代码的方式快速完成标识体系的一体化接入。例如，岛式工厂可以通过接口轻松实现生产单元与零部件管理系统的互联。对于工业企业的信息系统应用，接口提供了丰富的标识场景服务，支持工厂在生产管理、质量追溯、供应链协同等方面构建坚实的技术支撑。</w:t>
      </w:r>
    </w:p>
    <w:p>
      <w:pPr>
        <w:ind w:firstLine="422"/>
        <w:rPr>
          <w:lang w:bidi="he-IL"/>
        </w:rPr>
      </w:pPr>
      <w:r>
        <w:rPr>
          <w:rFonts w:hint="eastAsia"/>
          <w:lang w:bidi="he-IL"/>
        </w:rPr>
        <w:t>在岛式工厂中，二级节点接口提供了诸多与标识相关的核心能力服务，例如标识注册、标识查询、标识解析、运行监测、数据管理和业务管理等。通过标识注册接口，工厂能够为每个零部件生成唯一标识，便于在生产和物流环节进行追溯管理；标识查询接口则支持实时获取零部件的状态与相关信息，为生产线的质量监控和问题排查提供重要依据；标识解析功能则将零部件标识解析为详细信息，包括供应商、制造日期等关键数据，支持生产管理和供应链优化。此外，运行监测接口实现了对生产单元与标识数据交互的实时监控，确保系统的稳定性；数据管理接口则为零部件的状态更新与历史数据维护提供了便捷操作，确保系统数据的一致性与准确性；业务管理功能通过对标识数据的统计和分析，助力工厂管理层优化生产与供应链流程。</w:t>
      </w:r>
    </w:p>
    <w:p>
      <w:pPr>
        <w:ind w:firstLine="422"/>
        <w:rPr>
          <w:lang w:bidi="he-IL"/>
        </w:rPr>
      </w:pPr>
      <w:r>
        <w:rPr>
          <w:rFonts w:hint="eastAsia"/>
          <w:lang w:bidi="he-IL"/>
        </w:rPr>
        <w:t>二级节点标识接口提供与标识相关的能力服务，如标识注册、标识查询、标识解析、运行监测、数据管理、业务管理等标识功能，如图4</w:t>
      </w:r>
      <w:r>
        <w:rPr>
          <w:lang w:bidi="he-IL"/>
        </w:rPr>
        <w:t>-1</w:t>
      </w:r>
      <w:r>
        <w:rPr>
          <w:rFonts w:hint="eastAsia"/>
          <w:lang w:bidi="he-IL"/>
        </w:rPr>
        <w:t>所示。</w:t>
      </w:r>
    </w:p>
    <w:p>
      <w:pPr>
        <w:ind w:firstLine="422"/>
        <w:jc w:val="center"/>
        <w:rPr>
          <w:lang w:bidi="he-IL"/>
        </w:rPr>
      </w:pPr>
      <w:r>
        <w:rPr>
          <w:lang w:bidi="he-IL"/>
        </w:rPr>
        <w:drawing>
          <wp:inline distT="0" distB="0" distL="0" distR="0">
            <wp:extent cx="2332355" cy="23888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353403" cy="2410073"/>
                    </a:xfrm>
                    <a:prstGeom prst="rect">
                      <a:avLst/>
                    </a:prstGeom>
                    <a:noFill/>
                  </pic:spPr>
                </pic:pic>
              </a:graphicData>
            </a:graphic>
          </wp:inline>
        </w:drawing>
      </w:r>
    </w:p>
    <w:p>
      <w:pPr>
        <w:ind w:firstLine="422"/>
        <w:jc w:val="center"/>
        <w:rPr>
          <w:lang w:bidi="he-IL"/>
        </w:rPr>
      </w:pPr>
      <w:r>
        <w:rPr>
          <w:rFonts w:hint="eastAsia"/>
          <w:lang w:bidi="he-IL"/>
        </w:rPr>
        <w:t>图</w:t>
      </w:r>
      <w:r>
        <w:rPr>
          <w:lang w:bidi="he-IL"/>
        </w:rPr>
        <w:t xml:space="preserve">4-1 </w:t>
      </w:r>
      <w:r>
        <w:rPr>
          <w:rFonts w:hint="eastAsia"/>
          <w:lang w:bidi="he-IL"/>
        </w:rPr>
        <w:t>二级节点标识接口提供的能力服务</w:t>
      </w:r>
    </w:p>
    <w:p>
      <w:pPr>
        <w:pStyle w:val="4"/>
        <w:spacing w:before="200" w:after="200"/>
      </w:pPr>
      <w:bookmarkStart w:id="14" w:name="_Toc369385832"/>
      <w:bookmarkStart w:id="15" w:name="_Toc228702946"/>
      <w:bookmarkStart w:id="16" w:name="_Toc369768940"/>
      <w:r>
        <w:rPr>
          <w:rFonts w:hint="eastAsia"/>
        </w:rPr>
        <w:t>4</w:t>
      </w:r>
      <w:r>
        <w:t xml:space="preserve">.1.3 </w:t>
      </w:r>
      <w:r>
        <w:rPr>
          <w:rFonts w:hint="eastAsia"/>
        </w:rPr>
        <w:t xml:space="preserve"> </w:t>
      </w:r>
      <w:bookmarkEnd w:id="14"/>
      <w:bookmarkEnd w:id="15"/>
      <w:bookmarkEnd w:id="16"/>
      <w:r>
        <w:rPr>
          <w:rFonts w:hint="eastAsia"/>
        </w:rPr>
        <w:t>HTTP协议</w:t>
      </w:r>
    </w:p>
    <w:p>
      <w:pPr>
        <w:ind w:firstLine="422"/>
        <w:rPr>
          <w:lang w:bidi="he-IL"/>
        </w:rPr>
      </w:pPr>
      <w:r>
        <w:rPr>
          <w:rFonts w:hint="eastAsia"/>
          <w:lang w:bidi="he-IL"/>
        </w:rPr>
        <w:t>1．HTTP协议简介</w:t>
      </w:r>
    </w:p>
    <w:p>
      <w:pPr>
        <w:ind w:firstLine="422"/>
        <w:rPr>
          <w:lang w:bidi="he-IL"/>
        </w:rPr>
      </w:pPr>
      <w:r>
        <w:rPr>
          <w:rFonts w:hint="eastAsia"/>
          <w:lang w:bidi="he-IL"/>
        </w:rPr>
        <w:t>HTTP协议（HyperText Transfer Protocol，超文本传输协议）是一种用于分布式、协作式和超媒体信息系统的应用层协议，HTTP是万维网数据通信的基础。</w:t>
      </w:r>
    </w:p>
    <w:p>
      <w:pPr>
        <w:ind w:firstLine="422"/>
        <w:rPr>
          <w:lang w:bidi="he-IL"/>
        </w:rPr>
      </w:pPr>
      <w:r>
        <w:rPr>
          <w:rFonts w:hint="eastAsia"/>
          <w:lang w:bidi="he-IL"/>
        </w:rPr>
        <w:t>HTTP协议工作于客户端-服务端架构上。浏览器作为HTTP客户端通过URL向HTTP服务端即Web服务器发送所有请求。Web服务器根据接收到的请求后，向客户端发送响应信息。HTTP协议交互如图4</w:t>
      </w:r>
      <w:r>
        <w:rPr>
          <w:lang w:bidi="he-IL"/>
        </w:rPr>
        <w:t>-2</w:t>
      </w:r>
      <w:r>
        <w:rPr>
          <w:rFonts w:hint="eastAsia"/>
          <w:lang w:bidi="he-IL"/>
        </w:rPr>
        <w:t>所示。</w:t>
      </w:r>
    </w:p>
    <w:p>
      <w:pPr>
        <w:ind w:firstLine="422"/>
        <w:jc w:val="center"/>
        <w:rPr>
          <w:lang w:bidi="he-IL"/>
        </w:rPr>
      </w:pPr>
      <w:r>
        <w:drawing>
          <wp:inline distT="0" distB="0" distL="0" distR="0">
            <wp:extent cx="2958465" cy="12192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968436" cy="1223699"/>
                    </a:xfrm>
                    <a:prstGeom prst="rect">
                      <a:avLst/>
                    </a:prstGeom>
                    <a:noFill/>
                    <a:ln>
                      <a:noFill/>
                    </a:ln>
                  </pic:spPr>
                </pic:pic>
              </a:graphicData>
            </a:graphic>
          </wp:inline>
        </w:drawing>
      </w:r>
    </w:p>
    <w:p>
      <w:pPr>
        <w:ind w:firstLine="422"/>
        <w:jc w:val="center"/>
        <w:rPr>
          <w:lang w:bidi="he-IL"/>
        </w:rPr>
      </w:pPr>
      <w:r>
        <w:rPr>
          <w:rFonts w:hint="eastAsia"/>
          <w:lang w:bidi="he-IL"/>
        </w:rPr>
        <w:t>图</w:t>
      </w:r>
      <w:r>
        <w:rPr>
          <w:lang w:bidi="he-IL"/>
        </w:rPr>
        <w:t xml:space="preserve">4-2 </w:t>
      </w:r>
      <w:r>
        <w:rPr>
          <w:rFonts w:hint="eastAsia"/>
          <w:lang w:bidi="he-IL"/>
        </w:rPr>
        <w:t>H</w:t>
      </w:r>
      <w:r>
        <w:rPr>
          <w:lang w:bidi="he-IL"/>
        </w:rPr>
        <w:t>TTP</w:t>
      </w:r>
      <w:r>
        <w:rPr>
          <w:rFonts w:hint="eastAsia"/>
          <w:lang w:bidi="he-IL"/>
        </w:rPr>
        <w:t>协议交互过程</w:t>
      </w:r>
    </w:p>
    <w:p>
      <w:pPr>
        <w:ind w:firstLine="422"/>
        <w:rPr>
          <w:lang w:bidi="he-IL"/>
        </w:rPr>
      </w:pPr>
      <w:r>
        <w:rPr>
          <w:rFonts w:hint="eastAsia"/>
          <w:lang w:bidi="he-IL"/>
        </w:rPr>
        <w:t>HTTP协议有以下主要特点如下。</w:t>
      </w:r>
    </w:p>
    <w:p>
      <w:pPr>
        <w:pStyle w:val="487"/>
        <w:numPr>
          <w:ilvl w:val="0"/>
          <w:numId w:val="18"/>
        </w:numPr>
        <w:ind w:firstLineChars="0"/>
        <w:rPr>
          <w:lang w:bidi="he-IL"/>
        </w:rPr>
      </w:pPr>
      <w:r>
        <w:rPr>
          <w:rFonts w:hint="eastAsia"/>
          <w:lang w:bidi="he-IL"/>
        </w:rPr>
        <w:t>简单快速：客户向服务器请求服务时，只需传送请求方法和路径。请求方法常用的有GET、HEAD、POST。每种方法规定了客户与服务器联系的类型不同。由于HTTP协议简单，使得HTTP服务器的程序规模小，因而通信速度很快。</w:t>
      </w:r>
    </w:p>
    <w:p>
      <w:pPr>
        <w:pStyle w:val="487"/>
        <w:numPr>
          <w:ilvl w:val="0"/>
          <w:numId w:val="18"/>
        </w:numPr>
        <w:ind w:firstLineChars="0"/>
        <w:rPr>
          <w:lang w:bidi="he-IL"/>
        </w:rPr>
      </w:pPr>
      <w:r>
        <w:rPr>
          <w:rFonts w:hint="eastAsia"/>
          <w:lang w:bidi="he-IL"/>
        </w:rPr>
        <w:t>灵活：HTTP允许传输任意类型的数据对象。正在传输的类型由Content-Type加以标记。</w:t>
      </w:r>
    </w:p>
    <w:p>
      <w:pPr>
        <w:pStyle w:val="487"/>
        <w:numPr>
          <w:ilvl w:val="0"/>
          <w:numId w:val="18"/>
        </w:numPr>
        <w:ind w:firstLineChars="0"/>
        <w:rPr>
          <w:lang w:bidi="he-IL"/>
        </w:rPr>
      </w:pPr>
      <w:r>
        <w:rPr>
          <w:rFonts w:hint="eastAsia"/>
          <w:lang w:bidi="he-IL"/>
        </w:rPr>
        <w:t>无连接：无连接的含义是限制每次连接只处理一个请求。服务器处理完客户的请求，并收到客户的应答后，即断开连接。采用这种方式可以节省传输时间。</w:t>
      </w:r>
    </w:p>
    <w:p>
      <w:pPr>
        <w:pStyle w:val="487"/>
        <w:numPr>
          <w:ilvl w:val="0"/>
          <w:numId w:val="18"/>
        </w:numPr>
        <w:ind w:firstLineChars="0"/>
        <w:rPr>
          <w:lang w:bidi="he-IL"/>
        </w:rPr>
      </w:pPr>
      <w:r>
        <w:rPr>
          <w:rFonts w:hint="eastAsia"/>
          <w:lang w:bidi="he-IL"/>
        </w:rPr>
        <w:t>无状态：HTTP协议是无状态协议。无状态是指协议对于事务处理没有记忆能力。缺少状态意味着如果后续处理需要前面的信息，则它必须重传，这样可能导致每次连接传送的数据量增大。另一方面，在服务器不需要先前信息时它的应答就较快。</w:t>
      </w:r>
    </w:p>
    <w:p>
      <w:pPr>
        <w:ind w:firstLine="422"/>
        <w:rPr>
          <w:lang w:bidi="he-IL"/>
        </w:rPr>
      </w:pPr>
      <w:r>
        <w:rPr>
          <w:lang w:bidi="he-IL"/>
        </w:rPr>
        <w:t>2</w:t>
      </w:r>
      <w:r>
        <w:rPr>
          <w:rFonts w:hint="eastAsia"/>
          <w:lang w:bidi="he-IL"/>
        </w:rPr>
        <w:t>．HTTP请求方法</w:t>
      </w:r>
    </w:p>
    <w:p>
      <w:pPr>
        <w:ind w:firstLine="422"/>
        <w:rPr>
          <w:lang w:bidi="he-IL"/>
        </w:rPr>
      </w:pPr>
      <w:r>
        <w:rPr>
          <w:rFonts w:hint="eastAsia"/>
          <w:lang w:bidi="he-IL"/>
        </w:rPr>
        <w:t>HTTP定义了与服务器交互的不同方法，最基本的方法有4种，分别是GET，POST，PUT，DELETE。</w:t>
      </w:r>
    </w:p>
    <w:p>
      <w:pPr>
        <w:ind w:firstLine="422"/>
        <w:rPr>
          <w:lang w:bidi="he-IL"/>
        </w:rPr>
      </w:pPr>
      <w:r>
        <w:rPr>
          <w:rFonts w:hint="eastAsia"/>
          <w:lang w:bidi="he-IL"/>
        </w:rPr>
        <w:t>（1）GET方法</w:t>
      </w:r>
    </w:p>
    <w:p>
      <w:pPr>
        <w:ind w:firstLine="422"/>
        <w:rPr>
          <w:lang w:bidi="he-IL"/>
        </w:rPr>
      </w:pPr>
      <w:r>
        <w:rPr>
          <w:rFonts w:hint="eastAsia"/>
          <w:lang w:bidi="he-IL"/>
        </w:rPr>
        <w:t>GET是最常用的方法，通常用于请求服务器发送某个资源，它仅仅是获取资源信息，就像数据库查询一样，不会修改和增加数据，不会影响资源的状态。</w:t>
      </w:r>
    </w:p>
    <w:p>
      <w:pPr>
        <w:ind w:firstLine="422"/>
        <w:rPr>
          <w:lang w:bidi="he-IL"/>
        </w:rPr>
      </w:pPr>
      <w:r>
        <w:rPr>
          <w:rFonts w:hint="eastAsia"/>
          <w:lang w:bidi="he-IL"/>
        </w:rPr>
        <w:t>（2）POST方法</w:t>
      </w:r>
    </w:p>
    <w:p>
      <w:pPr>
        <w:ind w:left="422" w:firstLine="0" w:firstLineChars="0"/>
        <w:rPr>
          <w:lang w:bidi="he-IL"/>
        </w:rPr>
      </w:pPr>
      <w:r>
        <w:rPr>
          <w:rFonts w:hint="eastAsia"/>
          <w:lang w:bidi="he-IL"/>
        </w:rPr>
        <w:t>POST方法向服务器提交数据，比如完成表单数据的提交，将数据提交给服务器处理。（3）PUT方法</w:t>
      </w:r>
    </w:p>
    <w:p>
      <w:pPr>
        <w:ind w:firstLine="422"/>
        <w:rPr>
          <w:lang w:bidi="he-IL"/>
        </w:rPr>
      </w:pPr>
      <w:r>
        <w:rPr>
          <w:rFonts w:hint="eastAsia"/>
          <w:lang w:bidi="he-IL"/>
        </w:rPr>
        <w:t>PUT方法是让服务器用请求的主体部分来创建一个由所请求的URL命名的新文档，如果那个文档存在的话，就用这个主体来代替它。</w:t>
      </w:r>
    </w:p>
    <w:p>
      <w:pPr>
        <w:ind w:firstLine="422"/>
        <w:rPr>
          <w:lang w:bidi="he-IL"/>
        </w:rPr>
      </w:pPr>
      <w:r>
        <w:rPr>
          <w:rFonts w:hint="eastAsia"/>
          <w:lang w:bidi="he-IL"/>
        </w:rPr>
        <w:t>（4）DELETE方法</w:t>
      </w:r>
    </w:p>
    <w:p>
      <w:pPr>
        <w:ind w:firstLine="422"/>
        <w:rPr>
          <w:lang w:bidi="he-IL"/>
        </w:rPr>
      </w:pPr>
      <w:r>
        <w:rPr>
          <w:rFonts w:hint="eastAsia"/>
          <w:lang w:bidi="he-IL"/>
        </w:rPr>
        <w:t>DELETE方法就是请求服务器删除指定URL所对应的资源。但是，客户端无法保证删除操作一定会被执行，因为HTTP规范允许服务器在不通知客户端的情况下撤销请求。</w:t>
      </w:r>
    </w:p>
    <w:p>
      <w:pPr>
        <w:pStyle w:val="4"/>
        <w:spacing w:before="200" w:after="200"/>
      </w:pPr>
      <w:bookmarkStart w:id="17" w:name="_Toc351564455"/>
      <w:bookmarkStart w:id="18" w:name="_Toc352684696"/>
      <w:bookmarkStart w:id="19" w:name="_Toc369385842"/>
      <w:bookmarkStart w:id="20" w:name="_Toc228702956"/>
      <w:bookmarkStart w:id="21" w:name="_Toc369768950"/>
      <w:r>
        <w:t xml:space="preserve">4.1.4  </w:t>
      </w:r>
      <w:r>
        <w:rPr>
          <w:rFonts w:hint="eastAsia"/>
        </w:rPr>
        <w:t>JSON数据交换格式</w:t>
      </w:r>
    </w:p>
    <w:p>
      <w:pPr>
        <w:ind w:firstLine="422"/>
        <w:rPr>
          <w:lang w:bidi="he-IL"/>
        </w:rPr>
      </w:pPr>
      <w:r>
        <w:rPr>
          <w:rFonts w:hint="eastAsia"/>
          <w:lang w:bidi="he-IL"/>
        </w:rPr>
        <w:t>JSON（JavaScript Object Notation，JS对象表示法）是一种轻量级的数据交换格式。它基于 ECMAScript的一个子集，采用完全独立于编程语言的文本格式来存储和表示数据。简洁和清晰的层次结构使得JSON成为理想的数据交换语言，易于阅读和编写，同时也易于机器解析和生成，能有效地提升网络传输效率。</w:t>
      </w:r>
    </w:p>
    <w:p>
      <w:pPr>
        <w:ind w:firstLine="422"/>
        <w:rPr>
          <w:lang w:bidi="he-IL"/>
        </w:rPr>
      </w:pPr>
      <w:r>
        <w:rPr>
          <w:rFonts w:hint="eastAsia"/>
          <w:lang w:bidi="he-IL"/>
        </w:rPr>
        <w:t>JSON格式规则如下。</w:t>
      </w:r>
    </w:p>
    <w:p>
      <w:pPr>
        <w:ind w:firstLine="422"/>
        <w:rPr>
          <w:lang w:bidi="he-IL"/>
        </w:rPr>
      </w:pPr>
      <w:r>
        <w:rPr>
          <w:rFonts w:hint="eastAsia"/>
          <w:lang w:bidi="he-IL"/>
        </w:rPr>
        <w:t>（1）并列的数据之间用逗号（“，”）分隔。</w:t>
      </w:r>
    </w:p>
    <w:p>
      <w:pPr>
        <w:ind w:firstLine="422"/>
        <w:rPr>
          <w:lang w:bidi="he-IL"/>
        </w:rPr>
      </w:pPr>
      <w:r>
        <w:rPr>
          <w:rFonts w:hint="eastAsia"/>
          <w:lang w:bidi="he-IL"/>
        </w:rPr>
        <w:t>（2）映射用冒号（“：”）表示。</w:t>
      </w:r>
    </w:p>
    <w:p>
      <w:pPr>
        <w:ind w:firstLine="422"/>
        <w:rPr>
          <w:lang w:bidi="he-IL"/>
        </w:rPr>
      </w:pPr>
      <w:r>
        <w:rPr>
          <w:rFonts w:hint="eastAsia"/>
          <w:lang w:bidi="he-IL"/>
        </w:rPr>
        <w:t>（3）并列数据的集合（数组）用方括号(“[ ]”)表示。</w:t>
      </w:r>
    </w:p>
    <w:p>
      <w:pPr>
        <w:ind w:firstLine="422"/>
        <w:rPr>
          <w:lang w:bidi="he-IL"/>
        </w:rPr>
      </w:pPr>
      <w:r>
        <w:rPr>
          <w:rFonts w:hint="eastAsia"/>
          <w:lang w:bidi="he-IL"/>
        </w:rPr>
        <w:t>（4）映射的集合（对象）用大括号（”{ }”）表示。</w:t>
      </w:r>
    </w:p>
    <w:p>
      <w:pPr>
        <w:pStyle w:val="60"/>
      </w:pPr>
      <w:r>
        <w:t xml:space="preserve">{ </w:t>
      </w:r>
    </w:p>
    <w:p>
      <w:pPr>
        <w:pStyle w:val="60"/>
      </w:pPr>
      <w:r>
        <w:t>“action”</w:t>
      </w:r>
      <w:r>
        <w:rPr>
          <w:rFonts w:hint="eastAsia"/>
        </w:rPr>
        <w:t>：“</w:t>
      </w:r>
      <w:r>
        <w:t>com.nle.service.api.GetPointValue”</w:t>
      </w:r>
      <w:r>
        <w:rPr>
          <w:rFonts w:hint="eastAsia"/>
        </w:rPr>
        <w:t>，</w:t>
      </w:r>
    </w:p>
    <w:p>
      <w:pPr>
        <w:pStyle w:val="60"/>
      </w:pPr>
      <w:r>
        <w:t>“actionParam”</w:t>
      </w:r>
      <w:r>
        <w:rPr>
          <w:rFonts w:hint="eastAsia"/>
        </w:rPr>
        <w:t>：</w:t>
      </w:r>
      <w:r>
        <w:t>{</w:t>
      </w:r>
    </w:p>
    <w:p>
      <w:pPr>
        <w:pStyle w:val="60"/>
      </w:pPr>
      <w:r>
        <w:t>“pointUrl”</w:t>
      </w:r>
      <w:r>
        <w:rPr>
          <w:rFonts w:hint="eastAsia"/>
        </w:rPr>
        <w:t>：“</w:t>
      </w:r>
      <w:r>
        <w:t>modbus:tcp://192.168.1.25:502:actuallynum1”</w:t>
      </w:r>
    </w:p>
    <w:p>
      <w:pPr>
        <w:pStyle w:val="60"/>
      </w:pPr>
      <w:r>
        <w:t>}</w:t>
      </w:r>
    </w:p>
    <w:p>
      <w:pPr>
        <w:pStyle w:val="60"/>
      </w:pPr>
      <w:r>
        <w:t>}</w:t>
      </w:r>
    </w:p>
    <w:p>
      <w:pPr>
        <w:pStyle w:val="3"/>
        <w:spacing w:before="400" w:after="200"/>
      </w:pPr>
      <w:r>
        <w:rPr>
          <w:rFonts w:hint="eastAsia"/>
        </w:rPr>
        <w:t>4</w:t>
      </w:r>
      <w:r>
        <w:t>.</w:t>
      </w:r>
      <w:r>
        <w:rPr>
          <w:rFonts w:hint="eastAsia"/>
          <w:lang w:val="en-US" w:eastAsia="zh-CN"/>
        </w:rPr>
        <w:t>2</w:t>
      </w:r>
      <w:r>
        <w:rPr>
          <w:rFonts w:hint="eastAsia"/>
        </w:rPr>
        <w:t xml:space="preserve"> </w:t>
      </w:r>
      <w:r>
        <w:t xml:space="preserve"> </w:t>
      </w:r>
      <w:r>
        <w:rPr>
          <w:rFonts w:hint="eastAsia"/>
        </w:rPr>
        <w:t>Web前端开发基础</w:t>
      </w:r>
    </w:p>
    <w:p>
      <w:pPr>
        <w:ind w:firstLine="422"/>
      </w:pPr>
      <w:r>
        <w:rPr>
          <w:rFonts w:hint="eastAsia"/>
        </w:rPr>
        <w:t>在车企精益智造岛式工厂中，标识解析系统不仅需要后端接口的支持，还需要一个直观、易用的前端界面来帮助工厂管理人员实时监控零部件状态、管理标识数据以及追溯生产信息。Web前端作为用户与系统交互的入口，承担着数据展示、用户操作和可视化监控等重要任务。本节将介绍Web前端开发的基本概念、HTML基础以及JavaScript基础，为后续开发标识解析系统的前端页面打下坚实基础。</w:t>
      </w:r>
    </w:p>
    <w:p>
      <w:pPr>
        <w:pStyle w:val="4"/>
        <w:spacing w:before="200" w:after="200"/>
      </w:pPr>
      <w:r>
        <w:rPr>
          <w:rFonts w:hint="eastAsia"/>
        </w:rPr>
        <w:t>4</w:t>
      </w:r>
      <w:r>
        <w:t>.</w:t>
      </w:r>
      <w:r>
        <w:rPr>
          <w:rFonts w:hint="eastAsia"/>
          <w:lang w:val="en-US" w:eastAsia="zh-CN"/>
        </w:rPr>
        <w:t>2</w:t>
      </w:r>
      <w:r>
        <w:t xml:space="preserve">.1 </w:t>
      </w:r>
      <w:r>
        <w:rPr>
          <w:rFonts w:hint="eastAsia"/>
        </w:rPr>
        <w:t xml:space="preserve"> Web前端开发的基本概念</w:t>
      </w:r>
    </w:p>
    <w:p>
      <w:pPr>
        <w:ind w:firstLine="422"/>
        <w:rPr>
          <w:rFonts w:hint="eastAsia"/>
          <w:lang w:bidi="he-IL"/>
        </w:rPr>
      </w:pPr>
      <w:r>
        <w:rPr>
          <w:rFonts w:hint="eastAsia"/>
          <w:lang w:bidi="he-IL"/>
        </w:rPr>
        <w:t>“Web前端通常指网站或Web应用中用户直接看到和交互的部分，它运行在浏览器中，负责呈现数据、接收用户操作并与后端服务器进行通信。前端开发的核心技术包括：</w:t>
      </w:r>
    </w:p>
    <w:p>
      <w:pPr>
        <w:ind w:firstLine="422"/>
        <w:rPr>
          <w:rFonts w:hint="eastAsia"/>
          <w:lang w:bidi="he-IL"/>
        </w:rPr>
      </w:pPr>
      <w:r>
        <w:rPr>
          <w:rFonts w:hint="eastAsia"/>
          <w:lang w:bidi="he-IL"/>
        </w:rPr>
        <w:t>HTML（超文本标记语言）：定义页面的结构和内容，如标题、段落、表格、表单等。</w:t>
      </w:r>
    </w:p>
    <w:p>
      <w:pPr>
        <w:ind w:firstLine="422"/>
        <w:rPr>
          <w:rFonts w:hint="eastAsia"/>
          <w:lang w:bidi="he-IL"/>
        </w:rPr>
      </w:pPr>
      <w:r>
        <w:rPr>
          <w:rFonts w:hint="eastAsia"/>
          <w:lang w:bidi="he-IL"/>
        </w:rPr>
        <w:t>CSS（层叠样式表）：控制页面的样式和布局，如颜色、字体、边距、动画等。</w:t>
      </w:r>
    </w:p>
    <w:p>
      <w:pPr>
        <w:ind w:firstLine="422"/>
        <w:rPr>
          <w:rFonts w:hint="eastAsia"/>
          <w:lang w:bidi="he-IL"/>
        </w:rPr>
      </w:pPr>
      <w:r>
        <w:rPr>
          <w:rFonts w:hint="eastAsia"/>
          <w:lang w:bidi="he-IL"/>
        </w:rPr>
        <w:t>JavaScript：实现页面的动态交互和逻辑处理，如响应用户点击、发送异步请求、更新页面内容等。</w:t>
      </w:r>
    </w:p>
    <w:p>
      <w:pPr>
        <w:ind w:firstLine="422"/>
        <w:rPr>
          <w:rFonts w:hint="eastAsia"/>
          <w:lang w:bidi="he-IL"/>
        </w:rPr>
      </w:pPr>
      <w:r>
        <w:rPr>
          <w:rFonts w:hint="eastAsia"/>
          <w:lang w:bidi="he-IL"/>
        </w:rPr>
        <w:t>在工业互联网标识解析系统中，前端界面的典型应用场景包括：</w:t>
      </w:r>
    </w:p>
    <w:p>
      <w:pPr>
        <w:ind w:firstLine="422"/>
        <w:rPr>
          <w:rFonts w:hint="eastAsia"/>
          <w:lang w:bidi="he-IL"/>
        </w:rPr>
      </w:pPr>
      <w:r>
        <w:rPr>
          <w:rFonts w:hint="eastAsia"/>
          <w:lang w:bidi="he-IL"/>
        </w:rPr>
        <w:t>标识查询面板：输入零部件标识码，实时显示该零部件的生产信息、质量数据、物流状态等。</w:t>
      </w:r>
    </w:p>
    <w:p>
      <w:pPr>
        <w:ind w:firstLine="422"/>
        <w:rPr>
          <w:rFonts w:hint="eastAsia"/>
          <w:lang w:bidi="he-IL"/>
        </w:rPr>
      </w:pPr>
      <w:r>
        <w:rPr>
          <w:rFonts w:hint="eastAsia"/>
          <w:lang w:bidi="he-IL"/>
        </w:rPr>
        <w:t>标识注册表单：录入新零部件的属性信息，调用后端接口完成标识注册。</w:t>
      </w:r>
    </w:p>
    <w:p>
      <w:pPr>
        <w:ind w:firstLine="422"/>
        <w:rPr>
          <w:rFonts w:hint="eastAsia"/>
          <w:lang w:bidi="he-IL"/>
        </w:rPr>
      </w:pPr>
      <w:r>
        <w:rPr>
          <w:rFonts w:hint="eastAsia"/>
          <w:lang w:bidi="he-IL"/>
        </w:rPr>
        <w:t>生产单元监控看板：以图表或列表形式展示各生产单元的运行状态、标识解析请求量、异常告警等。</w:t>
      </w:r>
    </w:p>
    <w:p>
      <w:pPr>
        <w:ind w:firstLine="422"/>
        <w:rPr>
          <w:rFonts w:hint="eastAsia"/>
          <w:lang w:bidi="he-IL"/>
        </w:rPr>
      </w:pPr>
      <w:r>
        <w:rPr>
          <w:rFonts w:hint="eastAsia"/>
          <w:lang w:bidi="he-IL"/>
        </w:rPr>
        <w:t>供应链协同界面：为供应商提供标识数据共享入口，实现跨企业的信息透明化。</w:t>
      </w:r>
    </w:p>
    <w:p>
      <w:pPr>
        <w:ind w:firstLine="422"/>
        <w:rPr>
          <w:lang w:bidi="he-IL"/>
        </w:rPr>
      </w:pPr>
      <w:r>
        <w:rPr>
          <w:rFonts w:hint="eastAsia"/>
          <w:lang w:bidi="he-IL"/>
        </w:rPr>
        <w:t>通过学习前端开发，学生能够将后端接口的能力转化为直观的用户界面，提升标识解析系统的实用性和管理效率。</w:t>
      </w:r>
    </w:p>
    <w:p>
      <w:pPr>
        <w:pStyle w:val="4"/>
        <w:spacing w:before="200" w:after="200"/>
      </w:pPr>
      <w:r>
        <w:rPr>
          <w:rFonts w:hint="eastAsia"/>
        </w:rPr>
        <w:t>4</w:t>
      </w:r>
      <w:r>
        <w:t>.</w:t>
      </w:r>
      <w:r>
        <w:rPr>
          <w:rFonts w:hint="eastAsia"/>
          <w:lang w:val="en-US" w:eastAsia="zh-CN"/>
        </w:rPr>
        <w:t>2</w:t>
      </w:r>
      <w:r>
        <w:t xml:space="preserve">.2 </w:t>
      </w:r>
      <w:r>
        <w:rPr>
          <w:rFonts w:hint="eastAsia"/>
        </w:rPr>
        <w:t xml:space="preserve"> HTML基础</w:t>
      </w:r>
    </w:p>
    <w:p>
      <w:pPr>
        <w:ind w:firstLine="422"/>
        <w:rPr>
          <w:rFonts w:hint="eastAsia"/>
          <w:lang w:bidi="he-IL"/>
        </w:rPr>
      </w:pPr>
      <w:r>
        <w:rPr>
          <w:rFonts w:hint="eastAsia"/>
          <w:lang w:bidi="he-IL"/>
        </w:rPr>
        <w:t>HTML（HyperText Markup Language）是一种用于创建网页结构的标记语言。它通过标签（tag）来定义页面中的不同元素，浏览器根据这些标签渲染出可视化的页面。</w:t>
      </w:r>
    </w:p>
    <w:p>
      <w:pPr>
        <w:numPr>
          <w:ilvl w:val="0"/>
          <w:numId w:val="19"/>
        </w:numPr>
        <w:ind w:firstLine="422"/>
        <w:rPr>
          <w:lang w:bidi="he-IL"/>
        </w:rPr>
      </w:pPr>
      <w:r>
        <w:rPr>
          <w:rFonts w:hint="eastAsia"/>
          <w:lang w:val="en-US" w:eastAsia="zh-CN" w:bidi="he-IL"/>
        </w:rPr>
        <w:t xml:space="preserve"> </w:t>
      </w:r>
      <w:r>
        <w:rPr>
          <w:rFonts w:hint="eastAsia"/>
          <w:lang w:bidi="he-IL"/>
        </w:rPr>
        <w:t>HTML文档基本结构</w:t>
      </w:r>
    </w:p>
    <w:p>
      <w:pPr>
        <w:numPr>
          <w:numId w:val="0"/>
        </w:numPr>
        <w:ind w:firstLine="425" w:firstLineChars="0"/>
        <w:rPr>
          <w:rFonts w:hint="eastAsia"/>
          <w:lang w:bidi="he-IL"/>
        </w:rPr>
      </w:pPr>
      <w:r>
        <w:rPr>
          <w:rFonts w:hint="eastAsia"/>
          <w:lang w:bidi="he-IL"/>
        </w:rPr>
        <w:t>一个最简单的HTML文档包含以下部分：</w:t>
      </w:r>
    </w:p>
    <w:p>
      <w:pPr>
        <w:pStyle w:val="60"/>
        <w:shd w:val="clear" w:color="auto" w:fill="auto"/>
        <w:rPr>
          <w:rFonts w:hint="eastAsia"/>
        </w:rPr>
      </w:pPr>
      <w:r>
        <w:rPr>
          <w:rFonts w:hint="eastAsia"/>
        </w:rPr>
        <w:t>&lt;!DOCTYPE html&gt;</w:t>
      </w:r>
    </w:p>
    <w:p>
      <w:pPr>
        <w:pStyle w:val="60"/>
        <w:shd w:val="clear" w:color="auto" w:fill="auto"/>
        <w:rPr>
          <w:rFonts w:hint="eastAsia"/>
        </w:rPr>
      </w:pPr>
      <w:r>
        <w:rPr>
          <w:rFonts w:hint="eastAsia"/>
        </w:rPr>
        <w:t>&lt;html&gt;</w:t>
      </w:r>
    </w:p>
    <w:p>
      <w:pPr>
        <w:pStyle w:val="60"/>
        <w:shd w:val="clear" w:color="auto" w:fill="auto"/>
        <w:rPr>
          <w:rFonts w:hint="eastAsia"/>
        </w:rPr>
      </w:pPr>
      <w:r>
        <w:rPr>
          <w:rFonts w:hint="eastAsia"/>
        </w:rPr>
        <w:t>&lt;head&gt;</w:t>
      </w:r>
    </w:p>
    <w:p>
      <w:pPr>
        <w:pStyle w:val="60"/>
        <w:shd w:val="clear" w:color="auto" w:fill="auto"/>
        <w:rPr>
          <w:rFonts w:hint="eastAsia"/>
        </w:rPr>
      </w:pPr>
      <w:r>
        <w:rPr>
          <w:rFonts w:hint="eastAsia"/>
        </w:rPr>
        <w:t xml:space="preserve">    &lt;meta charset="UTF-8"&gt;</w:t>
      </w:r>
    </w:p>
    <w:p>
      <w:pPr>
        <w:pStyle w:val="60"/>
        <w:shd w:val="clear" w:color="auto" w:fill="auto"/>
        <w:rPr>
          <w:rFonts w:hint="eastAsia"/>
        </w:rPr>
      </w:pPr>
      <w:r>
        <w:rPr>
          <w:rFonts w:hint="eastAsia"/>
        </w:rPr>
        <w:t xml:space="preserve">    &lt;title&gt;标识查询系统&lt;/title&gt;</w:t>
      </w:r>
    </w:p>
    <w:p>
      <w:pPr>
        <w:pStyle w:val="60"/>
        <w:shd w:val="clear" w:color="auto" w:fill="auto"/>
        <w:rPr>
          <w:rFonts w:hint="eastAsia"/>
        </w:rPr>
      </w:pPr>
      <w:r>
        <w:rPr>
          <w:rFonts w:hint="eastAsia"/>
        </w:rPr>
        <w:t>&lt;/head&gt;</w:t>
      </w:r>
    </w:p>
    <w:p>
      <w:pPr>
        <w:pStyle w:val="60"/>
        <w:shd w:val="clear" w:color="auto" w:fill="auto"/>
        <w:rPr>
          <w:rFonts w:hint="eastAsia"/>
        </w:rPr>
      </w:pPr>
      <w:r>
        <w:rPr>
          <w:rFonts w:hint="eastAsia"/>
        </w:rPr>
        <w:t>&lt;body&gt;</w:t>
      </w:r>
    </w:p>
    <w:p>
      <w:pPr>
        <w:pStyle w:val="60"/>
        <w:shd w:val="clear" w:color="auto" w:fill="auto"/>
        <w:rPr>
          <w:rFonts w:hint="eastAsia"/>
        </w:rPr>
      </w:pPr>
      <w:r>
        <w:rPr>
          <w:rFonts w:hint="eastAsia"/>
        </w:rPr>
        <w:t xml:space="preserve">    &lt;!-- 页面内容将放在这里 --&gt;</w:t>
      </w:r>
    </w:p>
    <w:p>
      <w:pPr>
        <w:pStyle w:val="60"/>
        <w:shd w:val="clear" w:color="auto" w:fill="auto"/>
        <w:rPr>
          <w:rFonts w:hint="eastAsia"/>
        </w:rPr>
      </w:pPr>
      <w:r>
        <w:rPr>
          <w:rFonts w:hint="eastAsia"/>
        </w:rPr>
        <w:t>&lt;/body&gt;</w:t>
      </w:r>
    </w:p>
    <w:p>
      <w:pPr>
        <w:pStyle w:val="60"/>
        <w:shd w:val="clear" w:color="auto" w:fill="auto"/>
        <w:rPr>
          <w:rFonts w:hint="eastAsia"/>
        </w:rPr>
      </w:pPr>
      <w:r>
        <w:rPr>
          <w:rFonts w:hint="eastAsia"/>
        </w:rPr>
        <w:t>&lt;/html&gt;</w:t>
      </w:r>
    </w:p>
    <w:p>
      <w:pPr>
        <w:numPr>
          <w:numId w:val="0"/>
        </w:numPr>
        <w:ind w:firstLine="425" w:firstLineChars="0"/>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&lt;!DOCTYPE html&gt;</w:t>
      </w:r>
      <w:r>
        <w:rPr>
          <w:rFonts w:hint="eastAsia"/>
          <w:lang w:bidi="he-IL"/>
        </w:rPr>
        <w:t>：声明文档类型为HTML5。</w:t>
      </w:r>
    </w:p>
    <w:p>
      <w:pPr>
        <w:numPr>
          <w:numId w:val="0"/>
        </w:numPr>
        <w:ind w:firstLine="425" w:firstLineChars="0"/>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&lt;html&gt;</w:t>
      </w:r>
      <w:r>
        <w:rPr>
          <w:rFonts w:hint="eastAsia"/>
          <w:lang w:bidi="he-IL"/>
        </w:rPr>
        <w:t>：根元素，包含整个页面。</w:t>
      </w:r>
    </w:p>
    <w:p>
      <w:pPr>
        <w:numPr>
          <w:numId w:val="0"/>
        </w:numPr>
        <w:ind w:firstLine="425" w:firstLineChars="0"/>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&lt;head&gt;</w:t>
      </w:r>
      <w:r>
        <w:rPr>
          <w:rFonts w:hint="eastAsia"/>
          <w:lang w:bidi="he-IL"/>
        </w:rPr>
        <w:t>：定义文档的元数据，如字符集、标题、引用的CSS和JavaScript文件等。</w:t>
      </w:r>
    </w:p>
    <w:p>
      <w:pPr>
        <w:numPr>
          <w:numId w:val="0"/>
        </w:numPr>
        <w:ind w:firstLine="425" w:firstLineChars="0"/>
        <w:rPr>
          <w:lang w:bidi="he-IL"/>
        </w:rPr>
      </w:pPr>
      <w:r>
        <w:rPr>
          <w:rFonts w:hint="eastAsia" w:ascii="Times New Roman" w:hAnsi="Times New Roman" w:eastAsia="宋体" w:cs="Times New Roman"/>
          <w:color w:val="000000"/>
          <w:kern w:val="44"/>
          <w:sz w:val="18"/>
          <w:shd w:val="clear" w:color="FFFFFF" w:fill="D9D9D9"/>
          <w:lang w:val="en-US" w:eastAsia="zh-CN" w:bidi="ar-SA"/>
        </w:rPr>
        <w:t>&lt;body&gt;</w:t>
      </w:r>
      <w:r>
        <w:rPr>
          <w:rFonts w:hint="eastAsia"/>
          <w:lang w:bidi="he-IL"/>
        </w:rPr>
        <w:t>：包含所有在浏览器中显示的内容。</w:t>
      </w:r>
    </w:p>
    <w:p>
      <w:pPr>
        <w:numPr>
          <w:ilvl w:val="0"/>
          <w:numId w:val="19"/>
        </w:numPr>
        <w:ind w:firstLine="422"/>
        <w:rPr>
          <w:lang w:bidi="he-IL"/>
        </w:rPr>
      </w:pPr>
      <w:r>
        <w:rPr>
          <w:rFonts w:hint="eastAsia"/>
          <w:lang w:val="en-US" w:eastAsia="zh-CN" w:bidi="he-IL"/>
        </w:rPr>
        <w:t xml:space="preserve"> </w:t>
      </w:r>
      <w:r>
        <w:rPr>
          <w:rFonts w:hint="eastAsia"/>
          <w:lang w:bidi="he-IL"/>
        </w:rPr>
        <w:t>常用HTML标签</w:t>
      </w:r>
    </w:p>
    <w:p>
      <w:pPr>
        <w:numPr>
          <w:numId w:val="0"/>
        </w:numPr>
        <w:ind w:firstLine="425" w:firstLineChars="0"/>
        <w:rPr>
          <w:rFonts w:hint="eastAsia"/>
          <w:lang w:bidi="he-IL"/>
        </w:rPr>
      </w:pPr>
      <w:r>
        <w:rPr>
          <w:rFonts w:hint="eastAsia"/>
          <w:lang w:bidi="he-IL"/>
        </w:rPr>
        <w:t>以下是在标识解析前端界面中常用的标签：</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484"/>
        <w:gridCol w:w="3348"/>
        <w:gridCol w:w="35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PrEx>
        <w:trPr>
          <w:tblHeade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eastAsia"/>
              </w:rPr>
            </w:pPr>
            <w:r>
              <w:rPr>
                <w:rFonts w:hint="eastAsia"/>
                <w:lang w:val="en-US" w:eastAsia="zh-CN"/>
              </w:rPr>
              <w:t>标签名</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eastAsia"/>
                <w:lang w:val="en-US" w:eastAsia="zh-CN"/>
              </w:rPr>
              <w:t>描述</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eastAsia"/>
                <w:lang w:val="en-US" w:eastAsia="zh-CN"/>
              </w:rPr>
              <w:t>&lt;h1&gt;</w:t>
            </w:r>
            <w:r>
              <w:rPr>
                <w:rFonts w:hint="default"/>
                <w:lang w:val="en-US" w:eastAsia="zh-CN"/>
              </w:rPr>
              <w:t>~&lt;h6&gt;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标题标签，用于层级标题</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&lt;h1&gt;零部件标识管理&lt;/h1&gt;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default"/>
                <w:lang w:val="en-US" w:eastAsia="zh-CN"/>
              </w:rPr>
              <w:t>&lt;p&gt;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段落标签</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&lt;p&gt;请输入标识码进行查询：&lt;/p&gt;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default"/>
                <w:lang w:val="en-US" w:eastAsia="zh-CN"/>
              </w:rPr>
              <w:t>&lt;table&gt;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表格，用于展示结构化数据</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&lt;table&gt;&lt;tr&gt;&lt;th&gt;标识&lt;/th&gt;&lt;th&gt;状态&lt;/th&gt;&lt;/tr&gt;&lt;/table&gt;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default"/>
                <w:lang w:val="en-US" w:eastAsia="zh-CN"/>
              </w:rPr>
              <w:t>&lt;form&gt;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表单，用于收集用户输入</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&lt;form&gt;&lt;input type="text" name="handle"&gt;&lt;/form&gt;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default"/>
                <w:lang w:val="en-US" w:eastAsia="zh-CN"/>
              </w:rPr>
              <w:t>&lt;input&gt;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输入框，可指定类型（text、password、button等）</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&lt;input type="text" placeholder="输入标识"&gt;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default"/>
                <w:lang w:val="en-US" w:eastAsia="zh-CN"/>
              </w:rPr>
              <w:t>&lt;button&gt;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按钮</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&lt;button onclick="query()"&gt;查询&lt;/button&gt;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tcBorders>
              <w:tl2br w:val="nil"/>
              <w:tr2bl w:val="nil"/>
            </w:tcBorders>
            <w:shd w:val="clear" w:color="auto" w:fill="FFFFFF"/>
            <w:tcMar>
              <w:top w:w="120" w:type="dxa"/>
              <w:left w:w="0" w:type="dxa"/>
              <w:bottom w:w="120" w:type="dxa"/>
              <w:right w:w="192" w:type="dxa"/>
            </w:tcMar>
            <w:vAlign w:val="center"/>
          </w:tcPr>
          <w:p>
            <w:pPr>
              <w:pStyle w:val="60"/>
              <w:shd w:val="clear" w:color="auto" w:fill="auto"/>
              <w:rPr>
                <w:rFonts w:hint="default"/>
              </w:rPr>
            </w:pPr>
            <w:r>
              <w:rPr>
                <w:rFonts w:hint="default"/>
                <w:lang w:val="en-US" w:eastAsia="zh-CN"/>
              </w:rPr>
              <w:t>&lt;div&gt;</w:t>
            </w:r>
          </w:p>
        </w:tc>
        <w:tc>
          <w:tcPr>
            <w:tcW w:w="0" w:type="auto"/>
            <w:tcBorders>
              <w:tl2br w:val="nil"/>
              <w:tr2bl w:val="nil"/>
            </w:tcBorders>
            <w:shd w:val="clear" w:color="auto" w:fill="FFFFFF"/>
            <w:tcMar>
              <w:top w:w="120" w:type="dxa"/>
              <w:left w:w="192" w:type="dxa"/>
              <w:bottom w:w="120" w:type="dxa"/>
              <w:right w:w="192" w:type="dxa"/>
            </w:tcMar>
            <w:vAlign w:val="center"/>
          </w:tcPr>
          <w:p>
            <w:pPr>
              <w:pStyle w:val="60"/>
              <w:shd w:val="clear" w:color="auto" w:fill="auto"/>
              <w:rPr>
                <w:rFonts w:hint="default"/>
              </w:rPr>
            </w:pPr>
            <w:r>
              <w:rPr>
                <w:rFonts w:hint="default"/>
                <w:lang w:val="en-US" w:eastAsia="zh-CN"/>
              </w:rPr>
              <w:t>块级容器，用于布局分组</w:t>
            </w:r>
          </w:p>
        </w:tc>
        <w:tc>
          <w:tcPr>
            <w:tcW w:w="0" w:type="auto"/>
            <w:tcBorders>
              <w:tl2br w:val="nil"/>
              <w:tr2bl w:val="nil"/>
            </w:tcBorders>
            <w:shd w:val="clear" w:color="auto" w:fill="FFFFFF"/>
            <w:tcMar>
              <w:top w:w="120" w:type="dxa"/>
              <w:left w:w="192" w:type="dxa"/>
              <w:bottom w:w="120" w:type="dxa"/>
              <w:right w:w="0" w:type="dxa"/>
            </w:tcMar>
            <w:vAlign w:val="center"/>
          </w:tcPr>
          <w:p>
            <w:pPr>
              <w:pStyle w:val="60"/>
              <w:shd w:val="clear" w:color="auto" w:fill="auto"/>
              <w:rPr>
                <w:rFonts w:hint="default"/>
              </w:rPr>
            </w:pPr>
            <w:r>
              <w:rPr>
                <w:rFonts w:hint="default"/>
                <w:lang w:val="en-US" w:eastAsia="zh-CN"/>
              </w:rPr>
              <w:t>&lt;div class="panel"&gt;&lt;/div&gt;</w:t>
            </w:r>
          </w:p>
        </w:tc>
      </w:tr>
    </w:tbl>
    <w:p>
      <w:pPr>
        <w:numPr>
          <w:ilvl w:val="0"/>
          <w:numId w:val="19"/>
        </w:numPr>
        <w:ind w:firstLine="422"/>
        <w:rPr>
          <w:lang w:bidi="he-IL"/>
        </w:rPr>
      </w:pPr>
      <w:r>
        <w:rPr>
          <w:rFonts w:hint="eastAsia"/>
          <w:lang w:val="en-US" w:eastAsia="zh-CN" w:bidi="he-IL"/>
        </w:rPr>
        <w:t xml:space="preserve"> </w:t>
      </w:r>
      <w:r>
        <w:rPr>
          <w:rFonts w:hint="eastAsia"/>
          <w:lang w:bidi="he-IL"/>
        </w:rPr>
        <w:t>构建标识查询页面示例</w:t>
      </w:r>
    </w:p>
    <w:p>
      <w:pPr>
        <w:ind w:firstLine="422"/>
        <w:rPr>
          <w:rFonts w:hint="eastAsia"/>
          <w:lang w:bidi="he-IL"/>
        </w:rPr>
      </w:pPr>
      <w:r>
        <w:rPr>
          <w:rFonts w:hint="eastAsia"/>
          <w:lang w:bidi="he-IL"/>
        </w:rPr>
        <w:t>下面是一个简单的HTML页面，包含一个输入框用于输入标识码，一个查询按钮，以及一个用于显示结果的表格区域。</w:t>
      </w:r>
    </w:p>
    <w:p>
      <w:pPr>
        <w:pStyle w:val="60"/>
        <w:shd w:val="clear" w:color="auto" w:fill="auto"/>
        <w:rPr>
          <w:rFonts w:hint="eastAsia"/>
        </w:rPr>
      </w:pPr>
      <w:r>
        <w:rPr>
          <w:rFonts w:hint="eastAsia"/>
        </w:rPr>
        <w:t>&lt;!DOCTYPE html&gt;</w:t>
      </w:r>
    </w:p>
    <w:p>
      <w:pPr>
        <w:pStyle w:val="60"/>
        <w:shd w:val="clear" w:color="auto" w:fill="auto"/>
        <w:rPr>
          <w:rFonts w:hint="eastAsia"/>
        </w:rPr>
      </w:pPr>
      <w:r>
        <w:rPr>
          <w:rFonts w:hint="eastAsia"/>
        </w:rPr>
        <w:t>&lt;html&gt;</w:t>
      </w:r>
    </w:p>
    <w:p>
      <w:pPr>
        <w:pStyle w:val="60"/>
        <w:shd w:val="clear" w:color="auto" w:fill="auto"/>
        <w:rPr>
          <w:rFonts w:hint="eastAsia"/>
        </w:rPr>
      </w:pPr>
      <w:r>
        <w:rPr>
          <w:rFonts w:hint="eastAsia"/>
        </w:rPr>
        <w:t>&lt;head&gt;</w:t>
      </w:r>
    </w:p>
    <w:p>
      <w:pPr>
        <w:pStyle w:val="60"/>
        <w:shd w:val="clear" w:color="auto" w:fill="auto"/>
        <w:rPr>
          <w:rFonts w:hint="eastAsia"/>
        </w:rPr>
      </w:pPr>
      <w:r>
        <w:rPr>
          <w:rFonts w:hint="eastAsia"/>
        </w:rPr>
        <w:t xml:space="preserve">    &lt;meta charset="UTF-8"&gt;</w:t>
      </w:r>
    </w:p>
    <w:p>
      <w:pPr>
        <w:pStyle w:val="60"/>
        <w:shd w:val="clear" w:color="auto" w:fill="auto"/>
        <w:rPr>
          <w:rFonts w:hint="eastAsia"/>
        </w:rPr>
      </w:pPr>
      <w:r>
        <w:rPr>
          <w:rFonts w:hint="eastAsia"/>
        </w:rPr>
        <w:t xml:space="preserve">    &lt;title&gt;岛式工厂标识查询&lt;/title&gt;</w:t>
      </w:r>
    </w:p>
    <w:p>
      <w:pPr>
        <w:pStyle w:val="60"/>
        <w:shd w:val="clear" w:color="auto" w:fill="auto"/>
        <w:rPr>
          <w:rFonts w:hint="eastAsia"/>
        </w:rPr>
      </w:pPr>
      <w:r>
        <w:rPr>
          <w:rFonts w:hint="eastAsia"/>
        </w:rPr>
        <w:t>&lt;/head&gt;</w:t>
      </w:r>
    </w:p>
    <w:p>
      <w:pPr>
        <w:pStyle w:val="60"/>
        <w:shd w:val="clear" w:color="auto" w:fill="auto"/>
        <w:rPr>
          <w:rFonts w:hint="eastAsia"/>
        </w:rPr>
      </w:pPr>
      <w:r>
        <w:rPr>
          <w:rFonts w:hint="eastAsia"/>
        </w:rPr>
        <w:t>&lt;body&gt;</w:t>
      </w:r>
    </w:p>
    <w:p>
      <w:pPr>
        <w:pStyle w:val="60"/>
        <w:shd w:val="clear" w:color="auto" w:fill="auto"/>
        <w:rPr>
          <w:rFonts w:hint="eastAsia"/>
        </w:rPr>
      </w:pPr>
      <w:r>
        <w:rPr>
          <w:rFonts w:hint="eastAsia"/>
        </w:rPr>
        <w:t xml:space="preserve">    &lt;h1&gt;零部件标识查询&lt;/h1&gt;</w:t>
      </w:r>
    </w:p>
    <w:p>
      <w:pPr>
        <w:pStyle w:val="60"/>
        <w:shd w:val="clear" w:color="auto" w:fill="auto"/>
        <w:rPr>
          <w:rFonts w:hint="eastAsia"/>
        </w:rPr>
      </w:pPr>
      <w:r>
        <w:rPr>
          <w:rFonts w:hint="eastAsia"/>
        </w:rPr>
        <w:t xml:space="preserve">    &lt;form id="queryForm"&gt;</w:t>
      </w:r>
    </w:p>
    <w:p>
      <w:pPr>
        <w:pStyle w:val="60"/>
        <w:shd w:val="clear" w:color="auto" w:fill="auto"/>
        <w:rPr>
          <w:rFonts w:hint="eastAsia"/>
        </w:rPr>
      </w:pPr>
      <w:r>
        <w:rPr>
          <w:rFonts w:hint="eastAsia"/>
        </w:rPr>
        <w:t xml:space="preserve">        &lt;label for="handle"&gt;标识码：&lt;/label&gt;</w:t>
      </w:r>
    </w:p>
    <w:p>
      <w:pPr>
        <w:pStyle w:val="60"/>
        <w:shd w:val="clear" w:color="auto" w:fill="auto"/>
        <w:rPr>
          <w:rFonts w:hint="eastAsia"/>
        </w:rPr>
      </w:pPr>
      <w:r>
        <w:rPr>
          <w:rFonts w:hint="eastAsia"/>
        </w:rPr>
        <w:t xml:space="preserve">        &lt;input type="text" id="handle" name="handle" placeholder="请输入标识，如 88.100.1/abc123"&gt;</w:t>
      </w:r>
    </w:p>
    <w:p>
      <w:pPr>
        <w:pStyle w:val="60"/>
        <w:shd w:val="clear" w:color="auto" w:fill="auto"/>
        <w:rPr>
          <w:rFonts w:hint="eastAsia"/>
        </w:rPr>
      </w:pPr>
      <w:r>
        <w:rPr>
          <w:rFonts w:hint="eastAsia"/>
        </w:rPr>
        <w:t xml:space="preserve">        &lt;button type="button" onclick="queryHandle()"&gt;查询&lt;/button&gt;</w:t>
      </w:r>
    </w:p>
    <w:p>
      <w:pPr>
        <w:pStyle w:val="60"/>
        <w:shd w:val="clear" w:color="auto" w:fill="auto"/>
        <w:rPr>
          <w:rFonts w:hint="eastAsia"/>
        </w:rPr>
      </w:pPr>
      <w:r>
        <w:rPr>
          <w:rFonts w:hint="eastAsia"/>
        </w:rPr>
        <w:t xml:space="preserve">    &lt;/form&gt;</w:t>
      </w:r>
    </w:p>
    <w:p>
      <w:pPr>
        <w:pStyle w:val="60"/>
        <w:shd w:val="clear" w:color="auto" w:fill="auto"/>
        <w:rPr>
          <w:rFonts w:hint="eastAsia"/>
        </w:rPr>
      </w:pPr>
    </w:p>
    <w:p>
      <w:pPr>
        <w:pStyle w:val="60"/>
        <w:shd w:val="clear" w:color="auto" w:fill="auto"/>
        <w:rPr>
          <w:rFonts w:hint="eastAsia"/>
        </w:rPr>
      </w:pPr>
      <w:r>
        <w:rPr>
          <w:rFonts w:hint="eastAsia"/>
        </w:rPr>
        <w:t xml:space="preserve">    &lt;h2&gt;查询结果&lt;/h2&gt;</w:t>
      </w:r>
    </w:p>
    <w:p>
      <w:pPr>
        <w:pStyle w:val="60"/>
        <w:shd w:val="clear" w:color="auto" w:fill="auto"/>
        <w:rPr>
          <w:rFonts w:hint="eastAsia"/>
        </w:rPr>
      </w:pPr>
      <w:r>
        <w:rPr>
          <w:rFonts w:hint="eastAsia"/>
        </w:rPr>
        <w:t xml:space="preserve">    &lt;table border="1" id="resultTable"&gt;</w:t>
      </w:r>
    </w:p>
    <w:p>
      <w:pPr>
        <w:pStyle w:val="60"/>
        <w:shd w:val="clear" w:color="auto" w:fill="auto"/>
        <w:rPr>
          <w:rFonts w:hint="eastAsia"/>
        </w:rPr>
      </w:pPr>
      <w:r>
        <w:rPr>
          <w:rFonts w:hint="eastAsia"/>
        </w:rPr>
        <w:t xml:space="preserve">        &lt;thead&gt;</w:t>
      </w:r>
    </w:p>
    <w:p>
      <w:pPr>
        <w:pStyle w:val="60"/>
        <w:shd w:val="clear" w:color="auto" w:fill="auto"/>
        <w:rPr>
          <w:rFonts w:hint="eastAsia"/>
        </w:rPr>
      </w:pPr>
      <w:r>
        <w:rPr>
          <w:rFonts w:hint="eastAsia"/>
        </w:rPr>
        <w:t xml:space="preserve">            &lt;tr&gt;</w:t>
      </w:r>
    </w:p>
    <w:p>
      <w:pPr>
        <w:pStyle w:val="60"/>
        <w:shd w:val="clear" w:color="auto" w:fill="auto"/>
        <w:rPr>
          <w:rFonts w:hint="eastAsia"/>
        </w:rPr>
      </w:pPr>
      <w:r>
        <w:rPr>
          <w:rFonts w:hint="eastAsia"/>
        </w:rPr>
        <w:t xml:space="preserve">                &lt;th&gt;属性索引&lt;/th&gt;</w:t>
      </w:r>
    </w:p>
    <w:p>
      <w:pPr>
        <w:pStyle w:val="60"/>
        <w:shd w:val="clear" w:color="auto" w:fill="auto"/>
        <w:rPr>
          <w:rFonts w:hint="eastAsia"/>
        </w:rPr>
      </w:pPr>
      <w:r>
        <w:rPr>
          <w:rFonts w:hint="eastAsia"/>
        </w:rPr>
        <w:t xml:space="preserve">                &lt;th&gt;属性类型&lt;/th&gt;</w:t>
      </w:r>
    </w:p>
    <w:p>
      <w:pPr>
        <w:pStyle w:val="60"/>
        <w:shd w:val="clear" w:color="auto" w:fill="auto"/>
        <w:rPr>
          <w:rFonts w:hint="eastAsia"/>
        </w:rPr>
      </w:pPr>
      <w:r>
        <w:rPr>
          <w:rFonts w:hint="eastAsia"/>
        </w:rPr>
        <w:t xml:space="preserve">                &lt;th&gt;属性值&lt;/th&gt;</w:t>
      </w:r>
    </w:p>
    <w:p>
      <w:pPr>
        <w:pStyle w:val="60"/>
        <w:shd w:val="clear" w:color="auto" w:fill="auto"/>
        <w:rPr>
          <w:rFonts w:hint="eastAsia"/>
        </w:rPr>
      </w:pPr>
      <w:r>
        <w:rPr>
          <w:rFonts w:hint="eastAsia"/>
        </w:rPr>
        <w:t xml:space="preserve">            &lt;/tr&gt;</w:t>
      </w:r>
    </w:p>
    <w:p>
      <w:pPr>
        <w:pStyle w:val="60"/>
        <w:shd w:val="clear" w:color="auto" w:fill="auto"/>
        <w:rPr>
          <w:rFonts w:hint="eastAsia"/>
        </w:rPr>
      </w:pPr>
      <w:r>
        <w:rPr>
          <w:rFonts w:hint="eastAsia"/>
        </w:rPr>
        <w:t xml:space="preserve">        &lt;/thead&gt;</w:t>
      </w:r>
    </w:p>
    <w:p>
      <w:pPr>
        <w:pStyle w:val="60"/>
        <w:shd w:val="clear" w:color="auto" w:fill="auto"/>
        <w:rPr>
          <w:rFonts w:hint="eastAsia"/>
        </w:rPr>
      </w:pPr>
      <w:r>
        <w:rPr>
          <w:rFonts w:hint="eastAsia"/>
        </w:rPr>
        <w:t xml:space="preserve">        &lt;tbody&gt;</w:t>
      </w:r>
    </w:p>
    <w:p>
      <w:pPr>
        <w:pStyle w:val="60"/>
        <w:shd w:val="clear" w:color="auto" w:fill="auto"/>
        <w:rPr>
          <w:rFonts w:hint="eastAsia"/>
        </w:rPr>
      </w:pPr>
      <w:r>
        <w:rPr>
          <w:rFonts w:hint="eastAsia"/>
        </w:rPr>
        <w:t xml:space="preserve">            &lt;!-- 动态填充数据 --&gt;</w:t>
      </w:r>
    </w:p>
    <w:p>
      <w:pPr>
        <w:pStyle w:val="60"/>
        <w:shd w:val="clear" w:color="auto" w:fill="auto"/>
        <w:rPr>
          <w:rFonts w:hint="eastAsia"/>
        </w:rPr>
      </w:pPr>
      <w:r>
        <w:rPr>
          <w:rFonts w:hint="eastAsia"/>
        </w:rPr>
        <w:t xml:space="preserve">        &lt;/tbody&gt;</w:t>
      </w:r>
    </w:p>
    <w:p>
      <w:pPr>
        <w:pStyle w:val="60"/>
        <w:shd w:val="clear" w:color="auto" w:fill="auto"/>
        <w:rPr>
          <w:rFonts w:hint="eastAsia"/>
        </w:rPr>
      </w:pPr>
      <w:r>
        <w:rPr>
          <w:rFonts w:hint="eastAsia"/>
        </w:rPr>
        <w:t xml:space="preserve">    &lt;/table&gt;</w:t>
      </w:r>
    </w:p>
    <w:p>
      <w:pPr>
        <w:pStyle w:val="60"/>
        <w:shd w:val="clear" w:color="auto" w:fill="auto"/>
        <w:rPr>
          <w:rFonts w:hint="eastAsia"/>
        </w:rPr>
      </w:pPr>
      <w:r>
        <w:rPr>
          <w:rFonts w:hint="eastAsia"/>
        </w:rPr>
        <w:t>&lt;/body&gt;</w:t>
      </w:r>
    </w:p>
    <w:p>
      <w:pPr>
        <w:pStyle w:val="60"/>
        <w:shd w:val="clear" w:color="auto" w:fill="auto"/>
        <w:rPr>
          <w:rFonts w:hint="eastAsia"/>
        </w:rPr>
      </w:pPr>
      <w:r>
        <w:rPr>
          <w:rFonts w:hint="eastAsia"/>
        </w:rPr>
        <w:t>&lt;/html&gt;</w:t>
      </w:r>
    </w:p>
    <w:p>
      <w:pPr>
        <w:ind w:firstLine="422"/>
        <w:jc w:val="left"/>
        <w:rPr>
          <w:lang w:bidi="he-IL"/>
        </w:rPr>
      </w:pPr>
      <w:r>
        <w:rPr>
          <w:rFonts w:hint="eastAsia"/>
          <w:lang w:bidi="he-IL"/>
        </w:rPr>
        <w:t>该页面使用了</w:t>
      </w:r>
      <w:r>
        <w:rPr>
          <w:rFonts w:hint="eastAsia" w:ascii="Times New Roman" w:hAnsi="Times New Roman" w:eastAsia="宋体" w:cs="Times New Roman"/>
          <w:color w:val="000000"/>
          <w:kern w:val="44"/>
          <w:sz w:val="18"/>
          <w:shd w:val="clear" w:color="FFFFFF" w:fill="D9D9D9"/>
          <w:lang w:val="en-US" w:eastAsia="zh-CN" w:bidi="ar-SA"/>
        </w:rPr>
        <w:t>&lt;form&gt;</w:t>
      </w:r>
      <w:r>
        <w:rPr>
          <w:rFonts w:hint="eastAsia"/>
          <w:lang w:bidi="he-IL"/>
        </w:rPr>
        <w:t>来组织输入框和按钮，通过</w:t>
      </w:r>
      <w:r>
        <w:rPr>
          <w:rFonts w:hint="eastAsia" w:ascii="Times New Roman" w:hAnsi="Times New Roman" w:eastAsia="宋体" w:cs="Times New Roman"/>
          <w:color w:val="000000"/>
          <w:kern w:val="44"/>
          <w:sz w:val="18"/>
          <w:shd w:val="clear" w:color="FFFFFF" w:fill="D9D9D9"/>
          <w:lang w:val="en-US" w:eastAsia="zh-CN" w:bidi="ar-SA"/>
        </w:rPr>
        <w:t>onclick</w:t>
      </w:r>
      <w:r>
        <w:rPr>
          <w:rFonts w:hint="eastAsia"/>
          <w:lang w:bidi="he-IL"/>
        </w:rPr>
        <w:t>事件触发查询函数（后续用JavaScript实现）。表格的</w:t>
      </w:r>
      <w:r>
        <w:rPr>
          <w:rFonts w:hint="eastAsia" w:ascii="Times New Roman" w:hAnsi="Times New Roman" w:eastAsia="宋体" w:cs="Times New Roman"/>
          <w:color w:val="000000"/>
          <w:kern w:val="44"/>
          <w:sz w:val="18"/>
          <w:shd w:val="clear" w:color="FFFFFF" w:fill="D9D9D9"/>
          <w:lang w:val="en-US" w:eastAsia="zh-CN" w:bidi="ar-SA"/>
        </w:rPr>
        <w:t>&lt;tbody&gt;</w:t>
      </w:r>
      <w:r>
        <w:rPr>
          <w:rFonts w:hint="eastAsia"/>
          <w:lang w:bidi="he-IL"/>
        </w:rPr>
        <w:t>部分预留用于动态插入查询结果。</w:t>
      </w:r>
    </w:p>
    <w:p>
      <w:pPr>
        <w:pStyle w:val="4"/>
        <w:spacing w:before="200" w:after="200"/>
      </w:pPr>
      <w:r>
        <w:rPr>
          <w:rFonts w:hint="eastAsia"/>
        </w:rPr>
        <w:t>4</w:t>
      </w:r>
      <w:r>
        <w:t>.</w:t>
      </w:r>
      <w:r>
        <w:rPr>
          <w:rFonts w:hint="eastAsia"/>
          <w:lang w:val="en-US" w:eastAsia="zh-CN"/>
        </w:rPr>
        <w:t>2</w:t>
      </w:r>
      <w:r>
        <w:t xml:space="preserve">.3 </w:t>
      </w:r>
      <w:r>
        <w:rPr>
          <w:rFonts w:hint="eastAsia"/>
        </w:rPr>
        <w:t xml:space="preserve"> JavaScript基础</w:t>
      </w:r>
    </w:p>
    <w:p>
      <w:pPr>
        <w:ind w:firstLine="422"/>
        <w:rPr>
          <w:rFonts w:hint="eastAsia"/>
          <w:lang w:bidi="he-IL"/>
        </w:rPr>
      </w:pPr>
      <w:r>
        <w:rPr>
          <w:rFonts w:hint="eastAsia"/>
          <w:lang w:bidi="he-IL"/>
        </w:rPr>
        <w:t>HavaScript是一种轻量级的脚本语言，能够为网页添加动态功能。在标识解析系统中，JavaScript负责与后端接口交互、处理数据并更新页面。</w:t>
      </w:r>
    </w:p>
    <w:p>
      <w:pPr>
        <w:ind w:firstLine="422"/>
        <w:rPr>
          <w:rFonts w:hint="eastAsia" w:eastAsia="宋体"/>
          <w:lang w:eastAsia="zh-CN" w:bidi="he-IL"/>
        </w:rPr>
      </w:pPr>
      <w:r>
        <w:rPr>
          <w:rFonts w:hint="eastAsia"/>
          <w:lang w:val="en-US" w:eastAsia="zh-CN" w:bidi="he-IL"/>
        </w:rPr>
        <w:t>1</w:t>
      </w:r>
      <w:r>
        <w:rPr>
          <w:rFonts w:hint="eastAsia"/>
          <w:lang w:bidi="he-IL"/>
        </w:rPr>
        <w:t>．</w:t>
      </w:r>
      <w:r>
        <w:rPr>
          <w:rFonts w:hint="eastAsia"/>
          <w:lang w:val="en-US" w:eastAsia="zh-CN" w:bidi="he-IL"/>
        </w:rPr>
        <w:t>基本语法</w:t>
      </w:r>
    </w:p>
    <w:p>
      <w:pPr>
        <w:ind w:firstLine="422"/>
        <w:rPr>
          <w:rFonts w:hint="eastAsia"/>
          <w:lang w:bidi="he-IL"/>
        </w:rPr>
      </w:pPr>
      <w:r>
        <w:rPr>
          <w:rFonts w:hint="eastAsia"/>
          <w:lang w:bidi="he-IL"/>
        </w:rPr>
        <w:t>变量声明：使用</w:t>
      </w:r>
      <w:r>
        <w:rPr>
          <w:rFonts w:hint="eastAsia" w:ascii="Times New Roman" w:hAnsi="Times New Roman" w:eastAsia="宋体" w:cs="Times New Roman"/>
          <w:color w:val="000000"/>
          <w:kern w:val="44"/>
          <w:sz w:val="18"/>
          <w:shd w:val="clear" w:color="FFFFFF" w:fill="D9D9D9"/>
          <w:lang w:val="en-US" w:eastAsia="zh-CN" w:bidi="ar-SA"/>
        </w:rPr>
        <w:t>let</w:t>
      </w:r>
      <w:r>
        <w:rPr>
          <w:rFonts w:hint="eastAsia"/>
          <w:lang w:bidi="he-IL"/>
        </w:rPr>
        <w:t>、</w:t>
      </w:r>
      <w:r>
        <w:rPr>
          <w:rFonts w:hint="eastAsia" w:ascii="Times New Roman" w:hAnsi="Times New Roman" w:eastAsia="宋体" w:cs="Times New Roman"/>
          <w:color w:val="000000"/>
          <w:kern w:val="44"/>
          <w:sz w:val="18"/>
          <w:shd w:val="clear" w:color="FFFFFF" w:fill="D9D9D9"/>
          <w:lang w:val="en-US" w:eastAsia="zh-CN" w:bidi="ar-SA"/>
        </w:rPr>
        <w:t>const</w:t>
      </w:r>
      <w:r>
        <w:rPr>
          <w:rFonts w:hint="eastAsia"/>
          <w:lang w:bidi="he-IL"/>
        </w:rPr>
        <w:t>或</w:t>
      </w:r>
      <w:r>
        <w:rPr>
          <w:rFonts w:hint="eastAsia" w:ascii="Times New Roman" w:hAnsi="Times New Roman" w:eastAsia="宋体" w:cs="Times New Roman"/>
          <w:color w:val="000000"/>
          <w:kern w:val="44"/>
          <w:sz w:val="18"/>
          <w:shd w:val="clear" w:color="FFFFFF" w:fill="D9D9D9"/>
          <w:lang w:val="en-US" w:eastAsia="zh-CN" w:bidi="ar-SA"/>
        </w:rPr>
        <w:t>var</w:t>
      </w:r>
      <w:r>
        <w:rPr>
          <w:rFonts w:hint="eastAsia"/>
          <w:lang w:bidi="he-IL"/>
        </w:rPr>
        <w:t>（现代开发推荐</w:t>
      </w:r>
      <w:r>
        <w:rPr>
          <w:rFonts w:hint="eastAsia" w:ascii="Times New Roman" w:hAnsi="Times New Roman" w:eastAsia="宋体" w:cs="Times New Roman"/>
          <w:color w:val="000000"/>
          <w:kern w:val="44"/>
          <w:sz w:val="18"/>
          <w:shd w:val="clear" w:color="FFFFFF" w:fill="D9D9D9"/>
          <w:lang w:val="en-US" w:eastAsia="zh-CN" w:bidi="ar-SA"/>
        </w:rPr>
        <w:t>le</w:t>
      </w:r>
      <w:r>
        <w:rPr>
          <w:rFonts w:hint="eastAsia" w:ascii="Times New Roman" w:hAnsi="Times New Roman" w:eastAsia="宋体" w:cs="Times New Roman"/>
          <w:color w:val="000000"/>
          <w:kern w:val="44"/>
          <w:sz w:val="18"/>
          <w:lang w:val="en-US" w:eastAsia="zh-CN" w:bidi="ar-SA"/>
        </w:rPr>
        <w:t>t</w:t>
      </w:r>
      <w:r>
        <w:rPr>
          <w:rFonts w:hint="eastAsia"/>
          <w:lang w:bidi="he-IL"/>
        </w:rPr>
        <w:t>和</w:t>
      </w:r>
      <w:r>
        <w:rPr>
          <w:rFonts w:hint="eastAsia" w:ascii="Times New Roman" w:hAnsi="Times New Roman" w:eastAsia="宋体" w:cs="Times New Roman"/>
          <w:color w:val="000000"/>
          <w:kern w:val="44"/>
          <w:sz w:val="18"/>
          <w:shd w:val="clear" w:color="FFFFFF" w:fill="D9D9D9"/>
          <w:lang w:val="en-US" w:eastAsia="zh-CN" w:bidi="ar-SA"/>
        </w:rPr>
        <w:t>const</w:t>
      </w:r>
      <w:r>
        <w:rPr>
          <w:rFonts w:hint="eastAsia"/>
          <w:lang w:bidi="he-IL"/>
        </w:rPr>
        <w:t>）。</w:t>
      </w:r>
    </w:p>
    <w:p>
      <w:pPr>
        <w:pStyle w:val="60"/>
        <w:shd w:val="clear" w:color="auto" w:fill="auto"/>
        <w:rPr>
          <w:rFonts w:hint="eastAsia"/>
        </w:rPr>
      </w:pPr>
      <w:r>
        <w:rPr>
          <w:rFonts w:hint="eastAsia"/>
        </w:rPr>
        <w:t>let token = "eyJhbGciOiJIUzI1NiIs...";</w:t>
      </w:r>
    </w:p>
    <w:p>
      <w:pPr>
        <w:pStyle w:val="60"/>
        <w:shd w:val="clear" w:color="auto" w:fill="auto"/>
        <w:rPr>
          <w:rFonts w:hint="eastAsia"/>
        </w:rPr>
      </w:pPr>
      <w:r>
        <w:rPr>
          <w:rFonts w:hint="eastAsia"/>
        </w:rPr>
        <w:t>const apiUrl = "http://127.0.0.1:3000/api/identityv2/data/detail";</w:t>
      </w:r>
    </w:p>
    <w:p>
      <w:pPr>
        <w:ind w:firstLine="422"/>
        <w:rPr>
          <w:rFonts w:hint="eastAsia"/>
          <w:lang w:bidi="he-IL"/>
        </w:rPr>
      </w:pPr>
      <w:r>
        <w:rPr>
          <w:rFonts w:hint="eastAsia"/>
          <w:lang w:bidi="he-IL"/>
        </w:rPr>
        <w:t>函数定义：使用</w:t>
      </w:r>
      <w:r>
        <w:rPr>
          <w:rFonts w:hint="eastAsia" w:ascii="Times New Roman" w:hAnsi="Times New Roman" w:eastAsia="宋体" w:cs="Times New Roman"/>
          <w:color w:val="000000"/>
          <w:kern w:val="44"/>
          <w:sz w:val="18"/>
          <w:shd w:val="clear" w:color="FFFFFF" w:fill="D9D9D9"/>
          <w:lang w:val="en-US" w:eastAsia="zh-CN" w:bidi="ar-SA"/>
        </w:rPr>
        <w:t>function</w:t>
      </w:r>
      <w:r>
        <w:rPr>
          <w:rFonts w:hint="eastAsia"/>
          <w:lang w:bidi="he-IL"/>
        </w:rPr>
        <w:t>关键字或箭头函数。</w:t>
      </w:r>
    </w:p>
    <w:p>
      <w:pPr>
        <w:pStyle w:val="60"/>
        <w:shd w:val="clear" w:color="auto" w:fill="auto"/>
        <w:rPr>
          <w:rFonts w:hint="eastAsia"/>
        </w:rPr>
      </w:pPr>
      <w:r>
        <w:rPr>
          <w:rFonts w:hint="eastAsia"/>
        </w:rPr>
        <w:t>function queryHandle() {</w:t>
      </w:r>
    </w:p>
    <w:p>
      <w:pPr>
        <w:pStyle w:val="60"/>
        <w:shd w:val="clear" w:color="auto" w:fill="auto"/>
        <w:rPr>
          <w:rFonts w:hint="eastAsia"/>
        </w:rPr>
      </w:pPr>
      <w:r>
        <w:rPr>
          <w:rFonts w:hint="eastAsia"/>
        </w:rPr>
        <w:t xml:space="preserve">    // 函数体</w:t>
      </w:r>
    </w:p>
    <w:p>
      <w:pPr>
        <w:pStyle w:val="60"/>
        <w:shd w:val="clear" w:color="auto" w:fill="auto"/>
        <w:rPr>
          <w:rFonts w:hint="eastAsia"/>
        </w:rPr>
      </w:pPr>
      <w:r>
        <w:rPr>
          <w:rFonts w:hint="eastAsia"/>
        </w:rPr>
        <w:t>}</w:t>
      </w:r>
    </w:p>
    <w:p>
      <w:pPr>
        <w:pStyle w:val="60"/>
        <w:shd w:val="clear" w:color="auto" w:fill="auto"/>
        <w:rPr>
          <w:rFonts w:hint="eastAsia"/>
        </w:rPr>
      </w:pPr>
    </w:p>
    <w:p>
      <w:pPr>
        <w:pStyle w:val="60"/>
        <w:shd w:val="clear" w:color="auto" w:fill="auto"/>
        <w:rPr>
          <w:rFonts w:hint="eastAsia"/>
        </w:rPr>
      </w:pPr>
      <w:r>
        <w:rPr>
          <w:rFonts w:hint="eastAsia"/>
        </w:rPr>
        <w:t>// 或箭头函数</w:t>
      </w:r>
    </w:p>
    <w:p>
      <w:pPr>
        <w:pStyle w:val="60"/>
        <w:shd w:val="clear" w:color="auto" w:fill="auto"/>
        <w:rPr>
          <w:rFonts w:hint="eastAsia"/>
        </w:rPr>
      </w:pPr>
      <w:r>
        <w:rPr>
          <w:rFonts w:hint="eastAsia"/>
        </w:rPr>
        <w:t>const queryHandle = () =&gt; {</w:t>
      </w:r>
    </w:p>
    <w:p>
      <w:pPr>
        <w:pStyle w:val="60"/>
        <w:shd w:val="clear" w:color="auto" w:fill="auto"/>
        <w:rPr>
          <w:rFonts w:hint="eastAsia"/>
        </w:rPr>
      </w:pPr>
      <w:r>
        <w:rPr>
          <w:rFonts w:hint="eastAsia"/>
        </w:rPr>
        <w:t xml:space="preserve">    // 函数体</w:t>
      </w:r>
    </w:p>
    <w:p>
      <w:pPr>
        <w:pStyle w:val="60"/>
        <w:shd w:val="clear" w:color="auto" w:fill="auto"/>
        <w:rPr>
          <w:rFonts w:hint="eastAsia"/>
        </w:rPr>
      </w:pPr>
      <w:r>
        <w:rPr>
          <w:rFonts w:hint="eastAsia"/>
        </w:rPr>
        <w:t>};</w:t>
      </w:r>
    </w:p>
    <w:p>
      <w:pPr>
        <w:ind w:firstLine="422"/>
        <w:rPr>
          <w:rFonts w:hint="eastAsia"/>
          <w:lang w:bidi="he-IL"/>
        </w:rPr>
      </w:pPr>
      <w:r>
        <w:rPr>
          <w:rFonts w:hint="eastAsia"/>
          <w:lang w:bidi="he-IL"/>
        </w:rPr>
        <w:t>事件监听：可以为DOM元素添加事件处理函数，例如点击事件。</w:t>
      </w:r>
    </w:p>
    <w:p>
      <w:pPr>
        <w:pStyle w:val="60"/>
        <w:shd w:val="clear" w:color="auto" w:fill="auto"/>
        <w:rPr>
          <w:rFonts w:hint="eastAsia"/>
        </w:rPr>
      </w:pPr>
      <w:r>
        <w:rPr>
          <w:rFonts w:hint="eastAsia"/>
        </w:rPr>
        <w:t>document.getElementById("queryButton").addEventListener("click", queryHandle);</w:t>
      </w:r>
    </w:p>
    <w:p>
      <w:pPr>
        <w:ind w:firstLine="422"/>
        <w:rPr>
          <w:rFonts w:hint="eastAsia" w:eastAsia="宋体"/>
          <w:lang w:eastAsia="zh-CN" w:bidi="he-IL"/>
        </w:rPr>
      </w:pPr>
      <w:r>
        <w:rPr>
          <w:rFonts w:hint="eastAsia"/>
          <w:lang w:val="en-US" w:eastAsia="zh-CN" w:bidi="he-IL"/>
        </w:rPr>
        <w:t>2</w:t>
      </w:r>
      <w:r>
        <w:rPr>
          <w:rFonts w:hint="eastAsia"/>
          <w:lang w:bidi="he-IL"/>
        </w:rPr>
        <w:t>．</w:t>
      </w:r>
      <w:r>
        <w:rPr>
          <w:rFonts w:hint="eastAsia"/>
          <w:lang w:val="en-US" w:eastAsia="zh-CN" w:bidi="he-IL"/>
        </w:rPr>
        <w:t>DOM操作</w:t>
      </w:r>
    </w:p>
    <w:p>
      <w:pPr>
        <w:ind w:firstLine="422"/>
        <w:rPr>
          <w:rFonts w:hint="eastAsia"/>
          <w:lang w:bidi="he-IL"/>
        </w:rPr>
      </w:pPr>
      <w:r>
        <w:rPr>
          <w:rFonts w:hint="eastAsia"/>
          <w:lang w:bidi="he-IL"/>
        </w:rPr>
        <w:t>DOM（文档对象模型）允许JavaScript访问和修改HTML元素。常用方法：</w:t>
      </w:r>
    </w:p>
    <w:p>
      <w:pPr>
        <w:ind w:firstLine="422"/>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document.getElementById(id)</w:t>
      </w:r>
      <w:r>
        <w:rPr>
          <w:rFonts w:hint="eastAsia"/>
          <w:lang w:bidi="he-IL"/>
        </w:rPr>
        <w:t>：通过id获取元素。</w:t>
      </w:r>
    </w:p>
    <w:p>
      <w:pPr>
        <w:ind w:firstLine="422"/>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document.querySelector(selector)</w:t>
      </w:r>
      <w:r>
        <w:rPr>
          <w:rFonts w:hint="eastAsia"/>
          <w:lang w:bidi="he-IL"/>
        </w:rPr>
        <w:t>：通过CSS选择器获取元素。</w:t>
      </w:r>
    </w:p>
    <w:p>
      <w:pPr>
        <w:ind w:firstLine="422"/>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element.innerHTML</w:t>
      </w:r>
      <w:r>
        <w:rPr>
          <w:rFonts w:hint="eastAsia"/>
          <w:lang w:bidi="he-IL"/>
        </w:rPr>
        <w:t>：获取或设置元素内部的HTML内容。</w:t>
      </w:r>
    </w:p>
    <w:p>
      <w:pPr>
        <w:ind w:firstLine="422"/>
        <w:rPr>
          <w:rFonts w:hint="eastAsia"/>
          <w:lang w:bidi="he-IL"/>
        </w:rPr>
      </w:pPr>
      <w:r>
        <w:rPr>
          <w:rFonts w:hint="eastAsia" w:ascii="Times New Roman" w:hAnsi="Times New Roman" w:eastAsia="宋体" w:cs="Times New Roman"/>
          <w:color w:val="000000"/>
          <w:kern w:val="44"/>
          <w:sz w:val="18"/>
          <w:shd w:val="clear" w:color="FFFFFF" w:fill="D9D9D9"/>
          <w:lang w:val="en-US" w:eastAsia="zh-CN" w:bidi="ar-SA"/>
        </w:rPr>
        <w:t>element.value</w:t>
      </w:r>
      <w:r>
        <w:rPr>
          <w:rFonts w:hint="eastAsia"/>
          <w:lang w:bidi="he-IL"/>
        </w:rPr>
        <w:t>：获取或设置表单控件的值。</w:t>
      </w:r>
    </w:p>
    <w:p>
      <w:pPr>
        <w:ind w:firstLine="422"/>
        <w:rPr>
          <w:rFonts w:hint="eastAsia"/>
          <w:lang w:bidi="he-IL"/>
        </w:rPr>
      </w:pPr>
      <w:r>
        <w:rPr>
          <w:rFonts w:hint="eastAsia"/>
          <w:lang w:bidi="he-IL"/>
        </w:rPr>
        <w:t>例如，获取输入框中的标识码：</w:t>
      </w:r>
    </w:p>
    <w:p>
      <w:pPr>
        <w:pStyle w:val="60"/>
        <w:shd w:val="clear" w:color="auto" w:fill="auto"/>
        <w:rPr>
          <w:rFonts w:hint="eastAsia"/>
        </w:rPr>
      </w:pPr>
      <w:r>
        <w:rPr>
          <w:rFonts w:hint="eastAsia"/>
        </w:rPr>
        <w:t>let handle = document.getElementById("handle").value;</w:t>
      </w:r>
    </w:p>
    <w:p>
      <w:pPr>
        <w:ind w:firstLine="422"/>
        <w:rPr>
          <w:rFonts w:hint="eastAsia"/>
          <w:lang w:val="en-US" w:eastAsia="zh-CN" w:bidi="he-IL"/>
        </w:rPr>
      </w:pPr>
    </w:p>
    <w:p>
      <w:pPr>
        <w:ind w:firstLine="422"/>
        <w:rPr>
          <w:rFonts w:hint="eastAsia" w:eastAsia="宋体"/>
          <w:lang w:eastAsia="zh-CN" w:bidi="he-IL"/>
        </w:rPr>
      </w:pPr>
      <w:r>
        <w:rPr>
          <w:rFonts w:hint="eastAsia"/>
          <w:lang w:val="en-US" w:eastAsia="zh-CN" w:bidi="he-IL"/>
        </w:rPr>
        <w:t>3</w:t>
      </w:r>
      <w:r>
        <w:rPr>
          <w:rFonts w:hint="eastAsia"/>
          <w:lang w:bidi="he-IL"/>
        </w:rPr>
        <w:t>．</w:t>
      </w:r>
      <w:r>
        <w:rPr>
          <w:rFonts w:hint="eastAsia"/>
          <w:lang w:val="en-US" w:eastAsia="zh-CN" w:bidi="he-IL"/>
        </w:rPr>
        <w:t>使用Fetch API调用接口</w:t>
      </w:r>
    </w:p>
    <w:p>
      <w:pPr>
        <w:ind w:firstLine="422"/>
        <w:rPr>
          <w:rFonts w:hint="eastAsia"/>
          <w:lang w:bidi="he-IL"/>
        </w:rPr>
      </w:pPr>
      <w:r>
        <w:rPr>
          <w:rFonts w:hint="eastAsia"/>
          <w:lang w:bidi="he-IL"/>
        </w:rPr>
        <w:t>Fetch API是现代浏览器提供的用于发送HTTP请求的接口，返回Promise，非常适合与标识解析后端交互。</w:t>
      </w:r>
    </w:p>
    <w:p>
      <w:pPr>
        <w:ind w:firstLine="422"/>
        <w:rPr>
          <w:rFonts w:hint="eastAsia"/>
          <w:lang w:bidi="he-IL"/>
        </w:rPr>
      </w:pPr>
      <w:r>
        <w:rPr>
          <w:rFonts w:hint="eastAsia"/>
          <w:lang w:bidi="he-IL"/>
        </w:rPr>
        <w:t>示例：调用标识查询接口</w:t>
      </w:r>
    </w:p>
    <w:p>
      <w:pPr>
        <w:ind w:firstLine="422"/>
        <w:jc w:val="center"/>
        <w:rPr>
          <w:lang w:bidi="he-IL"/>
        </w:rPr>
      </w:pPr>
      <w:r>
        <w:rPr>
          <w:rFonts w:hint="eastAsia"/>
          <w:lang w:bidi="he-IL"/>
        </w:rPr>
        <w:t>假设我们已经通过认证接口获取了token（存储在变量</w:t>
      </w:r>
      <w:r>
        <w:rPr>
          <w:rFonts w:hint="eastAsia" w:ascii="Times New Roman" w:hAnsi="Times New Roman" w:eastAsia="宋体" w:cs="Times New Roman"/>
          <w:color w:val="000000"/>
          <w:kern w:val="44"/>
          <w:sz w:val="18"/>
          <w:shd w:val="clear" w:color="FFFFFF" w:fill="D9D9D9"/>
          <w:lang w:val="en-US" w:eastAsia="zh-CN" w:bidi="ar-SA"/>
        </w:rPr>
        <w:t>token</w:t>
      </w:r>
      <w:r>
        <w:rPr>
          <w:rFonts w:hint="eastAsia"/>
          <w:lang w:bidi="he-IL"/>
        </w:rPr>
        <w:t>中），查询接口需要携带</w:t>
      </w:r>
      <w:r>
        <w:rPr>
          <w:rFonts w:hint="eastAsia" w:ascii="Times New Roman" w:hAnsi="Times New Roman" w:eastAsia="宋体" w:cs="Times New Roman"/>
          <w:color w:val="000000"/>
          <w:kern w:val="44"/>
          <w:sz w:val="18"/>
          <w:shd w:val="clear" w:color="FFFFFF" w:fill="D9D9D9"/>
          <w:lang w:val="en-US" w:eastAsia="zh-CN" w:bidi="ar-SA"/>
        </w:rPr>
        <w:t>Authorization</w:t>
      </w:r>
      <w:r>
        <w:rPr>
          <w:rFonts w:hint="eastAsia"/>
          <w:lang w:bidi="he-IL"/>
        </w:rPr>
        <w:t>头。以下代码实现点击按钮后发送GET请求，并将返回的数据填充到表格中。</w:t>
      </w:r>
    </w:p>
    <w:p>
      <w:pPr>
        <w:pStyle w:val="60"/>
        <w:shd w:val="clear" w:color="auto" w:fill="auto"/>
        <w:rPr>
          <w:rFonts w:hint="eastAsia"/>
        </w:rPr>
      </w:pPr>
      <w:r>
        <w:rPr>
          <w:rFonts w:hint="eastAsia"/>
        </w:rPr>
        <w:t>// 认证获取的token（实际应通过认证接口动态获取）</w:t>
      </w:r>
    </w:p>
    <w:p>
      <w:pPr>
        <w:pStyle w:val="60"/>
        <w:shd w:val="clear" w:color="auto" w:fill="auto"/>
        <w:rPr>
          <w:rFonts w:hint="eastAsia"/>
        </w:rPr>
      </w:pPr>
      <w:r>
        <w:rPr>
          <w:rFonts w:hint="eastAsia"/>
        </w:rPr>
        <w:t xml:space="preserve">const token = "eyJhbGciOiJIUzI1NiIsInR5cCI6IkpXVCJ9..."; </w:t>
      </w:r>
    </w:p>
    <w:p>
      <w:pPr>
        <w:pStyle w:val="60"/>
        <w:shd w:val="clear" w:color="auto" w:fill="auto"/>
        <w:rPr>
          <w:rFonts w:hint="eastAsia"/>
        </w:rPr>
      </w:pPr>
    </w:p>
    <w:p>
      <w:pPr>
        <w:pStyle w:val="60"/>
        <w:shd w:val="clear" w:color="auto" w:fill="auto"/>
        <w:rPr>
          <w:rFonts w:hint="eastAsia"/>
        </w:rPr>
      </w:pPr>
      <w:r>
        <w:rPr>
          <w:rFonts w:hint="eastAsia"/>
        </w:rPr>
        <w:t>async function queryHandle() {</w:t>
      </w:r>
    </w:p>
    <w:p>
      <w:pPr>
        <w:pStyle w:val="60"/>
        <w:shd w:val="clear" w:color="auto" w:fill="auto"/>
        <w:rPr>
          <w:rFonts w:hint="eastAsia"/>
        </w:rPr>
      </w:pPr>
      <w:r>
        <w:rPr>
          <w:rFonts w:hint="eastAsia"/>
        </w:rPr>
        <w:t xml:space="preserve">    // 获取输入框中的标识码</w:t>
      </w:r>
    </w:p>
    <w:p>
      <w:pPr>
        <w:pStyle w:val="60"/>
        <w:shd w:val="clear" w:color="auto" w:fill="auto"/>
        <w:rPr>
          <w:rFonts w:hint="eastAsia"/>
        </w:rPr>
      </w:pPr>
      <w:r>
        <w:rPr>
          <w:rFonts w:hint="eastAsia"/>
        </w:rPr>
        <w:t xml:space="preserve">    const handle = document.getElementById("handle").value;</w:t>
      </w:r>
    </w:p>
    <w:p>
      <w:pPr>
        <w:pStyle w:val="60"/>
        <w:shd w:val="clear" w:color="auto" w:fill="auto"/>
        <w:rPr>
          <w:rFonts w:hint="eastAsia"/>
        </w:rPr>
      </w:pPr>
      <w:r>
        <w:rPr>
          <w:rFonts w:hint="eastAsia"/>
        </w:rPr>
        <w:t xml:space="preserve">    if (!handle) {</w:t>
      </w:r>
    </w:p>
    <w:p>
      <w:pPr>
        <w:pStyle w:val="60"/>
        <w:shd w:val="clear" w:color="auto" w:fill="auto"/>
        <w:rPr>
          <w:rFonts w:hint="eastAsia"/>
        </w:rPr>
      </w:pPr>
      <w:r>
        <w:rPr>
          <w:rFonts w:hint="eastAsia"/>
        </w:rPr>
        <w:t xml:space="preserve">        alert("请输入标识码");</w:t>
      </w:r>
    </w:p>
    <w:p>
      <w:pPr>
        <w:pStyle w:val="60"/>
        <w:shd w:val="clear" w:color="auto" w:fill="auto"/>
        <w:rPr>
          <w:rFonts w:hint="eastAsia"/>
        </w:rPr>
      </w:pPr>
      <w:r>
        <w:rPr>
          <w:rFonts w:hint="eastAsia"/>
        </w:rPr>
        <w:t xml:space="preserve">        return;</w:t>
      </w:r>
    </w:p>
    <w:p>
      <w:pPr>
        <w:pStyle w:val="60"/>
        <w:shd w:val="clear" w:color="auto" w:fill="auto"/>
        <w:rPr>
          <w:rFonts w:hint="eastAsia"/>
        </w:rPr>
      </w:pPr>
      <w:r>
        <w:rPr>
          <w:rFonts w:hint="eastAsia"/>
        </w:rPr>
        <w:t xml:space="preserve">    }</w:t>
      </w:r>
    </w:p>
    <w:p>
      <w:pPr>
        <w:pStyle w:val="60"/>
        <w:shd w:val="clear" w:color="auto" w:fill="auto"/>
        <w:rPr>
          <w:rFonts w:hint="eastAsia"/>
        </w:rPr>
      </w:pPr>
    </w:p>
    <w:p>
      <w:pPr>
        <w:pStyle w:val="60"/>
        <w:shd w:val="clear" w:color="auto" w:fill="auto"/>
        <w:rPr>
          <w:rFonts w:hint="eastAsia"/>
        </w:rPr>
      </w:pPr>
      <w:r>
        <w:rPr>
          <w:rFonts w:hint="eastAsia"/>
        </w:rPr>
        <w:t xml:space="preserve">    // 构造请求URL（添加查询参数）</w:t>
      </w:r>
    </w:p>
    <w:p>
      <w:pPr>
        <w:pStyle w:val="60"/>
        <w:shd w:val="clear" w:color="auto" w:fill="auto"/>
        <w:rPr>
          <w:rFonts w:hint="eastAsia"/>
        </w:rPr>
      </w:pPr>
      <w:r>
        <w:rPr>
          <w:rFonts w:hint="eastAsia"/>
        </w:rPr>
        <w:t xml:space="preserve">    const url = `http://127.0.0.1:3000/api/identityv2/data/detail?handle=${encodeURIComponent(handle)}`;</w:t>
      </w:r>
    </w:p>
    <w:p>
      <w:pPr>
        <w:pStyle w:val="60"/>
        <w:shd w:val="clear" w:color="auto" w:fill="auto"/>
        <w:rPr>
          <w:rFonts w:hint="eastAsia"/>
        </w:rPr>
      </w:pPr>
    </w:p>
    <w:p>
      <w:pPr>
        <w:pStyle w:val="60"/>
        <w:shd w:val="clear" w:color="auto" w:fill="auto"/>
        <w:rPr>
          <w:rFonts w:hint="eastAsia"/>
        </w:rPr>
      </w:pPr>
      <w:r>
        <w:rPr>
          <w:rFonts w:hint="eastAsia"/>
        </w:rPr>
        <w:t xml:space="preserve">    try {</w:t>
      </w:r>
    </w:p>
    <w:p>
      <w:pPr>
        <w:pStyle w:val="60"/>
        <w:shd w:val="clear" w:color="auto" w:fill="auto"/>
        <w:rPr>
          <w:rFonts w:hint="eastAsia"/>
        </w:rPr>
      </w:pPr>
      <w:r>
        <w:rPr>
          <w:rFonts w:hint="eastAsia"/>
        </w:rPr>
        <w:t xml:space="preserve">        const response = await fetch(url, {</w:t>
      </w:r>
    </w:p>
    <w:p>
      <w:pPr>
        <w:pStyle w:val="60"/>
        <w:shd w:val="clear" w:color="auto" w:fill="auto"/>
        <w:rPr>
          <w:rFonts w:hint="eastAsia"/>
        </w:rPr>
      </w:pPr>
      <w:r>
        <w:rPr>
          <w:rFonts w:hint="eastAsia"/>
        </w:rPr>
        <w:t xml:space="preserve">            method: "GET",</w:t>
      </w:r>
    </w:p>
    <w:p>
      <w:pPr>
        <w:pStyle w:val="60"/>
        <w:shd w:val="clear" w:color="auto" w:fill="auto"/>
        <w:rPr>
          <w:rFonts w:hint="eastAsia"/>
        </w:rPr>
      </w:pPr>
      <w:r>
        <w:rPr>
          <w:rFonts w:hint="eastAsia"/>
        </w:rPr>
        <w:t xml:space="preserve">            headers: {</w:t>
      </w:r>
    </w:p>
    <w:p>
      <w:pPr>
        <w:pStyle w:val="60"/>
        <w:shd w:val="clear" w:color="auto" w:fill="auto"/>
        <w:rPr>
          <w:rFonts w:hint="eastAsia"/>
        </w:rPr>
      </w:pPr>
      <w:r>
        <w:rPr>
          <w:rFonts w:hint="eastAsia"/>
        </w:rPr>
        <w:t xml:space="preserve">                "Authorization": `Bearer ${token}`,</w:t>
      </w:r>
    </w:p>
    <w:p>
      <w:pPr>
        <w:pStyle w:val="60"/>
        <w:shd w:val="clear" w:color="auto" w:fill="auto"/>
        <w:rPr>
          <w:rFonts w:hint="eastAsia"/>
        </w:rPr>
      </w:pPr>
      <w:r>
        <w:rPr>
          <w:rFonts w:hint="eastAsia"/>
        </w:rPr>
        <w:t xml:space="preserve">                "Content-Type": "application/json"</w:t>
      </w:r>
    </w:p>
    <w:p>
      <w:pPr>
        <w:pStyle w:val="60"/>
        <w:shd w:val="clear" w:color="auto" w:fill="auto"/>
        <w:rPr>
          <w:rFonts w:hint="eastAsia"/>
        </w:rPr>
      </w:pPr>
      <w:r>
        <w:rPr>
          <w:rFonts w:hint="eastAsia"/>
        </w:rPr>
        <w:t xml:space="preserve">            }</w:t>
      </w:r>
    </w:p>
    <w:p>
      <w:pPr>
        <w:pStyle w:val="60"/>
        <w:shd w:val="clear" w:color="auto" w:fill="auto"/>
        <w:rPr>
          <w:rFonts w:hint="eastAsia"/>
        </w:rPr>
      </w:pPr>
      <w:r>
        <w:rPr>
          <w:rFonts w:hint="eastAsia"/>
        </w:rPr>
        <w:t xml:space="preserve">        });</w:t>
      </w:r>
    </w:p>
    <w:p>
      <w:pPr>
        <w:pStyle w:val="60"/>
        <w:shd w:val="clear" w:color="auto" w:fill="auto"/>
        <w:rPr>
          <w:rFonts w:hint="eastAsia"/>
        </w:rPr>
      </w:pPr>
    </w:p>
    <w:p>
      <w:pPr>
        <w:pStyle w:val="60"/>
        <w:shd w:val="clear" w:color="auto" w:fill="auto"/>
        <w:rPr>
          <w:rFonts w:hint="eastAsia"/>
        </w:rPr>
      </w:pPr>
      <w:r>
        <w:rPr>
          <w:rFonts w:hint="eastAsia"/>
        </w:rPr>
        <w:t xml:space="preserve">        const result = await response.json();</w:t>
      </w:r>
    </w:p>
    <w:p>
      <w:pPr>
        <w:pStyle w:val="60"/>
        <w:shd w:val="clear" w:color="auto" w:fill="auto"/>
        <w:rPr>
          <w:rFonts w:hint="eastAsia"/>
        </w:rPr>
      </w:pPr>
      <w:r>
        <w:rPr>
          <w:rFonts w:hint="eastAsia"/>
        </w:rPr>
        <w:t xml:space="preserve">        if (result.status === 1) {</w:t>
      </w:r>
    </w:p>
    <w:p>
      <w:pPr>
        <w:pStyle w:val="60"/>
        <w:shd w:val="clear" w:color="auto" w:fill="auto"/>
        <w:rPr>
          <w:rFonts w:hint="eastAsia"/>
        </w:rPr>
      </w:pPr>
      <w:r>
        <w:rPr>
          <w:rFonts w:hint="eastAsia"/>
        </w:rPr>
        <w:t xml:space="preserve">            renderResult(result.data);</w:t>
      </w:r>
    </w:p>
    <w:p>
      <w:pPr>
        <w:pStyle w:val="60"/>
        <w:shd w:val="clear" w:color="auto" w:fill="auto"/>
        <w:rPr>
          <w:rFonts w:hint="eastAsia"/>
        </w:rPr>
      </w:pPr>
      <w:r>
        <w:rPr>
          <w:rFonts w:hint="eastAsia"/>
        </w:rPr>
        <w:t xml:space="preserve">        } else {</w:t>
      </w:r>
    </w:p>
    <w:p>
      <w:pPr>
        <w:pStyle w:val="60"/>
        <w:shd w:val="clear" w:color="auto" w:fill="auto"/>
        <w:rPr>
          <w:rFonts w:hint="eastAsia"/>
        </w:rPr>
      </w:pPr>
      <w:r>
        <w:rPr>
          <w:rFonts w:hint="eastAsia"/>
        </w:rPr>
        <w:t xml:space="preserve">            alert("查询失败：" + result.message);</w:t>
      </w:r>
    </w:p>
    <w:p>
      <w:pPr>
        <w:pStyle w:val="60"/>
        <w:shd w:val="clear" w:color="auto" w:fill="auto"/>
        <w:rPr>
          <w:rFonts w:hint="eastAsia"/>
        </w:rPr>
      </w:pPr>
      <w:r>
        <w:rPr>
          <w:rFonts w:hint="eastAsia"/>
        </w:rPr>
        <w:t xml:space="preserve">        }</w:t>
      </w:r>
    </w:p>
    <w:p>
      <w:pPr>
        <w:pStyle w:val="60"/>
        <w:shd w:val="clear" w:color="auto" w:fill="auto"/>
        <w:rPr>
          <w:rFonts w:hint="eastAsia"/>
        </w:rPr>
      </w:pPr>
      <w:r>
        <w:rPr>
          <w:rFonts w:hint="eastAsia"/>
        </w:rPr>
        <w:t xml:space="preserve">    } catch (error) {</w:t>
      </w:r>
    </w:p>
    <w:p>
      <w:pPr>
        <w:pStyle w:val="60"/>
        <w:shd w:val="clear" w:color="auto" w:fill="auto"/>
        <w:rPr>
          <w:rFonts w:hint="eastAsia"/>
        </w:rPr>
      </w:pPr>
      <w:r>
        <w:rPr>
          <w:rFonts w:hint="eastAsia"/>
        </w:rPr>
        <w:t xml:space="preserve">        console.error("请求出错：", error);</w:t>
      </w:r>
    </w:p>
    <w:p>
      <w:pPr>
        <w:pStyle w:val="60"/>
        <w:shd w:val="clear" w:color="auto" w:fill="auto"/>
        <w:rPr>
          <w:rFonts w:hint="eastAsia"/>
        </w:rPr>
      </w:pPr>
      <w:r>
        <w:rPr>
          <w:rFonts w:hint="eastAsia"/>
        </w:rPr>
        <w:t xml:space="preserve">        alert("网络错误，请稍后重试");</w:t>
      </w:r>
    </w:p>
    <w:p>
      <w:pPr>
        <w:pStyle w:val="60"/>
        <w:shd w:val="clear" w:color="auto" w:fill="auto"/>
        <w:rPr>
          <w:rFonts w:hint="eastAsia"/>
        </w:rPr>
      </w:pPr>
      <w:r>
        <w:rPr>
          <w:rFonts w:hint="eastAsia"/>
        </w:rPr>
        <w:t xml:space="preserve">    }</w:t>
      </w:r>
    </w:p>
    <w:p>
      <w:pPr>
        <w:pStyle w:val="60"/>
        <w:shd w:val="clear" w:color="auto" w:fill="auto"/>
        <w:rPr>
          <w:rFonts w:hint="eastAsia"/>
        </w:rPr>
      </w:pPr>
      <w:r>
        <w:rPr>
          <w:rFonts w:hint="eastAsia"/>
        </w:rPr>
        <w:t>}</w:t>
      </w:r>
    </w:p>
    <w:p>
      <w:pPr>
        <w:pStyle w:val="60"/>
        <w:shd w:val="clear" w:color="auto" w:fill="auto"/>
        <w:rPr>
          <w:rFonts w:hint="eastAsia"/>
        </w:rPr>
      </w:pPr>
    </w:p>
    <w:p>
      <w:pPr>
        <w:pStyle w:val="60"/>
        <w:shd w:val="clear" w:color="auto" w:fill="auto"/>
        <w:rPr>
          <w:rFonts w:hint="eastAsia"/>
        </w:rPr>
      </w:pPr>
      <w:r>
        <w:rPr>
          <w:rFonts w:hint="eastAsia"/>
        </w:rPr>
        <w:t>// 将查询结果渲染到表格中</w:t>
      </w:r>
    </w:p>
    <w:p>
      <w:pPr>
        <w:pStyle w:val="60"/>
        <w:shd w:val="clear" w:color="auto" w:fill="auto"/>
        <w:rPr>
          <w:rFonts w:hint="eastAsia"/>
        </w:rPr>
      </w:pPr>
      <w:r>
        <w:rPr>
          <w:rFonts w:hint="eastAsia"/>
        </w:rPr>
        <w:t>function renderResult(data) {</w:t>
      </w:r>
    </w:p>
    <w:p>
      <w:pPr>
        <w:pStyle w:val="60"/>
        <w:shd w:val="clear" w:color="auto" w:fill="auto"/>
        <w:rPr>
          <w:rFonts w:hint="eastAsia"/>
        </w:rPr>
      </w:pPr>
      <w:r>
        <w:rPr>
          <w:rFonts w:hint="eastAsia"/>
        </w:rPr>
        <w:t xml:space="preserve">    const tbody = document.querySelector("#resultTable tbody");</w:t>
      </w:r>
    </w:p>
    <w:p>
      <w:pPr>
        <w:pStyle w:val="60"/>
        <w:shd w:val="clear" w:color="auto" w:fill="auto"/>
        <w:rPr>
          <w:rFonts w:hint="eastAsia"/>
        </w:rPr>
      </w:pPr>
      <w:r>
        <w:rPr>
          <w:rFonts w:hint="eastAsia"/>
        </w:rPr>
        <w:t xml:space="preserve">    tbody.innerHTML = ""; // 清空旧数据</w:t>
      </w:r>
    </w:p>
    <w:p>
      <w:pPr>
        <w:pStyle w:val="60"/>
        <w:shd w:val="clear" w:color="auto" w:fill="auto"/>
        <w:rPr>
          <w:rFonts w:hint="eastAsia"/>
        </w:rPr>
      </w:pPr>
    </w:p>
    <w:p>
      <w:pPr>
        <w:pStyle w:val="60"/>
        <w:shd w:val="clear" w:color="auto" w:fill="auto"/>
        <w:rPr>
          <w:rFonts w:hint="eastAsia"/>
        </w:rPr>
      </w:pPr>
      <w:r>
        <w:rPr>
          <w:rFonts w:hint="eastAsia"/>
        </w:rPr>
        <w:t xml:space="preserve">    if (!data.value || data.value.length === 0) {</w:t>
      </w:r>
    </w:p>
    <w:p>
      <w:pPr>
        <w:pStyle w:val="60"/>
        <w:shd w:val="clear" w:color="auto" w:fill="auto"/>
        <w:rPr>
          <w:rFonts w:hint="eastAsia"/>
        </w:rPr>
      </w:pPr>
      <w:r>
        <w:rPr>
          <w:rFonts w:hint="eastAsia"/>
        </w:rPr>
        <w:t xml:space="preserve">        tbody.innerHTML = "&lt;tr&gt;&lt;td colspan='3'&gt;暂无数据&lt;/td&gt;&lt;/tr&gt;";</w:t>
      </w:r>
    </w:p>
    <w:p>
      <w:pPr>
        <w:pStyle w:val="60"/>
        <w:shd w:val="clear" w:color="auto" w:fill="auto"/>
        <w:rPr>
          <w:rFonts w:hint="eastAsia"/>
        </w:rPr>
      </w:pPr>
      <w:r>
        <w:rPr>
          <w:rFonts w:hint="eastAsia"/>
        </w:rPr>
        <w:t xml:space="preserve">        return;</w:t>
      </w:r>
    </w:p>
    <w:p>
      <w:pPr>
        <w:pStyle w:val="60"/>
        <w:shd w:val="clear" w:color="auto" w:fill="auto"/>
        <w:rPr>
          <w:rFonts w:hint="eastAsia"/>
        </w:rPr>
      </w:pPr>
      <w:r>
        <w:rPr>
          <w:rFonts w:hint="eastAsia"/>
        </w:rPr>
        <w:t xml:space="preserve">    }</w:t>
      </w:r>
    </w:p>
    <w:p>
      <w:pPr>
        <w:pStyle w:val="60"/>
        <w:shd w:val="clear" w:color="auto" w:fill="auto"/>
        <w:rPr>
          <w:rFonts w:hint="eastAsia"/>
        </w:rPr>
      </w:pPr>
    </w:p>
    <w:p>
      <w:pPr>
        <w:pStyle w:val="60"/>
        <w:shd w:val="clear" w:color="auto" w:fill="auto"/>
        <w:rPr>
          <w:rFonts w:hint="eastAsia"/>
        </w:rPr>
      </w:pPr>
      <w:r>
        <w:rPr>
          <w:rFonts w:hint="eastAsia"/>
        </w:rPr>
        <w:t xml:space="preserve">    data.value.forEach(item =&gt; {</w:t>
      </w:r>
    </w:p>
    <w:p>
      <w:pPr>
        <w:pStyle w:val="60"/>
        <w:shd w:val="clear" w:color="auto" w:fill="auto"/>
        <w:rPr>
          <w:rFonts w:hint="eastAsia"/>
        </w:rPr>
      </w:pPr>
      <w:r>
        <w:rPr>
          <w:rFonts w:hint="eastAsia"/>
        </w:rPr>
        <w:t xml:space="preserve">        const row = document.createElement("tr");</w:t>
      </w:r>
    </w:p>
    <w:p>
      <w:pPr>
        <w:pStyle w:val="60"/>
        <w:shd w:val="clear" w:color="auto" w:fill="auto"/>
        <w:rPr>
          <w:rFonts w:hint="eastAsia"/>
        </w:rPr>
      </w:pPr>
      <w:r>
        <w:rPr>
          <w:rFonts w:hint="eastAsia"/>
        </w:rPr>
        <w:t xml:space="preserve">        row.innerHTML = `</w:t>
      </w:r>
    </w:p>
    <w:p>
      <w:pPr>
        <w:pStyle w:val="60"/>
        <w:shd w:val="clear" w:color="auto" w:fill="auto"/>
        <w:rPr>
          <w:rFonts w:hint="eastAsia"/>
        </w:rPr>
      </w:pPr>
      <w:r>
        <w:rPr>
          <w:rFonts w:hint="eastAsia"/>
        </w:rPr>
        <w:t xml:space="preserve">            &lt;td&gt;${item.index}&lt;/td&gt;</w:t>
      </w:r>
    </w:p>
    <w:p>
      <w:pPr>
        <w:pStyle w:val="60"/>
        <w:shd w:val="clear" w:color="auto" w:fill="auto"/>
        <w:rPr>
          <w:rFonts w:hint="eastAsia"/>
        </w:rPr>
      </w:pPr>
      <w:r>
        <w:rPr>
          <w:rFonts w:hint="eastAsia"/>
        </w:rPr>
        <w:t xml:space="preserve">            &lt;td&gt;${item.type}&lt;/td&gt;</w:t>
      </w:r>
    </w:p>
    <w:p>
      <w:pPr>
        <w:pStyle w:val="60"/>
        <w:shd w:val="clear" w:color="auto" w:fill="auto"/>
        <w:rPr>
          <w:rFonts w:hint="eastAsia"/>
        </w:rPr>
      </w:pPr>
      <w:r>
        <w:rPr>
          <w:rFonts w:hint="eastAsia"/>
        </w:rPr>
        <w:t xml:space="preserve">            &lt;td&gt;${item.data.value}&lt;/td&gt;</w:t>
      </w:r>
    </w:p>
    <w:p>
      <w:pPr>
        <w:pStyle w:val="60"/>
        <w:shd w:val="clear" w:color="auto" w:fill="auto"/>
        <w:rPr>
          <w:rFonts w:hint="eastAsia"/>
        </w:rPr>
      </w:pPr>
      <w:r>
        <w:rPr>
          <w:rFonts w:hint="eastAsia"/>
        </w:rPr>
        <w:t xml:space="preserve">        `;</w:t>
      </w:r>
    </w:p>
    <w:p>
      <w:pPr>
        <w:pStyle w:val="60"/>
        <w:shd w:val="clear" w:color="auto" w:fill="auto"/>
        <w:rPr>
          <w:rFonts w:hint="eastAsia"/>
        </w:rPr>
      </w:pPr>
      <w:r>
        <w:rPr>
          <w:rFonts w:hint="eastAsia"/>
        </w:rPr>
        <w:t xml:space="preserve">        tbody.appendChild(row);</w:t>
      </w:r>
    </w:p>
    <w:p>
      <w:pPr>
        <w:pStyle w:val="60"/>
        <w:shd w:val="clear" w:color="auto" w:fill="auto"/>
        <w:rPr>
          <w:rFonts w:hint="eastAsia"/>
        </w:rPr>
      </w:pPr>
      <w:r>
        <w:rPr>
          <w:rFonts w:hint="eastAsia"/>
        </w:rPr>
        <w:t xml:space="preserve">    });</w:t>
      </w:r>
    </w:p>
    <w:p>
      <w:pPr>
        <w:pStyle w:val="60"/>
        <w:shd w:val="clear" w:color="auto" w:fill="auto"/>
        <w:rPr>
          <w:rFonts w:hint="eastAsia"/>
        </w:rPr>
      </w:pPr>
      <w:r>
        <w:rPr>
          <w:rFonts w:hint="eastAsia"/>
        </w:rPr>
        <w:t>}</w:t>
      </w:r>
    </w:p>
    <w:p>
      <w:pPr>
        <w:ind w:firstLine="422"/>
        <w:rPr>
          <w:rFonts w:hint="eastAsia" w:eastAsia="宋体"/>
          <w:lang w:eastAsia="zh-CN" w:bidi="he-IL"/>
        </w:rPr>
      </w:pPr>
      <w:r>
        <w:rPr>
          <w:rFonts w:hint="eastAsia"/>
          <w:lang w:val="en-US" w:eastAsia="zh-CN" w:bidi="he-IL"/>
        </w:rPr>
        <w:t>4</w:t>
      </w:r>
      <w:r>
        <w:rPr>
          <w:rFonts w:hint="eastAsia"/>
          <w:lang w:bidi="he-IL"/>
        </w:rPr>
        <w:t>．</w:t>
      </w:r>
      <w:r>
        <w:rPr>
          <w:rFonts w:hint="eastAsia"/>
          <w:lang w:val="en-US" w:eastAsia="zh-CN" w:bidi="he-IL"/>
        </w:rPr>
        <w:t>集成到HTML页面</w:t>
      </w:r>
    </w:p>
    <w:p>
      <w:pPr>
        <w:ind w:firstLine="422"/>
        <w:rPr>
          <w:rFonts w:hint="eastAsia"/>
          <w:lang w:bidi="he-IL"/>
        </w:rPr>
      </w:pPr>
      <w:r>
        <w:rPr>
          <w:rFonts w:hint="eastAsia"/>
          <w:lang w:bidi="he-IL"/>
        </w:rPr>
        <w:t>将上述JavaScript代码放在HTML文件的</w:t>
      </w:r>
      <w:r>
        <w:rPr>
          <w:rFonts w:hint="eastAsia" w:ascii="Times New Roman" w:hAnsi="Times New Roman" w:eastAsia="宋体" w:cs="Times New Roman"/>
          <w:color w:val="000000"/>
          <w:kern w:val="44"/>
          <w:sz w:val="18"/>
          <w:shd w:val="clear" w:color="FFFFFF" w:fill="D9D9D9"/>
          <w:lang w:val="en-US" w:eastAsia="zh-CN" w:bidi="ar-SA"/>
        </w:rPr>
        <w:t>&lt;script&gt;</w:t>
      </w:r>
      <w:r>
        <w:rPr>
          <w:rFonts w:hint="eastAsia"/>
          <w:lang w:bidi="he-IL"/>
        </w:rPr>
        <w:t>标签中，或单独保存为</w:t>
      </w:r>
      <w:r>
        <w:rPr>
          <w:rFonts w:hint="eastAsia" w:ascii="Times New Roman" w:hAnsi="Times New Roman" w:eastAsia="宋体" w:cs="Times New Roman"/>
          <w:color w:val="000000"/>
          <w:kern w:val="44"/>
          <w:sz w:val="18"/>
          <w:shd w:val="clear" w:color="FFFFFF" w:fill="D9D9D9"/>
          <w:lang w:val="en-US" w:eastAsia="zh-CN" w:bidi="ar-SA"/>
        </w:rPr>
        <w:t>.js</w:t>
      </w:r>
      <w:r>
        <w:rPr>
          <w:rFonts w:hint="eastAsia"/>
          <w:lang w:bidi="he-IL"/>
        </w:rPr>
        <w:t>文件并在HTML中引入。建议将代码放在</w:t>
      </w:r>
      <w:r>
        <w:rPr>
          <w:rFonts w:hint="eastAsia" w:ascii="Times New Roman" w:hAnsi="Times New Roman" w:eastAsia="宋体" w:cs="Times New Roman"/>
          <w:color w:val="000000"/>
          <w:kern w:val="44"/>
          <w:sz w:val="18"/>
          <w:shd w:val="clear" w:color="FFFFFF" w:fill="D9D9D9"/>
          <w:lang w:val="en-US" w:eastAsia="zh-CN" w:bidi="ar-SA"/>
        </w:rPr>
        <w:t>&lt;/body&gt;</w:t>
      </w:r>
      <w:r>
        <w:rPr>
          <w:rFonts w:hint="eastAsia"/>
          <w:lang w:bidi="he-IL"/>
        </w:rPr>
        <w:t>之前，以确保DOM元素已加载。</w:t>
      </w:r>
    </w:p>
    <w:p>
      <w:pPr>
        <w:pStyle w:val="60"/>
        <w:shd w:val="clear" w:color="auto" w:fill="auto"/>
        <w:rPr>
          <w:rFonts w:hint="eastAsia"/>
        </w:rPr>
      </w:pPr>
      <w:r>
        <w:rPr>
          <w:rFonts w:hint="eastAsia"/>
        </w:rPr>
        <w:t>&lt;script&gt;</w:t>
      </w:r>
    </w:p>
    <w:p>
      <w:pPr>
        <w:pStyle w:val="60"/>
        <w:shd w:val="clear" w:color="auto" w:fill="auto"/>
        <w:rPr>
          <w:rFonts w:hint="eastAsia"/>
        </w:rPr>
      </w:pPr>
      <w:r>
        <w:rPr>
          <w:rFonts w:hint="eastAsia"/>
        </w:rPr>
        <w:t xml:space="preserve">    // 上述JavaScript代码</w:t>
      </w:r>
    </w:p>
    <w:p>
      <w:pPr>
        <w:pStyle w:val="60"/>
        <w:shd w:val="clear" w:color="auto" w:fill="auto"/>
        <w:rPr>
          <w:rFonts w:hint="default"/>
          <w:lang w:val="en-US" w:eastAsia="zh-CN" w:bidi="he-IL"/>
        </w:rPr>
      </w:pPr>
      <w:r>
        <w:rPr>
          <w:rFonts w:hint="eastAsia"/>
        </w:rPr>
        <w:t>&lt;/script&gt;</w:t>
      </w:r>
    </w:p>
    <w:p>
      <w:pPr>
        <w:ind w:firstLine="422"/>
        <w:rPr>
          <w:rFonts w:hint="eastAsia" w:eastAsia="宋体"/>
          <w:lang w:eastAsia="zh-CN" w:bidi="he-IL"/>
        </w:rPr>
      </w:pPr>
      <w:r>
        <w:rPr>
          <w:rFonts w:hint="eastAsia"/>
          <w:lang w:val="en-US" w:eastAsia="zh-CN" w:bidi="he-IL"/>
        </w:rPr>
        <w:t>5</w:t>
      </w:r>
      <w:r>
        <w:rPr>
          <w:rFonts w:hint="eastAsia"/>
          <w:lang w:bidi="he-IL"/>
        </w:rPr>
        <w:t>．</w:t>
      </w:r>
      <w:r>
        <w:rPr>
          <w:rFonts w:hint="eastAsia"/>
          <w:lang w:val="en-US" w:eastAsia="zh-CN" w:bidi="he-IL"/>
        </w:rPr>
        <w:t>调试与优化</w:t>
      </w:r>
    </w:p>
    <w:p>
      <w:pPr>
        <w:numPr>
          <w:numId w:val="0"/>
        </w:numPr>
        <w:ind w:leftChars="200"/>
        <w:rPr>
          <w:rFonts w:hint="eastAsia"/>
          <w:lang w:bidi="he-IL"/>
        </w:rPr>
      </w:pPr>
      <w:r>
        <w:rPr>
          <w:rFonts w:hint="eastAsia"/>
          <w:lang w:bidi="he-IL"/>
        </w:rPr>
        <w:t>（1）使用浏览器开发者工具（F12）的“Console”面板查看输出和错误信息。</w:t>
      </w:r>
    </w:p>
    <w:p>
      <w:pPr>
        <w:numPr>
          <w:numId w:val="0"/>
        </w:numPr>
        <w:ind w:leftChars="200"/>
        <w:rPr>
          <w:rFonts w:hint="eastAsia"/>
          <w:lang w:bidi="he-IL"/>
        </w:rPr>
      </w:pPr>
      <w:r>
        <w:rPr>
          <w:rFonts w:hint="eastAsia"/>
          <w:lang w:bidi="he-IL"/>
        </w:rPr>
        <w:t>（</w:t>
      </w:r>
      <w:r>
        <w:rPr>
          <w:rFonts w:hint="eastAsia"/>
          <w:lang w:val="en-US" w:eastAsia="zh-CN" w:bidi="he-IL"/>
        </w:rPr>
        <w:t>2</w:t>
      </w:r>
      <w:r>
        <w:rPr>
          <w:rFonts w:hint="eastAsia"/>
          <w:lang w:bidi="he-IL"/>
        </w:rPr>
        <w:t>）在“Network”面板中查看HTTP请求的详细信息，包括请求头、响应体和状态码。</w:t>
      </w:r>
    </w:p>
    <w:p>
      <w:pPr>
        <w:numPr>
          <w:numId w:val="0"/>
        </w:numPr>
        <w:ind w:leftChars="200"/>
        <w:rPr>
          <w:rFonts w:hint="eastAsia"/>
          <w:lang w:bidi="he-IL"/>
        </w:rPr>
      </w:pPr>
      <w:r>
        <w:rPr>
          <w:rFonts w:hint="eastAsia"/>
          <w:lang w:bidi="he-IL"/>
        </w:rPr>
        <w:t>（</w:t>
      </w:r>
      <w:r>
        <w:rPr>
          <w:rFonts w:hint="eastAsia"/>
          <w:lang w:val="en-US" w:eastAsia="zh-CN" w:bidi="he-IL"/>
        </w:rPr>
        <w:t>3</w:t>
      </w:r>
      <w:r>
        <w:rPr>
          <w:rFonts w:hint="eastAsia"/>
          <w:lang w:bidi="he-IL"/>
        </w:rPr>
        <w:t>）注意处理异步操作的错误和边界情况（如网络超时、数据格式异常）。</w:t>
      </w:r>
    </w:p>
    <w:p>
      <w:pPr>
        <w:ind w:firstLine="422"/>
        <w:rPr>
          <w:rFonts w:hint="eastAsia"/>
          <w:lang w:bidi="he-IL"/>
        </w:rPr>
      </w:pPr>
      <w:r>
        <w:rPr>
          <w:rFonts w:hint="eastAsia"/>
          <w:lang w:bidi="he-IL"/>
        </w:rPr>
        <w:t>通过本节的学习，学生可以掌握构建简单标识解析前端界面的能力，为后续开发功能更完善的标识管理平台打下基础。在实际岛式工厂项目中，前端界面将帮助操作人员和管理者更直观地掌握生产状态，提升标识解析系统的实用价值。</w:t>
      </w:r>
    </w:p>
    <w:p>
      <w:pPr>
        <w:pStyle w:val="2"/>
        <w:numPr>
          <w:ilvl w:val="0"/>
          <w:numId w:val="14"/>
        </w:numPr>
        <w:spacing w:before="200" w:beforeLines="50" w:after="200" w:afterLines="50"/>
        <w:ind w:left="0" w:firstLineChars="0"/>
        <w:jc w:val="left"/>
        <w:rPr>
          <w:rFonts w:ascii="汉仪菱心体简" w:hAnsi="Times New Roman" w:eastAsia="汉仪菱心体简" w:cs="Times New Roman"/>
          <w:bCs/>
          <w:kern w:val="0"/>
          <w:sz w:val="36"/>
        </w:rPr>
      </w:pPr>
      <w:bookmarkStart w:id="30" w:name="_GoBack"/>
      <w:bookmarkEnd w:id="30"/>
      <w:r>
        <w:rPr>
          <w:rFonts w:hint="eastAsia" w:ascii="汉仪菱心体简" w:hAnsi="Times New Roman" w:eastAsia="汉仪菱心体简" w:cs="Times New Roman"/>
          <w:bCs/>
          <w:kern w:val="0"/>
          <w:sz w:val="36"/>
        </w:rPr>
        <w:t>上机实战</w:t>
      </w:r>
    </w:p>
    <w:bookmarkEnd w:id="17"/>
    <w:bookmarkEnd w:id="18"/>
    <w:p>
      <w:pPr>
        <w:pStyle w:val="4"/>
        <w:spacing w:before="0" w:beforeLines="0" w:after="200"/>
        <w:rPr>
          <w:shd w:val="pct10" w:color="000000" w:fill="FFFFFF"/>
        </w:rPr>
      </w:pPr>
      <w:r>
        <w:t>上机目标</w:t>
      </w:r>
      <w:bookmarkEnd w:id="19"/>
      <w:bookmarkEnd w:id="20"/>
      <w:bookmarkEnd w:id="21"/>
    </w:p>
    <w:p>
      <w:pPr>
        <w:pStyle w:val="69"/>
        <w:numPr>
          <w:ilvl w:val="0"/>
          <w:numId w:val="20"/>
        </w:numPr>
      </w:pPr>
      <w:r>
        <w:rPr>
          <w:rFonts w:hint="eastAsia"/>
        </w:rPr>
        <w:t>掌握接口开发与对接流程</w:t>
      </w:r>
    </w:p>
    <w:p>
      <w:pPr>
        <w:ind w:firstLine="422"/>
        <w:rPr>
          <w:lang w:bidi="he-IL"/>
        </w:rPr>
      </w:pPr>
      <w:r>
        <w:rPr>
          <w:rFonts w:hint="eastAsia"/>
          <w:lang w:bidi="he-IL"/>
        </w:rPr>
        <w:t>熟悉标识解析二级节点接口的开发流程，完成企业节点与二级节点在车企精益智造岛式工厂场景中的对接操作，实现零部件标识的高效管理与数据追溯。</w:t>
      </w:r>
    </w:p>
    <w:p>
      <w:pPr>
        <w:pStyle w:val="69"/>
        <w:numPr>
          <w:ilvl w:val="0"/>
          <w:numId w:val="20"/>
        </w:numPr>
      </w:pPr>
      <w:r>
        <w:rPr>
          <w:rFonts w:hint="eastAsia"/>
        </w:rPr>
        <w:t>熟练使用接口测试工具</w:t>
      </w:r>
    </w:p>
    <w:p>
      <w:pPr>
        <w:ind w:firstLine="422"/>
        <w:rPr>
          <w:lang w:bidi="he-IL"/>
        </w:rPr>
      </w:pPr>
      <w:r>
        <w:rPr>
          <w:rFonts w:hint="eastAsia"/>
          <w:lang w:bidi="he-IL"/>
        </w:rPr>
        <w:t>掌握接口测试工具的配置与使用，完成标识接入认证、标识注册、更新和删除功能的测试，确保接口适配岛式工厂的生产与管理需求。</w:t>
      </w:r>
    </w:p>
    <w:p>
      <w:pPr>
        <w:pStyle w:val="69"/>
        <w:numPr>
          <w:ilvl w:val="0"/>
          <w:numId w:val="20"/>
        </w:numPr>
      </w:pPr>
      <w:r>
        <w:rPr>
          <w:rFonts w:hint="eastAsia"/>
        </w:rPr>
        <w:t>验证接口规范符合性</w:t>
      </w:r>
    </w:p>
    <w:p>
      <w:pPr>
        <w:ind w:firstLine="422"/>
        <w:rPr>
          <w:lang w:bidi="he-IL"/>
        </w:rPr>
      </w:pPr>
      <w:r>
        <w:rPr>
          <w:rFonts w:hint="eastAsia"/>
          <w:lang w:bidi="he-IL"/>
        </w:rPr>
        <w:t>通过测试分析接口功能与规范的一致性，确保接口开发满足岛式工厂在生产单元管理、零部件追溯和供应链协同中的应用要求。</w:t>
      </w:r>
    </w:p>
    <w:p>
      <w:pPr>
        <w:pStyle w:val="69"/>
        <w:numPr>
          <w:ilvl w:val="0"/>
          <w:numId w:val="20"/>
        </w:numPr>
      </w:pPr>
      <w:r>
        <w:rPr>
          <w:rFonts w:hint="eastAsia"/>
        </w:rPr>
        <w:t>提升问题解决能力</w:t>
      </w:r>
    </w:p>
    <w:p>
      <w:pPr>
        <w:ind w:firstLine="422"/>
        <w:rPr>
          <w:lang w:bidi="he-IL"/>
        </w:rPr>
      </w:pPr>
      <w:r>
        <w:rPr>
          <w:rFonts w:hint="eastAsia"/>
          <w:lang w:bidi="he-IL"/>
        </w:rPr>
        <w:t>在接口开发与测试过程中发现并修复问题，优化接口性能，提高其在岛式工厂复杂场景中的适用性与稳定性。</w:t>
      </w:r>
    </w:p>
    <w:p>
      <w:pPr>
        <w:pStyle w:val="69"/>
        <w:numPr>
          <w:ilvl w:val="0"/>
          <w:numId w:val="20"/>
        </w:numPr>
      </w:pPr>
      <w:r>
        <w:rPr>
          <w:rFonts w:hint="eastAsia"/>
        </w:rPr>
        <w:t>巩固实践技能</w:t>
      </w:r>
    </w:p>
    <w:p>
      <w:pPr>
        <w:ind w:firstLine="422"/>
        <w:rPr>
          <w:lang w:bidi="he-IL"/>
        </w:rPr>
      </w:pPr>
      <w:r>
        <w:rPr>
          <w:rFonts w:hint="eastAsia"/>
          <w:lang w:bidi="he-IL"/>
        </w:rPr>
        <w:t>深化对标识解析二级节点接口的理解，通过实训积累岛式工厂标识解析应用经验，为后续智能制造项目打下坚实基础。。</w:t>
      </w:r>
    </w:p>
    <w:p>
      <w:pPr>
        <w:pStyle w:val="4"/>
        <w:spacing w:before="200" w:after="200"/>
        <w:rPr>
          <w:shd w:val="pct10" w:color="000000" w:fill="FFFFFF"/>
        </w:rPr>
      </w:pPr>
      <w:bookmarkStart w:id="22" w:name="_Toc369385843"/>
      <w:bookmarkStart w:id="23" w:name="_Toc369768951"/>
      <w:bookmarkStart w:id="24" w:name="_Toc228702957"/>
      <w:r>
        <w:t>上机练习</w:t>
      </w:r>
      <w:bookmarkEnd w:id="22"/>
      <w:bookmarkEnd w:id="23"/>
      <w:bookmarkEnd w:id="24"/>
    </w:p>
    <w:p>
      <w:pPr>
        <w:pStyle w:val="5"/>
      </w:pPr>
      <w:r>
        <w:t>练习1：</w:t>
      </w:r>
      <w:r>
        <w:rPr>
          <w:rFonts w:hint="eastAsia"/>
        </w:rPr>
        <w:t>标识接入认证</w:t>
      </w:r>
    </w:p>
    <w:p>
      <w:pPr>
        <w:pStyle w:val="74"/>
        <w:spacing w:before="0" w:beforeLines="0"/>
      </w:pPr>
      <w:r>
        <w:rPr>
          <w:rFonts w:hint="eastAsia"/>
        </w:rPr>
        <w:t>【理论知识】</w:t>
      </w:r>
    </w:p>
    <w:p>
      <w:pPr>
        <w:ind w:firstLine="422"/>
      </w:pPr>
      <w:r>
        <w:rPr>
          <w:rFonts w:hint="eastAsia"/>
        </w:rPr>
        <w:t>在车企精益智造岛式工厂中，二级节点、国家顶级节点、企业节点和递归节点之间的接入认证是确保标识解析过程的关键环节。接入认证通过调用身份认证接口获取令牌（token），用于验证生产单元设备和零部件数据的合法性，从而构建可靠的标识解析体系。</w:t>
      </w:r>
    </w:p>
    <w:p>
      <w:pPr>
        <w:ind w:firstLine="422"/>
      </w:pPr>
      <w:r>
        <w:rPr>
          <w:rFonts w:hint="eastAsia"/>
        </w:rPr>
        <w:t>在岛式工厂中，接入认证的应用场景包括生产单元与二级节点的首次连接、零部件标识注册时的身份验证，以及供应链上下游数据共享时的权限控制。通过接入认证，可以防止未经授权的设备或数据接入系统，确保标识解析过程的安全性。同时，token作为动态身份凭证，能够有效降低静态凭证被窃取的风险，为工厂的数字化转型提供安全保障。</w:t>
      </w:r>
    </w:p>
    <w:p>
      <w:pPr>
        <w:ind w:firstLine="422"/>
      </w:pPr>
      <w:r>
        <w:rPr>
          <w:rFonts w:hint="eastAsia"/>
        </w:rPr>
        <w:t>例如，当一个零部件需要在生产单元中完成标识注册时，系统会首先调用接入认证接口，验证生产单元设备的身份。成功认证后，系统生成并分发token，作为后续标识注册和数据交互的安全凭据。通过这一机制，岛式工厂能够实现数据传输和标识解析的全流程安全可信，支持精益制造模式下的高效协同与可靠运行。</w:t>
      </w:r>
    </w:p>
    <w:p>
      <w:pPr>
        <w:ind w:firstLine="422"/>
      </w:pPr>
      <w:r>
        <w:rPr>
          <w:rFonts w:hint="eastAsia"/>
        </w:rPr>
        <w:t>（1）请求路径</w:t>
      </w:r>
    </w:p>
    <w:p>
      <w:pPr>
        <w:ind w:firstLine="422"/>
      </w:pPr>
      <w:r>
        <w:t>http://127.0.0.1:3000/api/identity/token/v1</w:t>
      </w:r>
    </w:p>
    <w:p>
      <w:pPr>
        <w:ind w:firstLine="422"/>
      </w:pPr>
      <w:r>
        <w:rPr>
          <w:rFonts w:hint="eastAsia"/>
        </w:rPr>
        <w:t>（2）请求方式</w:t>
      </w:r>
    </w:p>
    <w:p>
      <w:pPr>
        <w:ind w:firstLine="422"/>
      </w:pPr>
      <w:r>
        <w:t>POST</w:t>
      </w:r>
    </w:p>
    <w:p>
      <w:pPr>
        <w:ind w:firstLine="422"/>
      </w:pPr>
      <w:r>
        <w:rPr>
          <w:rFonts w:hint="eastAsia"/>
        </w:rPr>
        <w:t>（3）请求参数</w:t>
      </w:r>
    </w:p>
    <w:p>
      <w:pPr>
        <w:ind w:firstLine="422"/>
      </w:pPr>
      <w:r>
        <w:rPr>
          <w:rFonts w:hint="eastAsia"/>
        </w:rPr>
        <w:t>标识接入认证请求参数如表所示：</w:t>
      </w:r>
    </w:p>
    <w:tbl>
      <w:tblPr>
        <w:tblStyle w:val="47"/>
        <w:tblW w:w="7595" w:type="dxa"/>
        <w:jc w:val="center"/>
        <w:tblLayout w:type="autofit"/>
        <w:tblCellMar>
          <w:top w:w="0" w:type="dxa"/>
          <w:left w:w="0" w:type="dxa"/>
          <w:bottom w:w="0" w:type="dxa"/>
          <w:right w:w="0" w:type="dxa"/>
        </w:tblCellMar>
      </w:tblPr>
      <w:tblGrid>
        <w:gridCol w:w="1366"/>
        <w:gridCol w:w="2003"/>
        <w:gridCol w:w="3376"/>
        <w:gridCol w:w="850"/>
      </w:tblGrid>
      <w:tr>
        <w:tblPrEx>
          <w:tblCellMar>
            <w:top w:w="0" w:type="dxa"/>
            <w:left w:w="0" w:type="dxa"/>
            <w:bottom w:w="0" w:type="dxa"/>
            <w:right w:w="0" w:type="dxa"/>
          </w:tblCellMar>
        </w:tblPrEx>
        <w:trPr>
          <w:trHeight w:val="591" w:hRule="atLeast"/>
          <w:jc w:val="center"/>
        </w:trPr>
        <w:tc>
          <w:tcPr>
            <w:tcW w:w="13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200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337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c>
          <w:tcPr>
            <w:tcW w:w="85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备注</w:t>
            </w:r>
          </w:p>
        </w:tc>
      </w:tr>
      <w:tr>
        <w:tblPrEx>
          <w:tblCellMar>
            <w:top w:w="0" w:type="dxa"/>
            <w:left w:w="0" w:type="dxa"/>
            <w:bottom w:w="0" w:type="dxa"/>
            <w:right w:w="0" w:type="dxa"/>
          </w:tblCellMar>
        </w:tblPrEx>
        <w:trPr>
          <w:trHeight w:val="591" w:hRule="atLeast"/>
          <w:jc w:val="center"/>
        </w:trPr>
        <w:tc>
          <w:tcPr>
            <w:tcW w:w="13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00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username</w:t>
            </w:r>
          </w:p>
        </w:tc>
        <w:tc>
          <w:tcPr>
            <w:tcW w:w="337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用户名（二级节点业务管理系统的登录用户名）</w:t>
            </w:r>
          </w:p>
        </w:tc>
        <w:tc>
          <w:tcPr>
            <w:tcW w:w="85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1536" w:hRule="atLeast"/>
          <w:jc w:val="center"/>
        </w:trPr>
        <w:tc>
          <w:tcPr>
            <w:tcW w:w="136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00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password</w:t>
            </w:r>
          </w:p>
        </w:tc>
        <w:tc>
          <w:tcPr>
            <w:tcW w:w="337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密文</w:t>
            </w:r>
          </w:p>
          <w:p>
            <w:pPr>
              <w:pStyle w:val="67"/>
            </w:pPr>
            <w:r>
              <w:rPr>
                <w:rFonts w:hint="eastAsia"/>
              </w:rPr>
              <w:t>1. 首先sha256登陆密码获取token</w:t>
            </w:r>
          </w:p>
          <w:p>
            <w:pPr>
              <w:pStyle w:val="67"/>
            </w:pPr>
            <w:r>
              <w:rPr>
                <w:rFonts w:hint="eastAsia"/>
              </w:rPr>
              <w:t>2. 再sha256（token+时间戳），时间戳格式yyyy-MM-dd</w:t>
            </w:r>
          </w:p>
        </w:tc>
        <w:tc>
          <w:tcPr>
            <w:tcW w:w="85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bl>
    <w:p>
      <w:pPr>
        <w:ind w:firstLine="422"/>
      </w:pPr>
      <w:r>
        <w:rPr>
          <w:rFonts w:hint="eastAsia"/>
        </w:rPr>
        <w:t>（4）响应参数</w:t>
      </w:r>
    </w:p>
    <w:p>
      <w:pPr>
        <w:ind w:firstLine="422"/>
      </w:pPr>
      <w:r>
        <w:rPr>
          <w:rFonts w:hint="eastAsia"/>
        </w:rPr>
        <w:t>标识接入认证响应参数如表所示：</w:t>
      </w:r>
    </w:p>
    <w:tbl>
      <w:tblPr>
        <w:tblStyle w:val="47"/>
        <w:tblW w:w="6586" w:type="dxa"/>
        <w:jc w:val="center"/>
        <w:tblLayout w:type="autofit"/>
        <w:tblCellMar>
          <w:top w:w="0" w:type="dxa"/>
          <w:left w:w="0" w:type="dxa"/>
          <w:bottom w:w="0" w:type="dxa"/>
          <w:right w:w="0" w:type="dxa"/>
        </w:tblCellMar>
      </w:tblPr>
      <w:tblGrid>
        <w:gridCol w:w="1097"/>
        <w:gridCol w:w="2014"/>
        <w:gridCol w:w="3475"/>
      </w:tblGrid>
      <w:tr>
        <w:tblPrEx>
          <w:tblCellMar>
            <w:top w:w="0" w:type="dxa"/>
            <w:left w:w="0" w:type="dxa"/>
            <w:bottom w:w="0" w:type="dxa"/>
            <w:right w:w="0" w:type="dxa"/>
          </w:tblCellMar>
        </w:tblPrEx>
        <w:trPr>
          <w:trHeight w:val="335" w:hRule="atLeast"/>
          <w:jc w:val="center"/>
        </w:trPr>
        <w:tc>
          <w:tcPr>
            <w:tcW w:w="109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201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347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r>
      <w:tr>
        <w:tblPrEx>
          <w:tblCellMar>
            <w:top w:w="0" w:type="dxa"/>
            <w:left w:w="0" w:type="dxa"/>
            <w:bottom w:w="0" w:type="dxa"/>
            <w:right w:w="0" w:type="dxa"/>
          </w:tblCellMar>
        </w:tblPrEx>
        <w:trPr>
          <w:trHeight w:val="335" w:hRule="atLeast"/>
          <w:jc w:val="center"/>
        </w:trPr>
        <w:tc>
          <w:tcPr>
            <w:tcW w:w="109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01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message</w:t>
            </w:r>
          </w:p>
        </w:tc>
        <w:tc>
          <w:tcPr>
            <w:tcW w:w="347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状态说明</w:t>
            </w:r>
          </w:p>
        </w:tc>
      </w:tr>
      <w:tr>
        <w:tblPrEx>
          <w:tblCellMar>
            <w:top w:w="0" w:type="dxa"/>
            <w:left w:w="0" w:type="dxa"/>
            <w:bottom w:w="0" w:type="dxa"/>
            <w:right w:w="0" w:type="dxa"/>
          </w:tblCellMar>
        </w:tblPrEx>
        <w:trPr>
          <w:trHeight w:val="335" w:hRule="atLeast"/>
          <w:jc w:val="center"/>
        </w:trPr>
        <w:tc>
          <w:tcPr>
            <w:tcW w:w="109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Int</w:t>
            </w:r>
          </w:p>
        </w:tc>
        <w:tc>
          <w:tcPr>
            <w:tcW w:w="201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status</w:t>
            </w:r>
          </w:p>
        </w:tc>
        <w:tc>
          <w:tcPr>
            <w:tcW w:w="347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状态码（详见下表）</w:t>
            </w:r>
          </w:p>
        </w:tc>
      </w:tr>
      <w:tr>
        <w:tblPrEx>
          <w:tblCellMar>
            <w:top w:w="0" w:type="dxa"/>
            <w:left w:w="0" w:type="dxa"/>
            <w:bottom w:w="0" w:type="dxa"/>
            <w:right w:w="0" w:type="dxa"/>
          </w:tblCellMar>
        </w:tblPrEx>
        <w:trPr>
          <w:trHeight w:val="335" w:hRule="atLeast"/>
          <w:jc w:val="center"/>
        </w:trPr>
        <w:tc>
          <w:tcPr>
            <w:tcW w:w="109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Object</w:t>
            </w:r>
          </w:p>
        </w:tc>
        <w:tc>
          <w:tcPr>
            <w:tcW w:w="201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w:t>
            </w:r>
          </w:p>
        </w:tc>
        <w:tc>
          <w:tcPr>
            <w:tcW w:w="347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响应返回数据</w:t>
            </w:r>
          </w:p>
        </w:tc>
      </w:tr>
      <w:tr>
        <w:tblPrEx>
          <w:tblCellMar>
            <w:top w:w="0" w:type="dxa"/>
            <w:left w:w="0" w:type="dxa"/>
            <w:bottom w:w="0" w:type="dxa"/>
            <w:right w:w="0" w:type="dxa"/>
          </w:tblCellMar>
        </w:tblPrEx>
        <w:trPr>
          <w:trHeight w:val="335" w:hRule="atLeast"/>
          <w:jc w:val="center"/>
        </w:trPr>
        <w:tc>
          <w:tcPr>
            <w:tcW w:w="109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01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data.token</w:t>
            </w:r>
          </w:p>
        </w:tc>
        <w:tc>
          <w:tcPr>
            <w:tcW w:w="347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令牌身份信息</w:t>
            </w:r>
          </w:p>
        </w:tc>
      </w:tr>
    </w:tbl>
    <w:p>
      <w:pPr>
        <w:ind w:firstLine="422"/>
      </w:pPr>
      <w:r>
        <w:rPr>
          <w:rFonts w:hint="eastAsia"/>
        </w:rPr>
        <w:t>状态码说明如表所示：</w:t>
      </w:r>
    </w:p>
    <w:tbl>
      <w:tblPr>
        <w:tblStyle w:val="47"/>
        <w:tblW w:w="5067" w:type="dxa"/>
        <w:jc w:val="center"/>
        <w:tblLayout w:type="autofit"/>
        <w:tblCellMar>
          <w:top w:w="0" w:type="dxa"/>
          <w:left w:w="0" w:type="dxa"/>
          <w:bottom w:w="0" w:type="dxa"/>
          <w:right w:w="0" w:type="dxa"/>
        </w:tblCellMar>
      </w:tblPr>
      <w:tblGrid>
        <w:gridCol w:w="1562"/>
        <w:gridCol w:w="3505"/>
      </w:tblGrid>
      <w:tr>
        <w:tblPrEx>
          <w:tblCellMar>
            <w:top w:w="0" w:type="dxa"/>
            <w:left w:w="0" w:type="dxa"/>
            <w:bottom w:w="0" w:type="dxa"/>
            <w:right w:w="0" w:type="dxa"/>
          </w:tblCellMar>
        </w:tblPrEx>
        <w:trPr>
          <w:trHeight w:val="342" w:hRule="atLeast"/>
          <w:jc w:val="center"/>
        </w:trPr>
        <w:tc>
          <w:tcPr>
            <w:tcW w:w="156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状态码</w:t>
            </w:r>
          </w:p>
        </w:tc>
        <w:tc>
          <w:tcPr>
            <w:tcW w:w="350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状态码说明</w:t>
            </w:r>
          </w:p>
        </w:tc>
      </w:tr>
      <w:tr>
        <w:tblPrEx>
          <w:tblCellMar>
            <w:top w:w="0" w:type="dxa"/>
            <w:left w:w="0" w:type="dxa"/>
            <w:bottom w:w="0" w:type="dxa"/>
            <w:right w:w="0" w:type="dxa"/>
          </w:tblCellMar>
        </w:tblPrEx>
        <w:trPr>
          <w:trHeight w:val="342" w:hRule="atLeast"/>
          <w:jc w:val="center"/>
        </w:trPr>
        <w:tc>
          <w:tcPr>
            <w:tcW w:w="156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1</w:t>
            </w:r>
          </w:p>
        </w:tc>
        <w:tc>
          <w:tcPr>
            <w:tcW w:w="350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成功</w:t>
            </w:r>
          </w:p>
        </w:tc>
      </w:tr>
      <w:tr>
        <w:tblPrEx>
          <w:tblCellMar>
            <w:top w:w="0" w:type="dxa"/>
            <w:left w:w="0" w:type="dxa"/>
            <w:bottom w:w="0" w:type="dxa"/>
            <w:right w:w="0" w:type="dxa"/>
          </w:tblCellMar>
        </w:tblPrEx>
        <w:trPr>
          <w:trHeight w:val="342" w:hRule="atLeast"/>
          <w:jc w:val="center"/>
        </w:trPr>
        <w:tc>
          <w:tcPr>
            <w:tcW w:w="156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-1</w:t>
            </w:r>
          </w:p>
        </w:tc>
        <w:tc>
          <w:tcPr>
            <w:tcW w:w="350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尚未登录，请重新登录</w:t>
            </w:r>
          </w:p>
        </w:tc>
      </w:tr>
      <w:tr>
        <w:tblPrEx>
          <w:tblCellMar>
            <w:top w:w="0" w:type="dxa"/>
            <w:left w:w="0" w:type="dxa"/>
            <w:bottom w:w="0" w:type="dxa"/>
            <w:right w:w="0" w:type="dxa"/>
          </w:tblCellMar>
        </w:tblPrEx>
        <w:trPr>
          <w:trHeight w:val="342" w:hRule="atLeast"/>
          <w:jc w:val="center"/>
        </w:trPr>
        <w:tc>
          <w:tcPr>
            <w:tcW w:w="156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-2</w:t>
            </w:r>
          </w:p>
        </w:tc>
        <w:tc>
          <w:tcPr>
            <w:tcW w:w="350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业务失败</w:t>
            </w:r>
          </w:p>
        </w:tc>
      </w:tr>
      <w:tr>
        <w:tblPrEx>
          <w:tblCellMar>
            <w:top w:w="0" w:type="dxa"/>
            <w:left w:w="0" w:type="dxa"/>
            <w:bottom w:w="0" w:type="dxa"/>
            <w:right w:w="0" w:type="dxa"/>
          </w:tblCellMar>
        </w:tblPrEx>
        <w:trPr>
          <w:trHeight w:val="342" w:hRule="atLeast"/>
          <w:jc w:val="center"/>
        </w:trPr>
        <w:tc>
          <w:tcPr>
            <w:tcW w:w="156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-3</w:t>
            </w:r>
          </w:p>
        </w:tc>
        <w:tc>
          <w:tcPr>
            <w:tcW w:w="350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没有权限</w:t>
            </w:r>
          </w:p>
        </w:tc>
      </w:tr>
      <w:tr>
        <w:tblPrEx>
          <w:tblCellMar>
            <w:top w:w="0" w:type="dxa"/>
            <w:left w:w="0" w:type="dxa"/>
            <w:bottom w:w="0" w:type="dxa"/>
            <w:right w:w="0" w:type="dxa"/>
          </w:tblCellMar>
        </w:tblPrEx>
        <w:trPr>
          <w:trHeight w:val="342" w:hRule="atLeast"/>
          <w:jc w:val="center"/>
        </w:trPr>
        <w:tc>
          <w:tcPr>
            <w:tcW w:w="156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-4</w:t>
            </w:r>
          </w:p>
        </w:tc>
        <w:tc>
          <w:tcPr>
            <w:tcW w:w="350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系统内部错误</w:t>
            </w:r>
          </w:p>
        </w:tc>
      </w:tr>
    </w:tbl>
    <w:p>
      <w:pPr>
        <w:ind w:firstLine="422"/>
      </w:pPr>
      <w:r>
        <w:rPr>
          <w:rFonts w:hint="eastAsia"/>
        </w:rPr>
        <w:t>【上机实践】</w:t>
      </w:r>
    </w:p>
    <w:p>
      <w:pPr>
        <w:ind w:firstLine="422"/>
      </w:pPr>
      <w:r>
        <w:rPr>
          <w:rFonts w:hint="eastAsia"/>
        </w:rPr>
        <w:t>1．接口测试工具部署</w:t>
      </w:r>
    </w:p>
    <w:p>
      <w:pPr>
        <w:ind w:firstLine="422"/>
      </w:pPr>
      <w:r>
        <w:rPr>
          <w:rFonts w:hint="eastAsia"/>
        </w:rPr>
        <w:t>（1）启动谷歌浏览器，依次选择“自定义及控制”-“更多工具”-“扩展程序”，如图所示，打开谷歌浏览器的扩展程序界面。</w:t>
      </w:r>
    </w:p>
    <w:p>
      <w:pPr>
        <w:ind w:firstLine="422"/>
        <w:jc w:val="center"/>
      </w:pPr>
      <w:r>
        <w:drawing>
          <wp:inline distT="0" distB="0" distL="0" distR="0">
            <wp:extent cx="3752850" cy="3498850"/>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55530" cy="3500990"/>
                    </a:xfrm>
                    <a:prstGeom prst="rect">
                      <a:avLst/>
                    </a:prstGeom>
                    <a:noFill/>
                  </pic:spPr>
                </pic:pic>
              </a:graphicData>
            </a:graphic>
          </wp:inline>
        </w:drawing>
      </w:r>
    </w:p>
    <w:p>
      <w:pPr>
        <w:ind w:firstLine="422"/>
      </w:pPr>
      <w:r>
        <w:rPr>
          <w:rFonts w:hint="eastAsia"/>
        </w:rPr>
        <w:t>（2）在扩展程序界面中，打开开发者模式，如图所示。</w:t>
      </w:r>
    </w:p>
    <w:p>
      <w:pPr>
        <w:ind w:firstLine="422"/>
        <w:jc w:val="center"/>
      </w:pPr>
      <w:r>
        <w:drawing>
          <wp:inline distT="0" distB="0" distL="0" distR="0">
            <wp:extent cx="3944620" cy="2906395"/>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947790" cy="2909124"/>
                    </a:xfrm>
                    <a:prstGeom prst="rect">
                      <a:avLst/>
                    </a:prstGeom>
                    <a:noFill/>
                  </pic:spPr>
                </pic:pic>
              </a:graphicData>
            </a:graphic>
          </wp:inline>
        </w:drawing>
      </w:r>
    </w:p>
    <w:p>
      <w:pPr>
        <w:ind w:firstLine="422"/>
        <w:jc w:val="left"/>
      </w:pPr>
      <w:r>
        <w:rPr>
          <w:rFonts w:hint="eastAsia"/>
        </w:rPr>
        <w:t>（3）将D盘“thingsboard-3.3.4”文件夹中的“Talend API Tester”插件程序直接拖动到扩展程序面板中，如图所示。</w:t>
      </w:r>
    </w:p>
    <w:p>
      <w:pPr>
        <w:ind w:firstLine="422"/>
        <w:jc w:val="left"/>
      </w:pPr>
      <w:r>
        <w:drawing>
          <wp:inline distT="0" distB="0" distL="0" distR="0">
            <wp:extent cx="4446270" cy="18288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56762" cy="1833052"/>
                    </a:xfrm>
                    <a:prstGeom prst="rect">
                      <a:avLst/>
                    </a:prstGeom>
                    <a:noFill/>
                  </pic:spPr>
                </pic:pic>
              </a:graphicData>
            </a:graphic>
          </wp:inline>
        </w:drawing>
      </w:r>
    </w:p>
    <w:p>
      <w:pPr>
        <w:ind w:firstLine="422"/>
        <w:jc w:val="left"/>
      </w:pPr>
      <w:r>
        <w:rPr>
          <w:rFonts w:hint="eastAsia"/>
        </w:rPr>
        <w:t>（4）在弹出的确认框中选择“添加扩展程序”，如图所示，完成“Talend API Tester”接口测试工具的安装部署。</w:t>
      </w:r>
    </w:p>
    <w:p>
      <w:pPr>
        <w:ind w:firstLine="422"/>
        <w:jc w:val="left"/>
      </w:pPr>
      <w:r>
        <w:drawing>
          <wp:inline distT="0" distB="0" distL="0" distR="0">
            <wp:extent cx="4445635" cy="831215"/>
            <wp:effectExtent l="0" t="0" r="0" b="698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465585" cy="834939"/>
                    </a:xfrm>
                    <a:prstGeom prst="rect">
                      <a:avLst/>
                    </a:prstGeom>
                    <a:noFill/>
                  </pic:spPr>
                </pic:pic>
              </a:graphicData>
            </a:graphic>
          </wp:inline>
        </w:drawing>
      </w:r>
    </w:p>
    <w:p>
      <w:pPr>
        <w:ind w:firstLine="422"/>
        <w:jc w:val="left"/>
      </w:pPr>
      <w:r>
        <w:rPr>
          <w:rFonts w:hint="eastAsia"/>
        </w:rPr>
        <w:t>2．接口测试</w:t>
      </w:r>
    </w:p>
    <w:p>
      <w:pPr>
        <w:ind w:firstLine="422"/>
        <w:jc w:val="left"/>
      </w:pPr>
      <w:r>
        <w:rPr>
          <w:rFonts w:hint="eastAsia"/>
        </w:rPr>
        <w:t>（1）在D盘“thingsboard-3.3.4”文件夹中，双击打开“02启动代理服务.bat”批处理文件，启动代理服务，如图所示。</w:t>
      </w:r>
    </w:p>
    <w:p>
      <w:pPr>
        <w:ind w:firstLine="422"/>
        <w:jc w:val="center"/>
      </w:pPr>
      <w:r>
        <w:drawing>
          <wp:inline distT="0" distB="0" distL="0" distR="0">
            <wp:extent cx="3743325" cy="205168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748013" cy="2054433"/>
                    </a:xfrm>
                    <a:prstGeom prst="rect">
                      <a:avLst/>
                    </a:prstGeom>
                    <a:noFill/>
                  </pic:spPr>
                </pic:pic>
              </a:graphicData>
            </a:graphic>
          </wp:inline>
        </w:drawing>
      </w:r>
    </w:p>
    <w:p>
      <w:pPr>
        <w:ind w:firstLine="422"/>
        <w:jc w:val="left"/>
      </w:pPr>
      <w:r>
        <w:rPr>
          <w:rFonts w:hint="eastAsia"/>
        </w:rPr>
        <w:t>（2）在扩展程序中，选择并启动“Talend API Tester”，进入Talend API Tester的主界面，如图所示。</w:t>
      </w:r>
    </w:p>
    <w:p>
      <w:pPr>
        <w:ind w:firstLine="422"/>
        <w:jc w:val="center"/>
      </w:pPr>
      <w:r>
        <w:drawing>
          <wp:inline distT="0" distB="0" distL="0" distR="0">
            <wp:extent cx="4770120" cy="1690370"/>
            <wp:effectExtent l="0" t="0" r="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774819" cy="1692198"/>
                    </a:xfrm>
                    <a:prstGeom prst="rect">
                      <a:avLst/>
                    </a:prstGeom>
                    <a:noFill/>
                  </pic:spPr>
                </pic:pic>
              </a:graphicData>
            </a:graphic>
          </wp:inline>
        </w:drawing>
      </w:r>
    </w:p>
    <w:p>
      <w:pPr>
        <w:ind w:firstLine="422"/>
        <w:jc w:val="left"/>
      </w:pPr>
      <w:r>
        <w:rPr>
          <w:rFonts w:hint="eastAsia"/>
        </w:rPr>
        <w:t>（3）与二级节点业务管理系统进行标识接入认证。</w:t>
      </w:r>
    </w:p>
    <w:p>
      <w:pPr>
        <w:pStyle w:val="60"/>
      </w:pPr>
      <w:r>
        <w:rPr>
          <w:rFonts w:hint="eastAsia"/>
        </w:rPr>
        <w:t>a．请求方法METHOD设置为“POST”</w:t>
      </w:r>
    </w:p>
    <w:p>
      <w:pPr>
        <w:pStyle w:val="60"/>
      </w:pPr>
      <w:r>
        <w:rPr>
          <w:rFonts w:hint="eastAsia"/>
        </w:rPr>
        <w:t>b．URL设置为“http://127.0.0.1:3000/api/identity/token/v1”</w:t>
      </w:r>
    </w:p>
    <w:p>
      <w:pPr>
        <w:pStyle w:val="60"/>
      </w:pPr>
      <w:r>
        <w:rPr>
          <w:rFonts w:hint="eastAsia"/>
        </w:rPr>
        <w:t>c．BODY设置为</w:t>
      </w:r>
    </w:p>
    <w:p>
      <w:pPr>
        <w:pStyle w:val="60"/>
      </w:pPr>
      <w:r>
        <w:t>{</w:t>
      </w:r>
    </w:p>
    <w:p>
      <w:pPr>
        <w:pStyle w:val="60"/>
      </w:pPr>
      <w:r>
        <w:rPr>
          <w:rFonts w:hint="eastAsia"/>
        </w:rPr>
        <w:t>"username":"登录名",</w:t>
      </w:r>
    </w:p>
    <w:p>
      <w:pPr>
        <w:pStyle w:val="60"/>
      </w:pPr>
      <w:r>
        <w:rPr>
          <w:rFonts w:hint="eastAsia"/>
        </w:rPr>
        <w:t>"password":"sha256(sha256(‘登录密码’) + ‘2023-02-24’)"</w:t>
      </w:r>
    </w:p>
    <w:p>
      <w:pPr>
        <w:pStyle w:val="60"/>
      </w:pPr>
      <w:r>
        <w:t>}</w:t>
      </w:r>
    </w:p>
    <w:p>
      <w:pPr>
        <w:ind w:firstLine="422"/>
        <w:jc w:val="left"/>
      </w:pPr>
      <w:r>
        <w:rPr>
          <w:rFonts w:hint="eastAsia"/>
        </w:rPr>
        <w:t>【实例演示】</w:t>
      </w:r>
    </w:p>
    <w:p>
      <w:pPr>
        <w:ind w:firstLine="422"/>
        <w:jc w:val="left"/>
      </w:pPr>
      <w:r>
        <w:rPr>
          <w:rFonts w:hint="eastAsia"/>
        </w:rPr>
        <w:t>标识接入认证请求参数设置如图所示。</w:t>
      </w:r>
    </w:p>
    <w:p>
      <w:pPr>
        <w:ind w:firstLine="422"/>
        <w:jc w:val="center"/>
      </w:pPr>
      <w:r>
        <w:drawing>
          <wp:inline distT="0" distB="0" distL="0" distR="0">
            <wp:extent cx="4124960" cy="191325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136293" cy="1918940"/>
                    </a:xfrm>
                    <a:prstGeom prst="rect">
                      <a:avLst/>
                    </a:prstGeom>
                    <a:noFill/>
                  </pic:spPr>
                </pic:pic>
              </a:graphicData>
            </a:graphic>
          </wp:inline>
        </w:drawing>
      </w:r>
    </w:p>
    <w:p>
      <w:pPr>
        <w:ind w:firstLine="422"/>
        <w:jc w:val="left"/>
      </w:pPr>
      <w:r>
        <w:rPr>
          <w:rFonts w:hint="eastAsia"/>
        </w:rPr>
        <w:t>设置完成，单击“Send”按钮，发送请求，可以查看二级节点业务管理系统响应的信息，如图所示。</w:t>
      </w:r>
    </w:p>
    <w:p>
      <w:pPr>
        <w:ind w:firstLine="422"/>
        <w:jc w:val="center"/>
      </w:pPr>
      <w:r>
        <w:drawing>
          <wp:inline distT="0" distB="0" distL="0" distR="0">
            <wp:extent cx="4305935" cy="143637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317009" cy="1440104"/>
                    </a:xfrm>
                    <a:prstGeom prst="rect">
                      <a:avLst/>
                    </a:prstGeom>
                    <a:noFill/>
                  </pic:spPr>
                </pic:pic>
              </a:graphicData>
            </a:graphic>
          </wp:inline>
        </w:drawing>
      </w:r>
    </w:p>
    <w:p>
      <w:pPr>
        <w:pStyle w:val="5"/>
      </w:pPr>
      <w:r>
        <w:t>练习2：</w:t>
      </w:r>
      <w:r>
        <w:rPr>
          <w:rFonts w:hint="eastAsia"/>
        </w:rPr>
        <w:t>标识查询</w:t>
      </w:r>
    </w:p>
    <w:p>
      <w:pPr>
        <w:ind w:firstLine="422"/>
      </w:pPr>
      <w:bookmarkStart w:id="25" w:name="OLE_LINK8"/>
      <w:r>
        <w:rPr>
          <w:rFonts w:hint="eastAsia"/>
        </w:rPr>
        <w:t>【理论知识】</w:t>
      </w:r>
    </w:p>
    <w:bookmarkEnd w:id="25"/>
    <w:p>
      <w:pPr>
        <w:ind w:firstLine="422"/>
      </w:pPr>
      <w:r>
        <w:rPr>
          <w:rFonts w:hint="eastAsia"/>
        </w:rPr>
        <w:t>在车企精益智造岛式工厂中，标识查询是实现零部件全生命周期管理的重要功能。标识查询通过对已注册的标识信息进行数据检索，使工厂能够实时获取零部件的相关信息，从而支持生产、装配、物流以及售后等环节的管理与优化。</w:t>
      </w:r>
    </w:p>
    <w:p>
      <w:pPr>
        <w:ind w:firstLine="422"/>
      </w:pPr>
      <w:r>
        <w:rPr>
          <w:rFonts w:hint="eastAsia"/>
        </w:rPr>
        <w:t>在实际应用中，标识查询接口允许工厂管理系统对零部件的状态、来源、位置以及历史记录进行查询。例如，当一个零部件到达装配工序时，工厂可以通过标识查询接口检索其制造信息、供应商以及质量检测结果，从而确保装配过程的精准性和产品质量的可控性。此外，在售后环节，标识查询接口可用于追溯零部件的生产和物流信息，为故障排查和维修提供依据。</w:t>
      </w:r>
    </w:p>
    <w:p>
      <w:pPr>
        <w:ind w:firstLine="422"/>
      </w:pPr>
      <w:r>
        <w:rPr>
          <w:rFonts w:hint="eastAsia"/>
        </w:rPr>
        <w:t>标识查询的实时性和准确性对于岛式工厂的精益制造至关重要。通过这一功能，工厂能够实现从生产单元到供应链的全流程信息透明化，提升生产效率和管理水平，同时为质量追溯和数据分析提供可靠支持。</w:t>
      </w:r>
    </w:p>
    <w:p>
      <w:pPr>
        <w:pStyle w:val="74"/>
        <w:spacing w:before="200"/>
        <w:rPr>
          <w:rFonts w:ascii="Times New Roman" w:hAnsi="Times New Roman" w:eastAsia="宋体"/>
        </w:rPr>
      </w:pPr>
      <w:r>
        <w:rPr>
          <w:rFonts w:hint="eastAsia" w:ascii="Times New Roman" w:hAnsi="Times New Roman" w:eastAsia="宋体"/>
        </w:rPr>
        <w:t>（1）请求路径</w:t>
      </w:r>
    </w:p>
    <w:p>
      <w:pPr>
        <w:pStyle w:val="74"/>
        <w:spacing w:before="200"/>
        <w:rPr>
          <w:rFonts w:ascii="Times New Roman" w:hAnsi="Times New Roman" w:eastAsia="宋体"/>
        </w:rPr>
      </w:pPr>
      <w:r>
        <w:rPr>
          <w:rFonts w:ascii="Times New Roman" w:hAnsi="Times New Roman" w:eastAsia="宋体"/>
        </w:rPr>
        <w:t>http://127.0.0.1:3000/api/identityv2/data/detail</w:t>
      </w:r>
    </w:p>
    <w:p>
      <w:pPr>
        <w:pStyle w:val="74"/>
        <w:spacing w:before="200"/>
        <w:rPr>
          <w:rFonts w:ascii="Times New Roman" w:hAnsi="Times New Roman" w:eastAsia="宋体"/>
        </w:rPr>
      </w:pPr>
      <w:r>
        <w:rPr>
          <w:rFonts w:hint="eastAsia" w:ascii="Times New Roman" w:hAnsi="Times New Roman" w:eastAsia="宋体"/>
        </w:rPr>
        <w:t>（2）请求方式</w:t>
      </w:r>
    </w:p>
    <w:p>
      <w:pPr>
        <w:pStyle w:val="74"/>
        <w:spacing w:before="0" w:beforeLines="0"/>
        <w:rPr>
          <w:rFonts w:ascii="Times New Roman" w:hAnsi="Times New Roman" w:eastAsia="宋体"/>
        </w:rPr>
      </w:pPr>
      <w:r>
        <w:rPr>
          <w:rFonts w:ascii="Times New Roman" w:hAnsi="Times New Roman" w:eastAsia="宋体"/>
        </w:rPr>
        <w:t>GET</w:t>
      </w:r>
    </w:p>
    <w:p>
      <w:pPr>
        <w:pStyle w:val="74"/>
        <w:spacing w:before="200"/>
        <w:rPr>
          <w:rFonts w:ascii="Times New Roman" w:hAnsi="Times New Roman" w:eastAsia="宋体"/>
        </w:rPr>
      </w:pPr>
      <w:r>
        <w:rPr>
          <w:rFonts w:hint="eastAsia" w:ascii="Times New Roman" w:hAnsi="Times New Roman" w:eastAsia="宋体"/>
        </w:rPr>
        <w:t>（3）请求参数</w:t>
      </w:r>
    </w:p>
    <w:p>
      <w:pPr>
        <w:pStyle w:val="74"/>
        <w:spacing w:before="200"/>
        <w:rPr>
          <w:rFonts w:ascii="Times New Roman" w:hAnsi="Times New Roman" w:eastAsia="宋体"/>
        </w:rPr>
      </w:pPr>
      <w:r>
        <w:rPr>
          <w:rFonts w:ascii="Times New Roman" w:hAnsi="Times New Roman" w:eastAsia="宋体"/>
        </w:rPr>
        <w:t>a. Header</w:t>
      </w:r>
    </w:p>
    <w:p>
      <w:pPr>
        <w:pStyle w:val="74"/>
        <w:spacing w:before="0" w:beforeLines="0"/>
        <w:rPr>
          <w:rFonts w:ascii="Times New Roman" w:hAnsi="Times New Roman" w:eastAsia="宋体"/>
        </w:rPr>
      </w:pPr>
      <w:r>
        <w:rPr>
          <w:rFonts w:hint="eastAsia" w:ascii="Times New Roman" w:hAnsi="Times New Roman" w:eastAsia="宋体"/>
        </w:rPr>
        <w:t>Header请求参数如表所示：</w:t>
      </w:r>
    </w:p>
    <w:tbl>
      <w:tblPr>
        <w:tblStyle w:val="47"/>
        <w:tblW w:w="6118" w:type="dxa"/>
        <w:jc w:val="center"/>
        <w:tblLayout w:type="autofit"/>
        <w:tblCellMar>
          <w:top w:w="0" w:type="dxa"/>
          <w:left w:w="0" w:type="dxa"/>
          <w:bottom w:w="0" w:type="dxa"/>
          <w:right w:w="0" w:type="dxa"/>
        </w:tblCellMar>
      </w:tblPr>
      <w:tblGrid>
        <w:gridCol w:w="931"/>
        <w:gridCol w:w="1284"/>
        <w:gridCol w:w="3333"/>
        <w:gridCol w:w="570"/>
      </w:tblGrid>
      <w:tr>
        <w:tblPrEx>
          <w:tblCellMar>
            <w:top w:w="0" w:type="dxa"/>
            <w:left w:w="0" w:type="dxa"/>
            <w:bottom w:w="0" w:type="dxa"/>
            <w:right w:w="0" w:type="dxa"/>
          </w:tblCellMar>
        </w:tblPrEx>
        <w:trPr>
          <w:trHeight w:val="576" w:hRule="atLeast"/>
          <w:jc w:val="center"/>
        </w:trPr>
        <w:tc>
          <w:tcPr>
            <w:tcW w:w="93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128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33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c>
          <w:tcPr>
            <w:tcW w:w="57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备注</w:t>
            </w:r>
          </w:p>
        </w:tc>
      </w:tr>
      <w:tr>
        <w:tblPrEx>
          <w:tblCellMar>
            <w:top w:w="0" w:type="dxa"/>
            <w:left w:w="0" w:type="dxa"/>
            <w:bottom w:w="0" w:type="dxa"/>
            <w:right w:w="0" w:type="dxa"/>
          </w:tblCellMar>
        </w:tblPrEx>
        <w:trPr>
          <w:trHeight w:val="576" w:hRule="atLeast"/>
          <w:jc w:val="center"/>
        </w:trPr>
        <w:tc>
          <w:tcPr>
            <w:tcW w:w="93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128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Authorization</w:t>
            </w:r>
          </w:p>
        </w:tc>
        <w:tc>
          <w:tcPr>
            <w:tcW w:w="33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Bearer+空格+token(身份认证接口获取)</w:t>
            </w:r>
          </w:p>
        </w:tc>
        <w:tc>
          <w:tcPr>
            <w:tcW w:w="57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576" w:hRule="atLeast"/>
          <w:jc w:val="center"/>
        </w:trPr>
        <w:tc>
          <w:tcPr>
            <w:tcW w:w="93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128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Content-Type</w:t>
            </w:r>
          </w:p>
        </w:tc>
        <w:tc>
          <w:tcPr>
            <w:tcW w:w="33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application/json</w:t>
            </w:r>
          </w:p>
        </w:tc>
        <w:tc>
          <w:tcPr>
            <w:tcW w:w="57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bl>
    <w:p>
      <w:pPr>
        <w:pStyle w:val="74"/>
        <w:spacing w:before="0" w:beforeLines="0"/>
        <w:rPr>
          <w:rFonts w:ascii="Times New Roman" w:hAnsi="Times New Roman" w:eastAsia="宋体"/>
        </w:rPr>
      </w:pPr>
      <w:r>
        <w:rPr>
          <w:rFonts w:ascii="Times New Roman" w:hAnsi="Times New Roman" w:eastAsia="宋体"/>
        </w:rPr>
        <w:t>b. Param</w:t>
      </w:r>
    </w:p>
    <w:p>
      <w:pPr>
        <w:pStyle w:val="74"/>
        <w:spacing w:before="0" w:beforeLines="0"/>
        <w:rPr>
          <w:rFonts w:ascii="Times New Roman" w:hAnsi="Times New Roman" w:eastAsia="宋体"/>
        </w:rPr>
      </w:pPr>
      <w:r>
        <w:rPr>
          <w:rFonts w:hint="eastAsia" w:ascii="Times New Roman" w:hAnsi="Times New Roman" w:eastAsia="宋体"/>
        </w:rPr>
        <w:t>Param请求参数如表所示：</w:t>
      </w:r>
    </w:p>
    <w:tbl>
      <w:tblPr>
        <w:tblStyle w:val="47"/>
        <w:tblW w:w="6222" w:type="dxa"/>
        <w:jc w:val="center"/>
        <w:tblLayout w:type="autofit"/>
        <w:tblCellMar>
          <w:top w:w="0" w:type="dxa"/>
          <w:left w:w="0" w:type="dxa"/>
          <w:bottom w:w="0" w:type="dxa"/>
          <w:right w:w="0" w:type="dxa"/>
        </w:tblCellMar>
      </w:tblPr>
      <w:tblGrid>
        <w:gridCol w:w="957"/>
        <w:gridCol w:w="1286"/>
        <w:gridCol w:w="2790"/>
        <w:gridCol w:w="1189"/>
      </w:tblGrid>
      <w:tr>
        <w:tblPrEx>
          <w:tblCellMar>
            <w:top w:w="0" w:type="dxa"/>
            <w:left w:w="0" w:type="dxa"/>
            <w:bottom w:w="0" w:type="dxa"/>
            <w:right w:w="0" w:type="dxa"/>
          </w:tblCellMar>
        </w:tblPrEx>
        <w:trPr>
          <w:trHeight w:val="718" w:hRule="atLeast"/>
          <w:jc w:val="center"/>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128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279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c>
          <w:tcPr>
            <w:tcW w:w="118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备注</w:t>
            </w:r>
          </w:p>
        </w:tc>
      </w:tr>
      <w:tr>
        <w:tblPrEx>
          <w:tblCellMar>
            <w:top w:w="0" w:type="dxa"/>
            <w:left w:w="0" w:type="dxa"/>
            <w:bottom w:w="0" w:type="dxa"/>
            <w:right w:w="0" w:type="dxa"/>
          </w:tblCellMar>
        </w:tblPrEx>
        <w:trPr>
          <w:trHeight w:val="718" w:hRule="atLeast"/>
          <w:jc w:val="center"/>
        </w:trPr>
        <w:tc>
          <w:tcPr>
            <w:tcW w:w="957"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128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handle</w:t>
            </w:r>
          </w:p>
        </w:tc>
        <w:tc>
          <w:tcPr>
            <w:tcW w:w="279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要查询的标识</w:t>
            </w:r>
          </w:p>
        </w:tc>
        <w:tc>
          <w:tcPr>
            <w:tcW w:w="118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bl>
    <w:p>
      <w:pPr>
        <w:pStyle w:val="74"/>
        <w:spacing w:before="0" w:beforeLines="0"/>
        <w:rPr>
          <w:rFonts w:ascii="Times New Roman" w:hAnsi="Times New Roman" w:eastAsia="宋体"/>
        </w:rPr>
      </w:pPr>
      <w:r>
        <w:rPr>
          <w:rFonts w:hint="eastAsia" w:ascii="Times New Roman" w:hAnsi="Times New Roman" w:eastAsia="宋体"/>
        </w:rPr>
        <w:t>（4）响应参数</w:t>
      </w:r>
    </w:p>
    <w:p>
      <w:pPr>
        <w:pStyle w:val="74"/>
        <w:spacing w:before="0" w:beforeLines="0"/>
        <w:rPr>
          <w:rFonts w:ascii="Times New Roman" w:hAnsi="Times New Roman" w:eastAsia="宋体"/>
        </w:rPr>
      </w:pPr>
      <w:r>
        <w:rPr>
          <w:rFonts w:hint="eastAsia" w:ascii="Times New Roman" w:hAnsi="Times New Roman" w:eastAsia="宋体"/>
        </w:rPr>
        <w:t>标识查询响应参数如表所示：</w:t>
      </w:r>
    </w:p>
    <w:tbl>
      <w:tblPr>
        <w:tblStyle w:val="47"/>
        <w:tblW w:w="6640" w:type="dxa"/>
        <w:jc w:val="center"/>
        <w:tblLayout w:type="autofit"/>
        <w:tblCellMar>
          <w:top w:w="0" w:type="dxa"/>
          <w:left w:w="0" w:type="dxa"/>
          <w:bottom w:w="0" w:type="dxa"/>
          <w:right w:w="0" w:type="dxa"/>
        </w:tblCellMar>
      </w:tblPr>
      <w:tblGrid>
        <w:gridCol w:w="1180"/>
        <w:gridCol w:w="3080"/>
        <w:gridCol w:w="2380"/>
      </w:tblGrid>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message</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状态说明</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Int</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status</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状态码</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Object</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响应返回数据</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data.prefix</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标识前缀</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data.handle</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data.templateVersion</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数据模板的产品型号</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Array</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data.value</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Int</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data.value[i].index</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标识属性索引</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data.value[i].type</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标识属性类型</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Object</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data.value[i].data</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标识属性内容</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data.value[i].data.format</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标识属性内容格式</w:t>
            </w:r>
          </w:p>
        </w:tc>
      </w:tr>
      <w:tr>
        <w:tblPrEx>
          <w:tblCellMar>
            <w:top w:w="0" w:type="dxa"/>
            <w:left w:w="0" w:type="dxa"/>
            <w:bottom w:w="0" w:type="dxa"/>
            <w:right w:w="0" w:type="dxa"/>
          </w:tblCellMar>
        </w:tblPrEx>
        <w:trPr>
          <w:trHeight w:val="440" w:hRule="atLeast"/>
          <w:jc w:val="center"/>
        </w:trPr>
        <w:tc>
          <w:tcPr>
            <w:tcW w:w="11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3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data.value[i].data.value</w:t>
            </w:r>
          </w:p>
        </w:tc>
        <w:tc>
          <w:tcPr>
            <w:tcW w:w="23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标识属性内容值</w:t>
            </w:r>
          </w:p>
        </w:tc>
      </w:tr>
    </w:tbl>
    <w:p>
      <w:pPr>
        <w:pStyle w:val="74"/>
        <w:spacing w:before="0" w:beforeLines="0"/>
        <w:rPr>
          <w:rFonts w:ascii="Times New Roman" w:hAnsi="Times New Roman" w:eastAsia="宋体"/>
        </w:rPr>
      </w:pPr>
      <w:bookmarkStart w:id="26" w:name="_Toc13984554"/>
      <w:bookmarkStart w:id="27" w:name="_Toc8398841"/>
      <w:r>
        <w:rPr>
          <w:rFonts w:hint="eastAsia" w:ascii="Times New Roman" w:hAnsi="Times New Roman" w:eastAsia="宋体"/>
        </w:rPr>
        <w:t>（5）与二级节点业务管理系统进行标识查询。</w:t>
      </w:r>
    </w:p>
    <w:p>
      <w:pPr>
        <w:pStyle w:val="60"/>
      </w:pPr>
      <w:r>
        <w:rPr>
          <w:rFonts w:hint="eastAsia"/>
        </w:rPr>
        <w:t>a．请求方法METHOD设置为“GET”</w:t>
      </w:r>
    </w:p>
    <w:p>
      <w:pPr>
        <w:pStyle w:val="60"/>
      </w:pPr>
      <w:r>
        <w:rPr>
          <w:rFonts w:hint="eastAsia"/>
        </w:rPr>
        <w:t>b．URL设置为“http://127.0.0.1:3000/api/identityv2/data/detail”</w:t>
      </w:r>
    </w:p>
    <w:p>
      <w:pPr>
        <w:pStyle w:val="60"/>
      </w:pPr>
      <w:r>
        <w:rPr>
          <w:rFonts w:hint="eastAsia"/>
        </w:rPr>
        <w:t>c．HEADERS设置为</w:t>
      </w:r>
    </w:p>
    <w:p>
      <w:pPr>
        <w:pStyle w:val="60"/>
      </w:pPr>
      <w:r>
        <w:rPr>
          <w:rFonts w:hint="eastAsia"/>
        </w:rPr>
        <w:t>Authorization：Bearer+空格+token</w:t>
      </w:r>
    </w:p>
    <w:p>
      <w:pPr>
        <w:pStyle w:val="60"/>
      </w:pPr>
      <w:r>
        <w:rPr>
          <w:rFonts w:hint="eastAsia"/>
        </w:rPr>
        <w:t>Content-Type：application/json</w:t>
      </w:r>
    </w:p>
    <w:p>
      <w:pPr>
        <w:pStyle w:val="60"/>
      </w:pPr>
      <w:r>
        <w:rPr>
          <w:rFonts w:hint="eastAsia"/>
        </w:rPr>
        <w:t>d．QUERY PARAMETERS设置为</w:t>
      </w:r>
    </w:p>
    <w:p>
      <w:pPr>
        <w:pStyle w:val="60"/>
      </w:pPr>
      <w:r>
        <w:rPr>
          <w:rFonts w:hint="eastAsia"/>
        </w:rPr>
        <w:t>handle：标识</w:t>
      </w:r>
    </w:p>
    <w:p>
      <w:pPr>
        <w:pStyle w:val="74"/>
        <w:spacing w:before="200"/>
        <w:rPr>
          <w:rFonts w:ascii="Times New Roman" w:hAnsi="Times New Roman" w:eastAsia="宋体"/>
        </w:rPr>
      </w:pPr>
      <w:r>
        <w:rPr>
          <w:rFonts w:hint="eastAsia" w:ascii="Times New Roman" w:hAnsi="Times New Roman" w:eastAsia="宋体"/>
        </w:rPr>
        <w:t>【上机实践】</w:t>
      </w:r>
    </w:p>
    <w:p>
      <w:pPr>
        <w:pStyle w:val="74"/>
        <w:spacing w:before="200"/>
        <w:rPr>
          <w:rFonts w:ascii="Times New Roman" w:hAnsi="Times New Roman" w:eastAsia="宋体"/>
        </w:rPr>
      </w:pPr>
      <w:r>
        <w:rPr>
          <w:rFonts w:hint="eastAsia" w:ascii="Times New Roman" w:hAnsi="Times New Roman" w:eastAsia="宋体"/>
        </w:rPr>
        <w:t>标识查询请求参数设置如图所示。</w:t>
      </w:r>
    </w:p>
    <w:p>
      <w:pPr>
        <w:pStyle w:val="74"/>
        <w:spacing w:before="200"/>
        <w:jc w:val="center"/>
        <w:rPr>
          <w:rFonts w:ascii="Times New Roman" w:hAnsi="Times New Roman" w:eastAsia="宋体"/>
        </w:rPr>
      </w:pPr>
      <w:r>
        <w:rPr>
          <w:rFonts w:ascii="Times New Roman" w:hAnsi="Times New Roman" w:eastAsia="宋体"/>
        </w:rPr>
        <w:drawing>
          <wp:inline distT="0" distB="0" distL="0" distR="0">
            <wp:extent cx="4311015" cy="1864360"/>
            <wp:effectExtent l="0" t="0" r="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315694" cy="1866668"/>
                    </a:xfrm>
                    <a:prstGeom prst="rect">
                      <a:avLst/>
                    </a:prstGeom>
                    <a:noFill/>
                  </pic:spPr>
                </pic:pic>
              </a:graphicData>
            </a:graphic>
          </wp:inline>
        </w:drawing>
      </w:r>
    </w:p>
    <w:p>
      <w:pPr>
        <w:pStyle w:val="74"/>
        <w:spacing w:before="200"/>
        <w:rPr>
          <w:rFonts w:ascii="Times New Roman" w:hAnsi="Times New Roman" w:eastAsia="宋体"/>
        </w:rPr>
      </w:pPr>
      <w:r>
        <w:rPr>
          <w:rFonts w:hint="eastAsia" w:ascii="Times New Roman" w:hAnsi="Times New Roman" w:eastAsia="宋体"/>
        </w:rPr>
        <w:t>设置完成，单击“Send”按钮，发送请求，可以查看二级节点业务管理系统响应的信息，如图所示。</w:t>
      </w:r>
    </w:p>
    <w:p>
      <w:pPr>
        <w:pStyle w:val="74"/>
        <w:spacing w:before="200"/>
        <w:rPr>
          <w:rFonts w:ascii="Times New Roman" w:hAnsi="Times New Roman" w:eastAsia="宋体"/>
        </w:rPr>
      </w:pPr>
      <w:r>
        <w:rPr>
          <w:rFonts w:ascii="Times New Roman" w:hAnsi="Times New Roman" w:eastAsia="宋体"/>
        </w:rPr>
        <w:drawing>
          <wp:inline distT="0" distB="0" distL="0" distR="0">
            <wp:extent cx="4663440" cy="2933700"/>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664937" cy="2934250"/>
                    </a:xfrm>
                    <a:prstGeom prst="rect">
                      <a:avLst/>
                    </a:prstGeom>
                    <a:noFill/>
                  </pic:spPr>
                </pic:pic>
              </a:graphicData>
            </a:graphic>
          </wp:inline>
        </w:drawing>
      </w:r>
    </w:p>
    <w:p>
      <w:pPr>
        <w:pStyle w:val="5"/>
      </w:pPr>
      <w:r>
        <w:rPr>
          <w:rFonts w:hint="eastAsia"/>
        </w:rPr>
        <w:t>练习3</w:t>
      </w:r>
      <w:r>
        <w:t xml:space="preserve"> </w:t>
      </w:r>
      <w:r>
        <w:rPr>
          <w:rFonts w:hint="eastAsia"/>
        </w:rPr>
        <w:t>标识注册/更新</w:t>
      </w:r>
    </w:p>
    <w:p>
      <w:pPr>
        <w:ind w:firstLine="422"/>
      </w:pPr>
      <w:r>
        <w:rPr>
          <w:rFonts w:hint="eastAsia"/>
        </w:rPr>
        <w:t>【理论知识】</w:t>
      </w:r>
    </w:p>
    <w:p>
      <w:pPr>
        <w:ind w:firstLine="422"/>
      </w:pPr>
      <w:r>
        <w:rPr>
          <w:rFonts w:hint="eastAsia"/>
        </w:rPr>
        <w:t>在车企精益智造岛式工厂中，企业节点的标识注册是实现零部件、设备和生产单元数字化管理的基础功能。标识注册通过将每个零部件或设备的信息与唯一的标识编码进行关联，并存储在标识解析系统的服务器中，为工厂的生产管理和数据协同提供核心支持。</w:t>
      </w:r>
    </w:p>
    <w:p>
      <w:pPr>
        <w:ind w:firstLine="422"/>
      </w:pPr>
      <w:r>
        <w:rPr>
          <w:rFonts w:hint="eastAsia"/>
        </w:rPr>
        <w:t>在实际应用中，标识注册确保每个零部件从生产到装配再到物流环节都具有可追溯性。例如，一个汽车零部件在生产过程中被注册到标识解析系统中时，系统会记录其生产日期、供应商信息、规格参数等关键数据，并生成唯一标识。这一标识不仅便于工厂内部管理，还能够在供应链中实现上下游的透明化协同。</w:t>
      </w:r>
    </w:p>
    <w:p>
      <w:pPr>
        <w:ind w:firstLine="422"/>
      </w:pPr>
      <w:r>
        <w:rPr>
          <w:rFonts w:hint="eastAsia"/>
        </w:rPr>
        <w:t>标识注册还包括对已注册标识的管理功能，例如标识更新用于修改零部件的状态信息（如“待装配”到“已装配”），标识删除用于清除完成生命周期的零部件数据，标识查询用于实时检索相关数据以支持生产和售后决策。通过对标识数据的运营统计，工厂管理者可以分析生产效率、物流时效等关键指标，优化生产流程和供应链管理。</w:t>
      </w:r>
    </w:p>
    <w:p>
      <w:pPr>
        <w:ind w:firstLine="422"/>
      </w:pPr>
      <w:r>
        <w:rPr>
          <w:rFonts w:hint="eastAsia"/>
        </w:rPr>
        <w:t>企业节点的标识注册功能在岛式工厂中具有重要意义，帮助工厂实现生产单元的精细化管理，支持精益制造模式下的数据驱动决策，推动工厂的数字化与智能化转型。</w:t>
      </w:r>
    </w:p>
    <w:p>
      <w:pPr>
        <w:ind w:firstLine="422"/>
      </w:pPr>
      <w:r>
        <w:rPr>
          <w:rFonts w:hint="eastAsia"/>
        </w:rPr>
        <w:t>（1）请求路径</w:t>
      </w:r>
    </w:p>
    <w:p>
      <w:pPr>
        <w:ind w:firstLine="422"/>
      </w:pPr>
      <w:r>
        <w:t>http://127.0.0.1:3000/api/identityv2/data</w:t>
      </w:r>
    </w:p>
    <w:p>
      <w:pPr>
        <w:ind w:firstLine="422"/>
      </w:pPr>
      <w:r>
        <w:rPr>
          <w:rFonts w:hint="eastAsia"/>
        </w:rPr>
        <w:t>（2）请求方式</w:t>
      </w:r>
    </w:p>
    <w:p>
      <w:pPr>
        <w:ind w:firstLine="422"/>
      </w:pPr>
      <w:r>
        <w:rPr>
          <w:rFonts w:hint="eastAsia"/>
        </w:rPr>
        <w:t>标识注册：POST</w:t>
      </w:r>
    </w:p>
    <w:p>
      <w:pPr>
        <w:ind w:firstLine="422"/>
      </w:pPr>
      <w:r>
        <w:rPr>
          <w:rFonts w:hint="eastAsia"/>
        </w:rPr>
        <w:t>标识更新：PUT</w:t>
      </w:r>
    </w:p>
    <w:p>
      <w:pPr>
        <w:ind w:firstLine="422"/>
      </w:pPr>
      <w:r>
        <w:rPr>
          <w:rFonts w:hint="eastAsia"/>
        </w:rPr>
        <w:t>（3）请求参数</w:t>
      </w:r>
    </w:p>
    <w:p>
      <w:pPr>
        <w:ind w:firstLine="422"/>
      </w:pPr>
      <w:r>
        <w:t>a. Header</w:t>
      </w:r>
    </w:p>
    <w:p>
      <w:pPr>
        <w:ind w:firstLine="422"/>
      </w:pPr>
      <w:r>
        <w:rPr>
          <w:rFonts w:hint="eastAsia"/>
        </w:rPr>
        <w:t>Header请求参数如表所示：</w:t>
      </w:r>
    </w:p>
    <w:tbl>
      <w:tblPr>
        <w:tblStyle w:val="47"/>
        <w:tblW w:w="6049" w:type="dxa"/>
        <w:jc w:val="center"/>
        <w:tblLayout w:type="autofit"/>
        <w:tblCellMar>
          <w:top w:w="0" w:type="dxa"/>
          <w:left w:w="0" w:type="dxa"/>
          <w:bottom w:w="0" w:type="dxa"/>
          <w:right w:w="0" w:type="dxa"/>
        </w:tblCellMar>
      </w:tblPr>
      <w:tblGrid>
        <w:gridCol w:w="909"/>
        <w:gridCol w:w="1721"/>
        <w:gridCol w:w="2915"/>
        <w:gridCol w:w="504"/>
      </w:tblGrid>
      <w:tr>
        <w:tblPrEx>
          <w:tblCellMar>
            <w:top w:w="0" w:type="dxa"/>
            <w:left w:w="0" w:type="dxa"/>
            <w:bottom w:w="0" w:type="dxa"/>
            <w:right w:w="0" w:type="dxa"/>
          </w:tblCellMar>
        </w:tblPrEx>
        <w:trPr>
          <w:trHeight w:val="106" w:hRule="atLeast"/>
          <w:jc w:val="center"/>
        </w:trPr>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172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291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c>
          <w:tcPr>
            <w:tcW w:w="50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备注</w:t>
            </w:r>
          </w:p>
        </w:tc>
      </w:tr>
      <w:tr>
        <w:tblPrEx>
          <w:tblCellMar>
            <w:top w:w="0" w:type="dxa"/>
            <w:left w:w="0" w:type="dxa"/>
            <w:bottom w:w="0" w:type="dxa"/>
            <w:right w:w="0" w:type="dxa"/>
          </w:tblCellMar>
        </w:tblPrEx>
        <w:trPr>
          <w:trHeight w:val="106" w:hRule="atLeast"/>
          <w:jc w:val="center"/>
        </w:trPr>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172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Authorization</w:t>
            </w:r>
          </w:p>
        </w:tc>
        <w:tc>
          <w:tcPr>
            <w:tcW w:w="291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Bearer+空格+token(身份认证接口获取)</w:t>
            </w:r>
          </w:p>
        </w:tc>
        <w:tc>
          <w:tcPr>
            <w:tcW w:w="50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106" w:hRule="atLeast"/>
          <w:jc w:val="center"/>
        </w:trPr>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1721"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Content-Type</w:t>
            </w:r>
          </w:p>
        </w:tc>
        <w:tc>
          <w:tcPr>
            <w:tcW w:w="2915"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application/json</w:t>
            </w:r>
          </w:p>
        </w:tc>
        <w:tc>
          <w:tcPr>
            <w:tcW w:w="504"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bl>
    <w:p>
      <w:pPr>
        <w:ind w:firstLine="422"/>
      </w:pPr>
      <w:r>
        <w:t>b. Body</w:t>
      </w:r>
    </w:p>
    <w:p>
      <w:pPr>
        <w:ind w:firstLine="422"/>
      </w:pPr>
      <w:r>
        <w:rPr>
          <w:rFonts w:hint="eastAsia"/>
        </w:rPr>
        <w:t>Body请求参数如表所示：</w:t>
      </w:r>
    </w:p>
    <w:tbl>
      <w:tblPr>
        <w:tblStyle w:val="47"/>
        <w:tblW w:w="7260" w:type="dxa"/>
        <w:jc w:val="center"/>
        <w:tblLayout w:type="autofit"/>
        <w:tblCellMar>
          <w:top w:w="0" w:type="dxa"/>
          <w:left w:w="0" w:type="dxa"/>
          <w:bottom w:w="0" w:type="dxa"/>
          <w:right w:w="0" w:type="dxa"/>
        </w:tblCellMar>
      </w:tblPr>
      <w:tblGrid>
        <w:gridCol w:w="1080"/>
        <w:gridCol w:w="2340"/>
        <w:gridCol w:w="2420"/>
        <w:gridCol w:w="1420"/>
      </w:tblGrid>
      <w:tr>
        <w:tblPrEx>
          <w:tblCellMar>
            <w:top w:w="0" w:type="dxa"/>
            <w:left w:w="0" w:type="dxa"/>
            <w:bottom w:w="0" w:type="dxa"/>
            <w:right w:w="0" w:type="dxa"/>
          </w:tblCellMar>
        </w:tblPrEx>
        <w:trPr>
          <w:trHeight w:val="934"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备注</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handle</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templateVersion</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数据模板的产品型号</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Array</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value[i].auth</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权限码，预留字段</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 </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Int</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value[i].index</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标识属性索引</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value[i].type</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标识属性类型</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Object</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value[i].data</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标识属性内容</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value[i].data.format</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标识属性内容格式</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r>
        <w:tblPrEx>
          <w:tblCellMar>
            <w:top w:w="0" w:type="dxa"/>
            <w:left w:w="0" w:type="dxa"/>
            <w:bottom w:w="0" w:type="dxa"/>
            <w:right w:w="0" w:type="dxa"/>
          </w:tblCellMar>
        </w:tblPrEx>
        <w:trPr>
          <w:trHeight w:val="601" w:hRule="atLeast"/>
          <w:jc w:val="center"/>
        </w:trPr>
        <w:tc>
          <w:tcPr>
            <w:tcW w:w="108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34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value[i].data.value</w:t>
            </w:r>
          </w:p>
        </w:tc>
        <w:tc>
          <w:tcPr>
            <w:tcW w:w="2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标识属性内容值</w:t>
            </w:r>
          </w:p>
        </w:tc>
        <w:tc>
          <w:tcPr>
            <w:tcW w:w="1420"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必填</w:t>
            </w:r>
          </w:p>
        </w:tc>
      </w:tr>
    </w:tbl>
    <w:p>
      <w:pPr>
        <w:ind w:firstLine="422"/>
      </w:pPr>
      <w:r>
        <w:rPr>
          <w:rFonts w:hint="eastAsia"/>
        </w:rPr>
        <w:t>注意事项如下。</w:t>
      </w:r>
    </w:p>
    <w:p>
      <w:pPr>
        <w:pStyle w:val="487"/>
        <w:numPr>
          <w:ilvl w:val="0"/>
          <w:numId w:val="21"/>
        </w:numPr>
        <w:ind w:firstLineChars="0"/>
      </w:pPr>
      <w:r>
        <w:rPr>
          <w:rFonts w:hint="eastAsia"/>
        </w:rPr>
        <w:t>标识属性索引value[i].index不能为1001，其为预留索引。</w:t>
      </w:r>
    </w:p>
    <w:p>
      <w:pPr>
        <w:pStyle w:val="487"/>
        <w:numPr>
          <w:ilvl w:val="0"/>
          <w:numId w:val="21"/>
        </w:numPr>
        <w:ind w:firstLineChars="0"/>
      </w:pPr>
      <w:r>
        <w:rPr>
          <w:rFonts w:hint="eastAsia"/>
        </w:rPr>
        <w:t>标识属性索引value[i].index对应数据模板中的“index”，必须和数据模板中的保持一致。</w:t>
      </w:r>
    </w:p>
    <w:p>
      <w:pPr>
        <w:pStyle w:val="487"/>
        <w:numPr>
          <w:ilvl w:val="0"/>
          <w:numId w:val="21"/>
        </w:numPr>
        <w:ind w:firstLineChars="0"/>
      </w:pPr>
      <w:r>
        <w:rPr>
          <w:rFonts w:hint="eastAsia"/>
        </w:rPr>
        <w:t>标识属性类型value[i].type对应数据模板中的“英文名称”，必须和数据模板中的保持一致。</w:t>
      </w:r>
    </w:p>
    <w:p>
      <w:pPr>
        <w:pStyle w:val="487"/>
        <w:numPr>
          <w:ilvl w:val="0"/>
          <w:numId w:val="21"/>
        </w:numPr>
        <w:ind w:firstLineChars="0"/>
      </w:pPr>
      <w:r>
        <w:rPr>
          <w:rFonts w:hint="eastAsia"/>
        </w:rPr>
        <w:t>标识属性内容格式value[i].data.format暂时只支持String格式。</w:t>
      </w:r>
    </w:p>
    <w:p>
      <w:pPr>
        <w:pStyle w:val="487"/>
        <w:ind w:left="842" w:firstLine="0" w:firstLineChars="0"/>
      </w:pPr>
      <w:r>
        <w:rPr>
          <w:rFonts w:hint="eastAsia"/>
        </w:rPr>
        <w:t>（4）响应参数</w:t>
      </w:r>
    </w:p>
    <w:p>
      <w:pPr>
        <w:pStyle w:val="487"/>
        <w:ind w:left="842" w:firstLine="0" w:firstLineChars="0"/>
      </w:pPr>
      <w:r>
        <w:rPr>
          <w:rFonts w:hint="eastAsia"/>
        </w:rPr>
        <w:t>标识注册/更新响应参数如表所示：</w:t>
      </w:r>
    </w:p>
    <w:tbl>
      <w:tblPr>
        <w:tblStyle w:val="47"/>
        <w:tblW w:w="6669" w:type="dxa"/>
        <w:jc w:val="center"/>
        <w:tblLayout w:type="autofit"/>
        <w:tblCellMar>
          <w:top w:w="0" w:type="dxa"/>
          <w:left w:w="0" w:type="dxa"/>
          <w:bottom w:w="0" w:type="dxa"/>
          <w:right w:w="0" w:type="dxa"/>
        </w:tblCellMar>
      </w:tblPr>
      <w:tblGrid>
        <w:gridCol w:w="2633"/>
        <w:gridCol w:w="2663"/>
        <w:gridCol w:w="1373"/>
      </w:tblGrid>
      <w:tr>
        <w:tblPrEx>
          <w:tblCellMar>
            <w:top w:w="0" w:type="dxa"/>
            <w:left w:w="0" w:type="dxa"/>
            <w:bottom w:w="0" w:type="dxa"/>
            <w:right w:w="0" w:type="dxa"/>
          </w:tblCellMar>
        </w:tblPrEx>
        <w:trPr>
          <w:trHeight w:val="718" w:hRule="atLeast"/>
          <w:jc w:val="center"/>
        </w:trPr>
        <w:tc>
          <w:tcPr>
            <w:tcW w:w="26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参数类型</w:t>
            </w:r>
          </w:p>
        </w:tc>
        <w:tc>
          <w:tcPr>
            <w:tcW w:w="26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参数名</w:t>
            </w:r>
          </w:p>
        </w:tc>
        <w:tc>
          <w:tcPr>
            <w:tcW w:w="137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参数说明</w:t>
            </w:r>
          </w:p>
        </w:tc>
      </w:tr>
      <w:tr>
        <w:tblPrEx>
          <w:tblCellMar>
            <w:top w:w="0" w:type="dxa"/>
            <w:left w:w="0" w:type="dxa"/>
            <w:bottom w:w="0" w:type="dxa"/>
            <w:right w:w="0" w:type="dxa"/>
          </w:tblCellMar>
        </w:tblPrEx>
        <w:trPr>
          <w:trHeight w:val="718" w:hRule="atLeast"/>
          <w:jc w:val="center"/>
        </w:trPr>
        <w:tc>
          <w:tcPr>
            <w:tcW w:w="26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String</w:t>
            </w:r>
          </w:p>
        </w:tc>
        <w:tc>
          <w:tcPr>
            <w:tcW w:w="26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message</w:t>
            </w:r>
          </w:p>
        </w:tc>
        <w:tc>
          <w:tcPr>
            <w:tcW w:w="137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状态说明</w:t>
            </w:r>
          </w:p>
        </w:tc>
      </w:tr>
      <w:tr>
        <w:tblPrEx>
          <w:tblCellMar>
            <w:top w:w="0" w:type="dxa"/>
            <w:left w:w="0" w:type="dxa"/>
            <w:bottom w:w="0" w:type="dxa"/>
            <w:right w:w="0" w:type="dxa"/>
          </w:tblCellMar>
        </w:tblPrEx>
        <w:trPr>
          <w:trHeight w:val="718" w:hRule="atLeast"/>
          <w:jc w:val="center"/>
        </w:trPr>
        <w:tc>
          <w:tcPr>
            <w:tcW w:w="26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Int</w:t>
            </w:r>
          </w:p>
        </w:tc>
        <w:tc>
          <w:tcPr>
            <w:tcW w:w="26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status</w:t>
            </w:r>
          </w:p>
        </w:tc>
        <w:tc>
          <w:tcPr>
            <w:tcW w:w="137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状态码</w:t>
            </w:r>
          </w:p>
        </w:tc>
      </w:tr>
      <w:tr>
        <w:tblPrEx>
          <w:tblCellMar>
            <w:top w:w="0" w:type="dxa"/>
            <w:left w:w="0" w:type="dxa"/>
            <w:bottom w:w="0" w:type="dxa"/>
            <w:right w:w="0" w:type="dxa"/>
          </w:tblCellMar>
        </w:tblPrEx>
        <w:trPr>
          <w:trHeight w:val="718" w:hRule="atLeast"/>
          <w:jc w:val="center"/>
        </w:trPr>
        <w:tc>
          <w:tcPr>
            <w:tcW w:w="263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Boolean</w:t>
            </w:r>
          </w:p>
        </w:tc>
        <w:tc>
          <w:tcPr>
            <w:tcW w:w="26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data</w:t>
            </w:r>
          </w:p>
        </w:tc>
        <w:tc>
          <w:tcPr>
            <w:tcW w:w="137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tcPr>
          <w:p>
            <w:pPr>
              <w:pStyle w:val="67"/>
            </w:pPr>
            <w:r>
              <w:rPr>
                <w:rFonts w:hint="eastAsia"/>
              </w:rPr>
              <w:t>是否操作成功</w:t>
            </w:r>
          </w:p>
        </w:tc>
      </w:tr>
    </w:tbl>
    <w:p>
      <w:pPr>
        <w:pStyle w:val="487"/>
        <w:ind w:left="842" w:firstLine="0" w:firstLineChars="0"/>
      </w:pPr>
      <w:r>
        <w:rPr>
          <w:rFonts w:hint="eastAsia"/>
        </w:rPr>
        <w:t>（5）与二级节点业务管理系统进行标识注册。</w:t>
      </w:r>
    </w:p>
    <w:p>
      <w:pPr>
        <w:pStyle w:val="60"/>
      </w:pPr>
      <w:r>
        <w:rPr>
          <w:rFonts w:hint="eastAsia"/>
        </w:rPr>
        <w:t>a．请求方法METHOD设置为“POST”</w:t>
      </w:r>
    </w:p>
    <w:p>
      <w:pPr>
        <w:pStyle w:val="60"/>
      </w:pPr>
      <w:r>
        <w:rPr>
          <w:rFonts w:hint="eastAsia"/>
        </w:rPr>
        <w:t>b．URL设置为“http://127.0.0.1:3000/api/identityv2/data”</w:t>
      </w:r>
    </w:p>
    <w:p>
      <w:pPr>
        <w:pStyle w:val="60"/>
      </w:pPr>
      <w:r>
        <w:rPr>
          <w:rFonts w:hint="eastAsia"/>
        </w:rPr>
        <w:t>c．HEADERS设置为</w:t>
      </w:r>
    </w:p>
    <w:p>
      <w:pPr>
        <w:pStyle w:val="60"/>
      </w:pPr>
      <w:r>
        <w:rPr>
          <w:rFonts w:hint="eastAsia"/>
        </w:rPr>
        <w:t>Authorization：Bearer+空格+token</w:t>
      </w:r>
    </w:p>
    <w:p>
      <w:pPr>
        <w:pStyle w:val="60"/>
      </w:pPr>
      <w:r>
        <w:rPr>
          <w:rFonts w:hint="eastAsia"/>
        </w:rPr>
        <w:t>Content-Type：application/json</w:t>
      </w:r>
    </w:p>
    <w:p>
      <w:pPr>
        <w:pStyle w:val="60"/>
      </w:pPr>
      <w:r>
        <w:rPr>
          <w:rFonts w:hint="eastAsia"/>
        </w:rPr>
        <w:t>d．BODY设置为</w:t>
      </w:r>
    </w:p>
    <w:p>
      <w:pPr>
        <w:pStyle w:val="60"/>
      </w:pPr>
      <w:r>
        <w:t>{</w:t>
      </w:r>
    </w:p>
    <w:p>
      <w:pPr>
        <w:pStyle w:val="60"/>
      </w:pPr>
      <w:r>
        <w:rPr>
          <w:rFonts w:hint="eastAsia"/>
        </w:rPr>
        <w:t xml:space="preserve">    "handle": "标识",</w:t>
      </w:r>
    </w:p>
    <w:p>
      <w:pPr>
        <w:pStyle w:val="60"/>
      </w:pPr>
      <w:r>
        <w:rPr>
          <w:rFonts w:hint="eastAsia"/>
        </w:rPr>
        <w:t xml:space="preserve">    "templateVersion": "数据模板的产品型号",</w:t>
      </w:r>
    </w:p>
    <w:p>
      <w:pPr>
        <w:pStyle w:val="60"/>
      </w:pPr>
      <w:r>
        <w:t xml:space="preserve">    "value": [</w:t>
      </w:r>
    </w:p>
    <w:p>
      <w:pPr>
        <w:pStyle w:val="60"/>
      </w:pPr>
      <w:r>
        <w:t xml:space="preserve">        {</w:t>
      </w:r>
    </w:p>
    <w:p>
      <w:pPr>
        <w:pStyle w:val="60"/>
      </w:pPr>
      <w:r>
        <w:t xml:space="preserve">            "data": {</w:t>
      </w:r>
    </w:p>
    <w:p>
      <w:pPr>
        <w:pStyle w:val="60"/>
      </w:pPr>
      <w:r>
        <w:t xml:space="preserve">                "format": "string",</w:t>
      </w:r>
    </w:p>
    <w:p>
      <w:pPr>
        <w:pStyle w:val="60"/>
      </w:pPr>
      <w:r>
        <w:rPr>
          <w:rFonts w:hint="eastAsia"/>
        </w:rPr>
        <w:t xml:space="preserve">                "value": "标识属性内容值"</w:t>
      </w:r>
    </w:p>
    <w:p>
      <w:pPr>
        <w:pStyle w:val="60"/>
      </w:pPr>
      <w:r>
        <w:t xml:space="preserve">            },</w:t>
      </w:r>
    </w:p>
    <w:p>
      <w:pPr>
        <w:pStyle w:val="60"/>
      </w:pPr>
      <w:r>
        <w:t xml:space="preserve">            "auth": "",</w:t>
      </w:r>
    </w:p>
    <w:p>
      <w:pPr>
        <w:pStyle w:val="60"/>
      </w:pPr>
      <w:r>
        <w:rPr>
          <w:rFonts w:hint="eastAsia"/>
        </w:rPr>
        <w:t xml:space="preserve">            "index": 标识属性索引,</w:t>
      </w:r>
    </w:p>
    <w:p>
      <w:pPr>
        <w:pStyle w:val="60"/>
      </w:pPr>
      <w:r>
        <w:rPr>
          <w:rFonts w:hint="eastAsia"/>
        </w:rPr>
        <w:t xml:space="preserve">            "type": "标识属性类型"</w:t>
      </w:r>
    </w:p>
    <w:p>
      <w:pPr>
        <w:pStyle w:val="60"/>
      </w:pPr>
      <w:r>
        <w:t xml:space="preserve">        }</w:t>
      </w:r>
    </w:p>
    <w:p>
      <w:pPr>
        <w:pStyle w:val="60"/>
      </w:pPr>
      <w:r>
        <w:t>}</w:t>
      </w:r>
    </w:p>
    <w:p>
      <w:pPr>
        <w:pStyle w:val="487"/>
        <w:ind w:left="842" w:firstLine="0" w:firstLineChars="0"/>
      </w:pPr>
      <w:r>
        <w:rPr>
          <w:rFonts w:hint="eastAsia"/>
        </w:rPr>
        <w:t>【上机实践】</w:t>
      </w:r>
    </w:p>
    <w:p>
      <w:pPr>
        <w:ind w:firstLine="417" w:firstLineChars="199"/>
      </w:pPr>
      <w:r>
        <w:rPr>
          <w:rFonts w:hint="eastAsia"/>
        </w:rPr>
        <w:t>标识注册请求参数设置如图所示。</w:t>
      </w:r>
    </w:p>
    <w:p>
      <w:pPr>
        <w:pStyle w:val="487"/>
        <w:ind w:left="842" w:firstLine="0" w:firstLineChars="0"/>
      </w:pPr>
      <w:r>
        <w:drawing>
          <wp:inline distT="0" distB="0" distL="0" distR="0">
            <wp:extent cx="3867150" cy="1971675"/>
            <wp:effectExtent l="0" t="0" r="0" b="9525"/>
            <wp:docPr id="19" name="图片 5"/>
            <wp:cNvGraphicFramePr/>
            <a:graphic xmlns:a="http://schemas.openxmlformats.org/drawingml/2006/main">
              <a:graphicData uri="http://schemas.openxmlformats.org/drawingml/2006/picture">
                <pic:pic xmlns:pic="http://schemas.openxmlformats.org/drawingml/2006/picture">
                  <pic:nvPicPr>
                    <pic:cNvPr id="19" name="图片 5"/>
                    <pic:cNvPicPr/>
                  </pic:nvPicPr>
                  <pic:blipFill>
                    <a:blip r:embed="rId26">
                      <a:extLst>
                        <a:ext uri="{28A0092B-C50C-407E-A947-70E740481C1C}">
                          <a14:useLocalDpi xmlns:a14="http://schemas.microsoft.com/office/drawing/2010/main" val="0"/>
                        </a:ext>
                      </a:extLst>
                    </a:blip>
                    <a:srcRect/>
                    <a:stretch>
                      <a:fillRect/>
                    </a:stretch>
                  </pic:blipFill>
                  <pic:spPr>
                    <a:xfrm>
                      <a:off x="0" y="0"/>
                      <a:ext cx="3867150" cy="1971675"/>
                    </a:xfrm>
                    <a:prstGeom prst="rect">
                      <a:avLst/>
                    </a:prstGeom>
                    <a:noFill/>
                  </pic:spPr>
                </pic:pic>
              </a:graphicData>
            </a:graphic>
          </wp:inline>
        </w:drawing>
      </w:r>
    </w:p>
    <w:p>
      <w:pPr>
        <w:pStyle w:val="487"/>
        <w:ind w:left="842" w:firstLine="0" w:firstLineChars="0"/>
      </w:pPr>
      <w:r>
        <w:rPr>
          <w:rFonts w:hint="eastAsia"/>
        </w:rPr>
        <w:t>设置完成，单击“Send”按钮，发送请求，可以查看二级节点业务管理系统响应的信息，如图所示。</w:t>
      </w:r>
    </w:p>
    <w:p>
      <w:pPr>
        <w:pStyle w:val="487"/>
        <w:ind w:left="842" w:firstLine="0" w:firstLineChars="0"/>
        <w:jc w:val="center"/>
      </w:pPr>
      <w:r>
        <w:drawing>
          <wp:inline distT="0" distB="0" distL="0" distR="0">
            <wp:extent cx="3810000" cy="26543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815991" cy="2658836"/>
                    </a:xfrm>
                    <a:prstGeom prst="rect">
                      <a:avLst/>
                    </a:prstGeom>
                    <a:noFill/>
                  </pic:spPr>
                </pic:pic>
              </a:graphicData>
            </a:graphic>
          </wp:inline>
        </w:drawing>
      </w:r>
    </w:p>
    <w:p>
      <w:pPr>
        <w:pStyle w:val="2"/>
        <w:numPr>
          <w:ilvl w:val="0"/>
          <w:numId w:val="14"/>
        </w:numPr>
        <w:spacing w:before="200" w:beforeLines="50" w:after="200" w:afterLines="50"/>
        <w:ind w:left="0" w:firstLineChars="0"/>
        <w:jc w:val="left"/>
        <w:rPr>
          <w:rFonts w:ascii="汉仪菱心体简" w:hAnsi="Times New Roman" w:eastAsia="汉仪菱心体简" w:cs="Times New Roman"/>
          <w:bCs/>
          <w:kern w:val="0"/>
          <w:sz w:val="36"/>
        </w:rPr>
      </w:pPr>
      <w:r>
        <w:rPr>
          <w:rFonts w:hint="eastAsia" w:ascii="汉仪菱心体简" w:hAnsi="Times New Roman" w:eastAsia="汉仪菱心体简" w:cs="Times New Roman"/>
          <w:bCs/>
          <w:kern w:val="0"/>
          <w:sz w:val="36"/>
        </w:rPr>
        <w:t>单元自测</w:t>
      </w:r>
    </w:p>
    <w:bookmarkEnd w:id="26"/>
    <w:bookmarkEnd w:id="27"/>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在精益智造岛式工厂中，二级节点接口的主要作用是（ ）。</w:t>
      </w:r>
    </w:p>
    <w:p>
      <w:pPr>
        <w:widowControl/>
        <w:ind w:firstLine="0" w:firstLineChars="0"/>
        <w:jc w:val="left"/>
        <w:textAlignment w:val="auto"/>
        <w:rPr>
          <w:rFonts w:ascii="黑体" w:hAnsi="黑体" w:eastAsia="黑体"/>
          <w:lang w:val="fr-FR"/>
        </w:rPr>
      </w:pPr>
      <w:r>
        <w:rPr>
          <w:rFonts w:hint="eastAsia" w:ascii="黑体" w:hAnsi="黑体" w:eastAsia="黑体"/>
          <w:lang w:val="fr-FR"/>
        </w:rPr>
        <w:t>A. 替代国家顶级节点的功能</w:t>
      </w:r>
    </w:p>
    <w:p>
      <w:pPr>
        <w:widowControl/>
        <w:ind w:firstLine="0" w:firstLineChars="0"/>
        <w:jc w:val="left"/>
        <w:textAlignment w:val="auto"/>
        <w:rPr>
          <w:rFonts w:ascii="黑体" w:hAnsi="黑体" w:eastAsia="黑体"/>
          <w:lang w:val="fr-FR"/>
        </w:rPr>
      </w:pPr>
      <w:r>
        <w:rPr>
          <w:rFonts w:hint="eastAsia" w:ascii="黑体" w:hAnsi="黑体" w:eastAsia="黑体"/>
          <w:lang w:val="fr-FR"/>
        </w:rPr>
        <w:t>B. 实现零部件的标识注册与追溯</w:t>
      </w:r>
    </w:p>
    <w:p>
      <w:pPr>
        <w:widowControl/>
        <w:ind w:firstLine="0" w:firstLineChars="0"/>
        <w:jc w:val="left"/>
        <w:textAlignment w:val="auto"/>
        <w:rPr>
          <w:rFonts w:ascii="黑体" w:hAnsi="黑体" w:eastAsia="黑体"/>
          <w:lang w:val="fr-FR"/>
        </w:rPr>
      </w:pPr>
      <w:r>
        <w:rPr>
          <w:rFonts w:hint="eastAsia" w:ascii="黑体" w:hAnsi="黑体" w:eastAsia="黑体"/>
          <w:lang w:val="fr-FR"/>
        </w:rPr>
        <w:t>C. 提供数据库存储功能</w:t>
      </w:r>
    </w:p>
    <w:p>
      <w:pPr>
        <w:widowControl/>
        <w:ind w:firstLine="0" w:firstLineChars="0"/>
        <w:jc w:val="left"/>
        <w:textAlignment w:val="auto"/>
        <w:rPr>
          <w:rFonts w:ascii="黑体" w:hAnsi="黑体" w:eastAsia="黑体"/>
          <w:lang w:val="fr-FR"/>
        </w:rPr>
      </w:pPr>
      <w:r>
        <w:rPr>
          <w:rFonts w:hint="eastAsia" w:ascii="黑体" w:hAnsi="黑体" w:eastAsia="黑体"/>
          <w:lang w:val="fr-FR"/>
        </w:rPr>
        <w:t>D. 管理用户权限</w:t>
      </w:r>
    </w:p>
    <w:p>
      <w:pPr>
        <w:widowControl/>
        <w:ind w:firstLine="0" w:firstLineChars="0"/>
        <w:jc w:val="left"/>
        <w:textAlignment w:val="auto"/>
        <w:rPr>
          <w:rFonts w:ascii="黑体" w:hAnsi="黑体" w:eastAsia="黑体"/>
          <w:lang w:val="fr-FR"/>
        </w:rPr>
      </w:pP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在标识解析系统中，以下哪个功能接口负责生成零部件的唯一标识？（ ）</w:t>
      </w:r>
    </w:p>
    <w:p>
      <w:pPr>
        <w:widowControl/>
        <w:ind w:firstLine="0" w:firstLineChars="0"/>
        <w:jc w:val="left"/>
        <w:textAlignment w:val="auto"/>
        <w:rPr>
          <w:rFonts w:ascii="黑体" w:hAnsi="黑体" w:eastAsia="黑体"/>
          <w:lang w:val="fr-FR"/>
        </w:rPr>
      </w:pPr>
      <w:r>
        <w:rPr>
          <w:rFonts w:hint="eastAsia" w:ascii="黑体" w:hAnsi="黑体" w:eastAsia="黑体"/>
          <w:lang w:val="fr-FR"/>
        </w:rPr>
        <w:t>A. 标识接入认证接口</w:t>
      </w:r>
    </w:p>
    <w:p>
      <w:pPr>
        <w:widowControl/>
        <w:ind w:firstLine="0" w:firstLineChars="0"/>
        <w:jc w:val="left"/>
        <w:textAlignment w:val="auto"/>
        <w:rPr>
          <w:rFonts w:ascii="黑体" w:hAnsi="黑体" w:eastAsia="黑体"/>
          <w:lang w:val="fr-FR"/>
        </w:rPr>
      </w:pPr>
      <w:r>
        <w:rPr>
          <w:rFonts w:hint="eastAsia" w:ascii="黑体" w:hAnsi="黑体" w:eastAsia="黑体"/>
          <w:lang w:val="fr-FR"/>
        </w:rPr>
        <w:t>B. 标识注册接口</w:t>
      </w:r>
    </w:p>
    <w:p>
      <w:pPr>
        <w:widowControl/>
        <w:ind w:firstLine="0" w:firstLineChars="0"/>
        <w:jc w:val="left"/>
        <w:textAlignment w:val="auto"/>
        <w:rPr>
          <w:rFonts w:ascii="黑体" w:hAnsi="黑体" w:eastAsia="黑体"/>
          <w:lang w:val="fr-FR"/>
        </w:rPr>
      </w:pPr>
      <w:r>
        <w:rPr>
          <w:rFonts w:hint="eastAsia" w:ascii="黑体" w:hAnsi="黑体" w:eastAsia="黑体"/>
          <w:lang w:val="fr-FR"/>
        </w:rPr>
        <w:t>C. 标识更新接口</w:t>
      </w:r>
    </w:p>
    <w:p>
      <w:pPr>
        <w:widowControl/>
        <w:ind w:firstLine="0" w:firstLineChars="0"/>
        <w:jc w:val="left"/>
        <w:textAlignment w:val="auto"/>
        <w:rPr>
          <w:rFonts w:ascii="黑体" w:hAnsi="黑体" w:eastAsia="黑体"/>
          <w:lang w:val="fr-FR"/>
        </w:rPr>
      </w:pPr>
      <w:r>
        <w:rPr>
          <w:rFonts w:hint="eastAsia" w:ascii="黑体" w:hAnsi="黑体" w:eastAsia="黑体"/>
          <w:lang w:val="fr-FR"/>
        </w:rPr>
        <w:t>D. 标识删除接口</w:t>
      </w:r>
    </w:p>
    <w:p>
      <w:pPr>
        <w:widowControl/>
        <w:ind w:firstLine="0" w:firstLineChars="0"/>
        <w:jc w:val="left"/>
        <w:textAlignment w:val="auto"/>
        <w:rPr>
          <w:rFonts w:ascii="黑体" w:hAnsi="黑体" w:eastAsia="黑体"/>
          <w:lang w:val="fr-FR"/>
        </w:rPr>
      </w:pP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在HTTP协议中，以下哪种方法用于请求删除生产单元中的过时标识数据？（ ）</w:t>
      </w:r>
    </w:p>
    <w:p>
      <w:pPr>
        <w:widowControl/>
        <w:ind w:firstLine="0" w:firstLineChars="0"/>
        <w:jc w:val="left"/>
        <w:textAlignment w:val="auto"/>
        <w:rPr>
          <w:rFonts w:ascii="黑体" w:hAnsi="黑体" w:eastAsia="黑体"/>
          <w:lang w:val="fr-FR"/>
        </w:rPr>
      </w:pPr>
      <w:r>
        <w:rPr>
          <w:rFonts w:ascii="黑体" w:hAnsi="黑体" w:eastAsia="黑体"/>
          <w:lang w:val="fr-FR"/>
        </w:rPr>
        <w:t>A. GET</w:t>
      </w:r>
    </w:p>
    <w:p>
      <w:pPr>
        <w:widowControl/>
        <w:ind w:firstLine="0" w:firstLineChars="0"/>
        <w:jc w:val="left"/>
        <w:textAlignment w:val="auto"/>
        <w:rPr>
          <w:rFonts w:ascii="黑体" w:hAnsi="黑体" w:eastAsia="黑体"/>
          <w:lang w:val="fr-FR"/>
        </w:rPr>
      </w:pPr>
      <w:r>
        <w:rPr>
          <w:rFonts w:ascii="黑体" w:hAnsi="黑体" w:eastAsia="黑体"/>
          <w:lang w:val="fr-FR"/>
        </w:rPr>
        <w:t>B. POST</w:t>
      </w:r>
    </w:p>
    <w:p>
      <w:pPr>
        <w:widowControl/>
        <w:ind w:firstLine="0" w:firstLineChars="0"/>
        <w:jc w:val="left"/>
        <w:textAlignment w:val="auto"/>
        <w:rPr>
          <w:rFonts w:ascii="黑体" w:hAnsi="黑体" w:eastAsia="黑体"/>
          <w:lang w:val="fr-FR"/>
        </w:rPr>
      </w:pPr>
      <w:r>
        <w:rPr>
          <w:rFonts w:ascii="黑体" w:hAnsi="黑体" w:eastAsia="黑体"/>
          <w:lang w:val="fr-FR"/>
        </w:rPr>
        <w:t>C. PUT</w:t>
      </w:r>
    </w:p>
    <w:p>
      <w:pPr>
        <w:widowControl/>
        <w:ind w:firstLine="0" w:firstLineChars="0"/>
        <w:jc w:val="left"/>
        <w:textAlignment w:val="auto"/>
        <w:rPr>
          <w:rFonts w:ascii="黑体" w:hAnsi="黑体" w:eastAsia="黑体"/>
          <w:lang w:val="fr-FR"/>
        </w:rPr>
      </w:pPr>
      <w:r>
        <w:rPr>
          <w:rFonts w:ascii="黑体" w:hAnsi="黑体" w:eastAsia="黑体"/>
          <w:lang w:val="fr-FR"/>
        </w:rPr>
        <w:t>D. DELETE</w:t>
      </w:r>
    </w:p>
    <w:p>
      <w:pPr>
        <w:widowControl/>
        <w:ind w:firstLine="0" w:firstLineChars="0"/>
        <w:jc w:val="left"/>
        <w:textAlignment w:val="auto"/>
        <w:rPr>
          <w:rFonts w:ascii="黑体" w:hAnsi="黑体" w:eastAsia="黑体"/>
          <w:lang w:val="fr-FR"/>
        </w:rPr>
      </w:pP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JSON数据格式的主要特点包括以下哪项？（ ）</w:t>
      </w:r>
    </w:p>
    <w:p>
      <w:pPr>
        <w:widowControl/>
        <w:ind w:firstLine="0" w:firstLineChars="0"/>
        <w:jc w:val="left"/>
        <w:textAlignment w:val="auto"/>
        <w:rPr>
          <w:rFonts w:ascii="黑体" w:hAnsi="黑体" w:eastAsia="黑体"/>
          <w:lang w:val="fr-FR"/>
        </w:rPr>
      </w:pPr>
      <w:r>
        <w:rPr>
          <w:rFonts w:hint="eastAsia" w:ascii="黑体" w:hAnsi="黑体" w:eastAsia="黑体"/>
          <w:lang w:val="fr-FR"/>
        </w:rPr>
        <w:t>A. 复杂难以解析</w:t>
      </w:r>
    </w:p>
    <w:p>
      <w:pPr>
        <w:widowControl/>
        <w:ind w:firstLine="0" w:firstLineChars="0"/>
        <w:jc w:val="left"/>
        <w:textAlignment w:val="auto"/>
        <w:rPr>
          <w:rFonts w:ascii="黑体" w:hAnsi="黑体" w:eastAsia="黑体"/>
          <w:lang w:val="fr-FR"/>
        </w:rPr>
      </w:pPr>
      <w:r>
        <w:rPr>
          <w:rFonts w:hint="eastAsia" w:ascii="黑体" w:hAnsi="黑体" w:eastAsia="黑体"/>
          <w:lang w:val="fr-FR"/>
        </w:rPr>
        <w:t>B. 语言无关性和高效性</w:t>
      </w:r>
    </w:p>
    <w:p>
      <w:pPr>
        <w:widowControl/>
        <w:ind w:firstLine="0" w:firstLineChars="0"/>
        <w:jc w:val="left"/>
        <w:textAlignment w:val="auto"/>
        <w:rPr>
          <w:rFonts w:ascii="黑体" w:hAnsi="黑体" w:eastAsia="黑体"/>
          <w:lang w:val="fr-FR"/>
        </w:rPr>
      </w:pPr>
      <w:r>
        <w:rPr>
          <w:rFonts w:hint="eastAsia" w:ascii="黑体" w:hAnsi="黑体" w:eastAsia="黑体"/>
          <w:lang w:val="fr-FR"/>
        </w:rPr>
        <w:t>C. 仅适用于静态数据</w:t>
      </w:r>
    </w:p>
    <w:p>
      <w:pPr>
        <w:widowControl/>
        <w:ind w:firstLine="0" w:firstLineChars="0"/>
        <w:jc w:val="left"/>
        <w:textAlignment w:val="auto"/>
        <w:rPr>
          <w:rFonts w:ascii="黑体" w:hAnsi="黑体" w:eastAsia="黑体"/>
          <w:lang w:val="fr-FR"/>
        </w:rPr>
      </w:pPr>
      <w:r>
        <w:rPr>
          <w:rFonts w:hint="eastAsia" w:ascii="黑体" w:hAnsi="黑体" w:eastAsia="黑体"/>
          <w:lang w:val="fr-FR"/>
        </w:rPr>
        <w:t>D. 支持多种协议的动态扩展</w:t>
      </w:r>
    </w:p>
    <w:p>
      <w:pPr>
        <w:widowControl/>
        <w:ind w:firstLine="0" w:firstLineChars="0"/>
        <w:jc w:val="left"/>
        <w:textAlignment w:val="auto"/>
        <w:rPr>
          <w:rFonts w:ascii="黑体" w:hAnsi="黑体" w:eastAsia="黑体"/>
          <w:lang w:val="fr-FR"/>
        </w:rPr>
      </w:pP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在接口测试工具中，以下哪项操作能够验证岛式工厂的零部件标识追溯功能？（ ）</w:t>
      </w:r>
    </w:p>
    <w:p>
      <w:pPr>
        <w:widowControl/>
        <w:ind w:firstLine="0" w:firstLineChars="0"/>
        <w:jc w:val="left"/>
        <w:textAlignment w:val="auto"/>
        <w:rPr>
          <w:rFonts w:ascii="黑体" w:hAnsi="黑体" w:eastAsia="黑体"/>
          <w:lang w:val="fr-FR"/>
        </w:rPr>
      </w:pPr>
      <w:r>
        <w:rPr>
          <w:rFonts w:hint="eastAsia" w:ascii="黑体" w:hAnsi="黑体" w:eastAsia="黑体"/>
          <w:lang w:val="fr-FR"/>
        </w:rPr>
        <w:t>A. 配置生产单元设备</w:t>
      </w:r>
    </w:p>
    <w:p>
      <w:pPr>
        <w:widowControl/>
        <w:ind w:firstLine="0" w:firstLineChars="0"/>
        <w:jc w:val="left"/>
        <w:textAlignment w:val="auto"/>
        <w:rPr>
          <w:rFonts w:ascii="黑体" w:hAnsi="黑体" w:eastAsia="黑体"/>
          <w:lang w:val="fr-FR"/>
        </w:rPr>
      </w:pPr>
      <w:r>
        <w:rPr>
          <w:rFonts w:hint="eastAsia" w:ascii="黑体" w:hAnsi="黑体" w:eastAsia="黑体"/>
          <w:lang w:val="fr-FR"/>
        </w:rPr>
        <w:t>B. 发送GET请求查询标识数据</w:t>
      </w:r>
    </w:p>
    <w:p>
      <w:pPr>
        <w:widowControl/>
        <w:ind w:firstLine="0" w:firstLineChars="0"/>
        <w:jc w:val="left"/>
        <w:textAlignment w:val="auto"/>
        <w:rPr>
          <w:rFonts w:ascii="黑体" w:hAnsi="黑体" w:eastAsia="黑体"/>
          <w:lang w:val="fr-FR"/>
        </w:rPr>
      </w:pPr>
      <w:r>
        <w:rPr>
          <w:rFonts w:hint="eastAsia" w:ascii="黑体" w:hAnsi="黑体" w:eastAsia="黑体"/>
          <w:lang w:val="fr-FR"/>
        </w:rPr>
        <w:t>C. 重新设计标识接口</w:t>
      </w:r>
    </w:p>
    <w:p>
      <w:pPr>
        <w:widowControl/>
        <w:ind w:firstLine="0" w:firstLineChars="0"/>
        <w:jc w:val="left"/>
        <w:textAlignment w:val="auto"/>
        <w:rPr>
          <w:rFonts w:ascii="黑体" w:hAnsi="黑体" w:eastAsia="黑体"/>
          <w:lang w:val="fr-FR"/>
        </w:rPr>
      </w:pPr>
      <w:r>
        <w:rPr>
          <w:rFonts w:hint="eastAsia" w:ascii="黑体" w:hAnsi="黑体" w:eastAsia="黑体"/>
          <w:lang w:val="fr-FR"/>
        </w:rPr>
        <w:t>D. 修改接口协议类型</w:t>
      </w:r>
    </w:p>
    <w:p>
      <w:pPr>
        <w:widowControl/>
        <w:ind w:firstLine="0" w:firstLineChars="0"/>
        <w:jc w:val="left"/>
        <w:textAlignment w:val="auto"/>
        <w:rPr>
          <w:rFonts w:ascii="黑体" w:hAnsi="黑体" w:eastAsia="黑体"/>
          <w:lang w:val="fr-FR"/>
        </w:rPr>
      </w:pP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二级节点接口规范中，以下哪种状态码表示操作成功？（ ）</w:t>
      </w:r>
    </w:p>
    <w:p>
      <w:pPr>
        <w:widowControl/>
        <w:ind w:firstLine="0" w:firstLineChars="0"/>
        <w:jc w:val="left"/>
        <w:textAlignment w:val="auto"/>
        <w:rPr>
          <w:rFonts w:ascii="黑体" w:hAnsi="黑体" w:eastAsia="黑体"/>
          <w:lang w:val="fr-FR"/>
        </w:rPr>
      </w:pPr>
      <w:r>
        <w:rPr>
          <w:rFonts w:ascii="黑体" w:hAnsi="黑体" w:eastAsia="黑体"/>
          <w:lang w:val="fr-FR"/>
        </w:rPr>
        <w:t>A. 400</w:t>
      </w:r>
    </w:p>
    <w:p>
      <w:pPr>
        <w:widowControl/>
        <w:ind w:firstLine="0" w:firstLineChars="0"/>
        <w:jc w:val="left"/>
        <w:textAlignment w:val="auto"/>
        <w:rPr>
          <w:rFonts w:ascii="黑体" w:hAnsi="黑体" w:eastAsia="黑体"/>
          <w:lang w:val="fr-FR"/>
        </w:rPr>
      </w:pPr>
      <w:r>
        <w:rPr>
          <w:rFonts w:ascii="黑体" w:hAnsi="黑体" w:eastAsia="黑体"/>
          <w:lang w:val="fr-FR"/>
        </w:rPr>
        <w:t>B. 401</w:t>
      </w:r>
    </w:p>
    <w:p>
      <w:pPr>
        <w:widowControl/>
        <w:ind w:firstLine="0" w:firstLineChars="0"/>
        <w:jc w:val="left"/>
        <w:textAlignment w:val="auto"/>
        <w:rPr>
          <w:rFonts w:ascii="黑体" w:hAnsi="黑体" w:eastAsia="黑体"/>
          <w:lang w:val="fr-FR"/>
        </w:rPr>
      </w:pPr>
      <w:r>
        <w:rPr>
          <w:rFonts w:ascii="黑体" w:hAnsi="黑体" w:eastAsia="黑体"/>
          <w:lang w:val="fr-FR"/>
        </w:rPr>
        <w:t>C. 200</w:t>
      </w:r>
    </w:p>
    <w:p>
      <w:pPr>
        <w:widowControl/>
        <w:ind w:firstLine="0" w:firstLineChars="0"/>
        <w:jc w:val="left"/>
        <w:textAlignment w:val="auto"/>
        <w:rPr>
          <w:rFonts w:ascii="黑体" w:hAnsi="黑体" w:eastAsia="黑体"/>
          <w:lang w:val="fr-FR"/>
        </w:rPr>
      </w:pPr>
      <w:r>
        <w:rPr>
          <w:rFonts w:ascii="黑体" w:hAnsi="黑体" w:eastAsia="黑体"/>
          <w:lang w:val="fr-FR"/>
        </w:rPr>
        <w:t>D. 500</w:t>
      </w:r>
    </w:p>
    <w:p>
      <w:pPr>
        <w:widowControl/>
        <w:ind w:firstLine="0" w:firstLineChars="0"/>
        <w:jc w:val="left"/>
        <w:textAlignment w:val="auto"/>
        <w:rPr>
          <w:rFonts w:ascii="黑体" w:hAnsi="黑体" w:eastAsia="黑体"/>
          <w:lang w:val="fr-FR"/>
        </w:rPr>
      </w:pP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二级节点接口的标识接入认证功能主要用于验证生产单元设备的唯一性。（ √ / × ）</w:t>
      </w: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在岛式工厂中，标识更新接口可以直接覆盖零部件的历史生产数据。（ √ / × ）</w:t>
      </w: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HTTP协议是一种无状态协议，每次请求需要独立发送完整的上下文信息。（ √ / × ）</w:t>
      </w: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JSON格式只能用于传输文本数据，不支持其他类型的内容。（ √ / × ）</w:t>
      </w: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结合岛式工厂场景，描述如何利用标识解析技术实现零部件的全生命周期管理，并举例说明可能遇到的技术问题及解决方法。</w:t>
      </w:r>
    </w:p>
    <w:p>
      <w:pPr>
        <w:pStyle w:val="487"/>
        <w:widowControl/>
        <w:numPr>
          <w:ilvl w:val="0"/>
          <w:numId w:val="22"/>
        </w:numPr>
        <w:ind w:firstLineChars="0"/>
        <w:jc w:val="left"/>
        <w:textAlignment w:val="auto"/>
        <w:rPr>
          <w:rFonts w:ascii="黑体" w:hAnsi="黑体" w:eastAsia="黑体"/>
          <w:lang w:val="fr-FR"/>
        </w:rPr>
      </w:pPr>
      <w:r>
        <w:rPr>
          <w:rFonts w:hint="eastAsia" w:ascii="黑体" w:hAnsi="黑体" w:eastAsia="黑体"/>
          <w:lang w:val="fr-FR"/>
        </w:rPr>
        <w:t>在接口测试过程中，如何验证标识注册接口的正确性和稳定性？请结合岛式工厂的生产单元管理需求，提出具体测试步骤和优化建议。</w:t>
      </w:r>
    </w:p>
    <w:p>
      <w:pPr>
        <w:widowControl/>
        <w:ind w:firstLine="0" w:firstLineChars="0"/>
        <w:jc w:val="left"/>
        <w:textAlignment w:val="auto"/>
        <w:rPr>
          <w:rFonts w:ascii="Arial" w:hAnsi="Arial" w:eastAsia="黑体"/>
          <w:color w:val="000000"/>
          <w:kern w:val="2"/>
          <w:sz w:val="28"/>
          <w:lang w:bidi="he-IL"/>
        </w:rPr>
      </w:pPr>
      <w:r>
        <w:br w:type="page"/>
      </w:r>
    </w:p>
    <w:p>
      <w:pPr>
        <w:pStyle w:val="2"/>
        <w:numPr>
          <w:ilvl w:val="0"/>
          <w:numId w:val="14"/>
        </w:numPr>
        <w:spacing w:before="200" w:beforeLines="50" w:after="200" w:afterLines="50"/>
        <w:ind w:left="0" w:firstLineChars="0"/>
        <w:jc w:val="left"/>
        <w:rPr>
          <w:rFonts w:ascii="汉仪菱心体简" w:hAnsi="Times New Roman" w:eastAsia="汉仪菱心体简" w:cs="Times New Roman"/>
          <w:bCs/>
          <w:kern w:val="0"/>
          <w:sz w:val="36"/>
        </w:rPr>
      </w:pPr>
      <w:r>
        <w:rPr>
          <w:rFonts w:hint="eastAsia" w:ascii="汉仪菱心体简" w:hAnsi="Times New Roman" w:eastAsia="汉仪菱心体简" w:cs="Times New Roman"/>
          <w:bCs/>
          <w:kern w:val="0"/>
          <w:sz w:val="36"/>
        </w:rPr>
        <w:t>完成工单</w:t>
      </w:r>
    </w:p>
    <w:p>
      <w:pPr>
        <w:pStyle w:val="4"/>
        <w:spacing w:before="200" w:after="200"/>
      </w:pPr>
      <w:r>
        <w:rPr>
          <w:rFonts w:hint="eastAsia"/>
        </w:rPr>
        <w:t>PJ04. 某车企精益智造岛式工厂二级节点接口开发与测试</w:t>
      </w:r>
    </w:p>
    <w:p>
      <w:pPr>
        <w:ind w:firstLine="422"/>
      </w:pPr>
      <w:r>
        <w:rPr>
          <w:rFonts w:hint="eastAsia"/>
        </w:rPr>
        <w:t>【任务目标】</w:t>
      </w:r>
    </w:p>
    <w:p>
      <w:pPr>
        <w:pStyle w:val="487"/>
        <w:numPr>
          <w:ilvl w:val="0"/>
          <w:numId w:val="23"/>
        </w:numPr>
        <w:ind w:firstLineChars="0"/>
      </w:pPr>
      <w:r>
        <w:rPr>
          <w:rFonts w:hint="eastAsia"/>
        </w:rPr>
        <w:t>完成标识接入认证、标识注册、更新和删除功能的开发，并在车企精益智造岛式工厂中实现零部件标识的管理和数据解析功能，为生产单元的灵活管理和供应链协同提供技术支撑。</w:t>
      </w:r>
    </w:p>
    <w:p>
      <w:pPr>
        <w:pStyle w:val="487"/>
        <w:numPr>
          <w:ilvl w:val="0"/>
          <w:numId w:val="23"/>
        </w:numPr>
        <w:ind w:firstLineChars="0"/>
      </w:pPr>
      <w:r>
        <w:rPr>
          <w:rFonts w:hint="eastAsia"/>
        </w:rPr>
        <w:t>通过使用接口测试工具，验证标识接口功能在岛式工厂场景中的适用性和稳定性，确保接口满足工厂生产与数据协同的规范化要求。</w:t>
      </w:r>
    </w:p>
    <w:p>
      <w:pPr>
        <w:pStyle w:val="487"/>
        <w:numPr>
          <w:ilvl w:val="0"/>
          <w:numId w:val="23"/>
        </w:numPr>
        <w:ind w:firstLineChars="0"/>
      </w:pPr>
      <w:r>
        <w:rPr>
          <w:rFonts w:hint="eastAsia"/>
        </w:rPr>
        <w:t>针对岛式工厂中的实际问题，通过接口开发与测试实践，优化标识解析功能，提高零部件追溯、生产单元管理和供应链透明化管理的效率。</w:t>
      </w:r>
    </w:p>
    <w:p>
      <w:pPr>
        <w:pStyle w:val="487"/>
        <w:numPr>
          <w:ilvl w:val="0"/>
          <w:numId w:val="23"/>
        </w:numPr>
        <w:ind w:firstLineChars="0"/>
      </w:pPr>
      <w:r>
        <w:rPr>
          <w:rFonts w:hint="eastAsia"/>
        </w:rPr>
        <w:t>掌握HTTP协议、JSON数据格式等核心技术知识，并通过实践积累开发经验，为精益智造岛式工厂的智能化转型提供坚实的技术基础。</w:t>
      </w:r>
    </w:p>
    <w:p>
      <w:pPr>
        <w:pStyle w:val="5"/>
      </w:pPr>
      <w:r>
        <w:rPr>
          <w:rFonts w:hint="eastAsia"/>
        </w:rPr>
        <w:t>任务编号 PJ0401：学习并理解二级节点接口规范</w:t>
      </w:r>
    </w:p>
    <w:p>
      <w:pPr>
        <w:ind w:firstLine="423"/>
      </w:pPr>
      <w:r>
        <w:rPr>
          <w:rFonts w:hint="eastAsia"/>
          <w:b/>
          <w:bCs/>
        </w:rPr>
        <w:t>目标：</w:t>
      </w:r>
      <w:r>
        <w:rPr>
          <w:rFonts w:hint="eastAsia"/>
        </w:rPr>
        <w:t>通过项目文档和技术手册，熟悉二级节点接口的主要功能及参数要求，并明确其在岛式工厂中的应用场景。</w:t>
      </w:r>
    </w:p>
    <w:p>
      <w:pPr>
        <w:ind w:firstLine="423"/>
        <w:rPr>
          <w:b/>
          <w:bCs/>
        </w:rPr>
      </w:pPr>
      <w:r>
        <w:rPr>
          <w:rFonts w:hint="eastAsia"/>
          <w:b/>
          <w:bCs/>
        </w:rPr>
        <w:t>具体操作：</w:t>
      </w:r>
    </w:p>
    <w:p>
      <w:pPr>
        <w:pStyle w:val="487"/>
        <w:numPr>
          <w:ilvl w:val="0"/>
          <w:numId w:val="24"/>
        </w:numPr>
        <w:ind w:firstLineChars="0"/>
      </w:pPr>
      <w:r>
        <w:rPr>
          <w:rFonts w:hint="eastAsia"/>
        </w:rPr>
        <w:t>阅读技术手册中关于HTTP协议和JSON数据格式的章节，了解其在生产单元数据交互中的作用。</w:t>
      </w:r>
    </w:p>
    <w:p>
      <w:pPr>
        <w:pStyle w:val="487"/>
        <w:numPr>
          <w:ilvl w:val="0"/>
          <w:numId w:val="24"/>
        </w:numPr>
        <w:ind w:firstLineChars="0"/>
      </w:pPr>
      <w:r>
        <w:rPr>
          <w:rFonts w:hint="eastAsia"/>
        </w:rPr>
        <w:t>重点掌握标识接入认证、注册、更新和删除接口的规范，确保其适应岛式工厂的零部件追溯和管理需求。</w:t>
      </w:r>
    </w:p>
    <w:p>
      <w:pPr>
        <w:pStyle w:val="5"/>
      </w:pPr>
      <w:r>
        <w:rPr>
          <w:rFonts w:hint="eastAsia"/>
        </w:rPr>
        <w:t>任务编号 PJ0402：开发企业节点接口</w:t>
      </w:r>
    </w:p>
    <w:p>
      <w:pPr>
        <w:ind w:firstLine="423"/>
      </w:pPr>
      <w:r>
        <w:rPr>
          <w:rFonts w:hint="eastAsia"/>
          <w:b/>
          <w:bCs/>
        </w:rPr>
        <w:t>目标：</w:t>
      </w:r>
      <w:r>
        <w:rPr>
          <w:rFonts w:hint="eastAsia"/>
        </w:rPr>
        <w:t>实现企业节点与二级节点的功能对接，完成岛式工厂内接口的开发与实现。</w:t>
      </w:r>
    </w:p>
    <w:p>
      <w:pPr>
        <w:ind w:firstLine="423"/>
        <w:rPr>
          <w:b/>
          <w:bCs/>
        </w:rPr>
      </w:pPr>
      <w:r>
        <w:rPr>
          <w:rFonts w:hint="eastAsia"/>
          <w:b/>
          <w:bCs/>
        </w:rPr>
        <w:t>具体操作：</w:t>
      </w:r>
    </w:p>
    <w:p>
      <w:pPr>
        <w:pStyle w:val="487"/>
        <w:numPr>
          <w:ilvl w:val="0"/>
          <w:numId w:val="25"/>
        </w:numPr>
        <w:ind w:firstLineChars="0"/>
      </w:pPr>
      <w:r>
        <w:rPr>
          <w:rFonts w:hint="eastAsia"/>
        </w:rPr>
        <w:t>根据规范，开发标识接入认证接口，实现用户登录及token获取。</w:t>
      </w:r>
    </w:p>
    <w:p>
      <w:pPr>
        <w:pStyle w:val="487"/>
        <w:numPr>
          <w:ilvl w:val="0"/>
          <w:numId w:val="25"/>
        </w:numPr>
        <w:ind w:firstLineChars="0"/>
      </w:pPr>
      <w:r>
        <w:rPr>
          <w:rFonts w:hint="eastAsia"/>
        </w:rPr>
        <w:t>完成零部件标识注册、更新和删除功能的代码实现，适配岛式工厂的生产和追溯要求。</w:t>
      </w:r>
    </w:p>
    <w:p>
      <w:pPr>
        <w:pStyle w:val="487"/>
        <w:numPr>
          <w:ilvl w:val="0"/>
          <w:numId w:val="25"/>
        </w:numPr>
        <w:ind w:firstLineChars="0"/>
      </w:pPr>
      <w:r>
        <w:rPr>
          <w:rFonts w:hint="eastAsia"/>
        </w:rPr>
        <w:t>确保开发的接口符合二级节点业务管理平台的接口标准，并能够支持生产单元的实时数据解析。</w:t>
      </w:r>
    </w:p>
    <w:p>
      <w:pPr>
        <w:pStyle w:val="5"/>
      </w:pPr>
      <w:r>
        <w:rPr>
          <w:rFonts w:hint="eastAsia"/>
        </w:rPr>
        <w:t>任务编号 PJ0403：配置接口测试工具</w:t>
      </w:r>
    </w:p>
    <w:p>
      <w:pPr>
        <w:ind w:firstLine="423"/>
      </w:pPr>
      <w:r>
        <w:rPr>
          <w:rFonts w:hint="eastAsia"/>
          <w:b/>
          <w:bCs/>
        </w:rPr>
        <w:t>目标</w:t>
      </w:r>
      <w:r>
        <w:rPr>
          <w:rFonts w:hint="eastAsia"/>
        </w:rPr>
        <w:t>：确保开发的接口符合二级节点业务管理平台的接口标准，并能够支持生产单元的实时数据解析。</w:t>
      </w:r>
    </w:p>
    <w:p>
      <w:pPr>
        <w:ind w:firstLine="423"/>
        <w:rPr>
          <w:b/>
          <w:bCs/>
        </w:rPr>
      </w:pPr>
      <w:r>
        <w:rPr>
          <w:rFonts w:hint="eastAsia"/>
          <w:b/>
          <w:bCs/>
        </w:rPr>
        <w:t>具体操作：</w:t>
      </w:r>
    </w:p>
    <w:p>
      <w:pPr>
        <w:pStyle w:val="487"/>
        <w:numPr>
          <w:ilvl w:val="0"/>
          <w:numId w:val="26"/>
        </w:numPr>
        <w:ind w:firstLineChars="0"/>
      </w:pPr>
      <w:r>
        <w:rPr>
          <w:rFonts w:hint="eastAsia"/>
        </w:rPr>
        <w:t>安装并配置“Talend API Tester”或其他接口测试工具，搭建岛式工厂的接口测试环境。</w:t>
      </w:r>
    </w:p>
    <w:p>
      <w:pPr>
        <w:pStyle w:val="487"/>
        <w:numPr>
          <w:ilvl w:val="0"/>
          <w:numId w:val="26"/>
        </w:numPr>
        <w:ind w:firstLineChars="0"/>
      </w:pPr>
      <w:r>
        <w:rPr>
          <w:rFonts w:hint="eastAsia"/>
        </w:rPr>
        <w:t>编写覆盖标识接入认证、注册、更新和删除功能的测试用例，重点关注零部件追溯、生产单元监控及供应链协同场景。</w:t>
      </w:r>
    </w:p>
    <w:p>
      <w:pPr>
        <w:pStyle w:val="487"/>
        <w:numPr>
          <w:ilvl w:val="0"/>
          <w:numId w:val="26"/>
        </w:numPr>
        <w:ind w:firstLineChars="0"/>
      </w:pPr>
      <w:r>
        <w:rPr>
          <w:rFonts w:hint="eastAsia"/>
        </w:rPr>
        <w:t>确保测试用例覆盖关键功能及边界条件，验证接口的稳定性与可靠性。</w:t>
      </w:r>
    </w:p>
    <w:p>
      <w:pPr>
        <w:pStyle w:val="5"/>
      </w:pPr>
      <w:r>
        <w:rPr>
          <w:rFonts w:hint="eastAsia"/>
        </w:rPr>
        <w:t>任务编号 PJ0404：执行接口测试</w:t>
      </w:r>
    </w:p>
    <w:p>
      <w:pPr>
        <w:ind w:firstLine="423"/>
      </w:pPr>
      <w:r>
        <w:rPr>
          <w:rFonts w:hint="eastAsia"/>
          <w:b/>
          <w:bCs/>
        </w:rPr>
        <w:t>目标：</w:t>
      </w:r>
      <w:r>
        <w:rPr>
          <w:rFonts w:hint="eastAsia"/>
        </w:rPr>
        <w:t>确保测试用例覆盖关键功能及边界条件，验证接口的稳定性与可靠性。</w:t>
      </w:r>
    </w:p>
    <w:p>
      <w:pPr>
        <w:ind w:firstLine="423"/>
        <w:rPr>
          <w:b/>
          <w:bCs/>
        </w:rPr>
      </w:pPr>
      <w:r>
        <w:rPr>
          <w:rFonts w:hint="eastAsia"/>
          <w:b/>
          <w:bCs/>
        </w:rPr>
        <w:t>具体操作：</w:t>
      </w:r>
    </w:p>
    <w:p>
      <w:pPr>
        <w:pStyle w:val="487"/>
        <w:numPr>
          <w:ilvl w:val="0"/>
          <w:numId w:val="27"/>
        </w:numPr>
        <w:ind w:firstLineChars="0"/>
      </w:pPr>
      <w:r>
        <w:rPr>
          <w:rFonts w:hint="eastAsia"/>
        </w:rPr>
        <w:t>使用接口测试工具发送HTTP请求，验证标识接入认证、注册、更新和删除四个功能接口的正确性。</w:t>
      </w:r>
    </w:p>
    <w:p>
      <w:pPr>
        <w:pStyle w:val="487"/>
        <w:numPr>
          <w:ilvl w:val="0"/>
          <w:numId w:val="27"/>
        </w:numPr>
        <w:ind w:firstLineChars="0"/>
      </w:pPr>
      <w:r>
        <w:rPr>
          <w:rFonts w:hint="eastAsia"/>
        </w:rPr>
        <w:t>检查响应数据的正确性（如状态码、返回值），确保接口满足岛式工厂生产与数据协同的需求。</w:t>
      </w:r>
    </w:p>
    <w:p>
      <w:pPr>
        <w:pStyle w:val="487"/>
        <w:numPr>
          <w:ilvl w:val="0"/>
          <w:numId w:val="27"/>
        </w:numPr>
        <w:ind w:firstLineChars="0"/>
      </w:pPr>
      <w:r>
        <w:rPr>
          <w:rFonts w:hint="eastAsia"/>
        </w:rPr>
        <w:t>对测试过程中发现的问题，分析原因并修复代码，提升接口对工厂复杂场景的适应性。</w:t>
      </w:r>
    </w:p>
    <w:p>
      <w:pPr>
        <w:ind w:firstLine="423"/>
        <w:rPr>
          <w:b/>
          <w:bCs/>
        </w:rPr>
      </w:pPr>
      <w:r>
        <w:rPr>
          <w:rFonts w:hint="eastAsia"/>
          <w:b/>
          <w:bCs/>
        </w:rPr>
        <w:t>任务成果要求</w:t>
      </w:r>
    </w:p>
    <w:p>
      <w:pPr>
        <w:pStyle w:val="487"/>
        <w:numPr>
          <w:ilvl w:val="0"/>
          <w:numId w:val="28"/>
        </w:numPr>
        <w:ind w:firstLineChars="0"/>
      </w:pPr>
      <w:r>
        <w:rPr>
          <w:rFonts w:hint="eastAsia"/>
        </w:rPr>
        <w:t>提交标识接入认证、注册、更新和删除接口的完整代码。</w:t>
      </w:r>
    </w:p>
    <w:p>
      <w:pPr>
        <w:pStyle w:val="487"/>
        <w:ind w:left="842" w:firstLine="0" w:firstLineChars="0"/>
      </w:pPr>
      <w:r>
        <w:rPr>
          <w:rFonts w:hint="eastAsia"/>
        </w:rPr>
        <w:t>提交用于精益智造岛式工厂的标识接入认证、注册、更新和删除功能的完整接口代码，确保符合二级节点接口规范，并满足生产单元和零部件管理需求。</w:t>
      </w:r>
    </w:p>
    <w:p>
      <w:pPr>
        <w:pStyle w:val="487"/>
        <w:numPr>
          <w:ilvl w:val="0"/>
          <w:numId w:val="28"/>
        </w:numPr>
        <w:ind w:firstLineChars="0"/>
      </w:pPr>
      <w:r>
        <w:rPr>
          <w:rFonts w:hint="eastAsia"/>
        </w:rPr>
        <w:t>提交测试工具配置截图及测试用例文件。</w:t>
      </w:r>
    </w:p>
    <w:p>
      <w:pPr>
        <w:pStyle w:val="487"/>
        <w:ind w:left="842" w:firstLine="0" w:firstLineChars="0"/>
      </w:pPr>
      <w:r>
        <w:rPr>
          <w:rFonts w:hint="eastAsia"/>
        </w:rPr>
        <w:t>提交接口测试工具的配置截图，包括用于验证岛式工厂生产单元数据交互和零部件追溯功能的测试环境搭建步骤及设置。</w:t>
      </w:r>
    </w:p>
    <w:p>
      <w:pPr>
        <w:pStyle w:val="487"/>
        <w:numPr>
          <w:ilvl w:val="0"/>
          <w:numId w:val="28"/>
        </w:numPr>
        <w:ind w:firstLineChars="0"/>
      </w:pPr>
      <w:r>
        <w:rPr>
          <w:rFonts w:hint="eastAsia"/>
        </w:rPr>
        <w:t>提交测试结果报告，包括问题记录及修复说明</w:t>
      </w:r>
      <w:r>
        <w:br w:type="textWrapping"/>
      </w:r>
      <w:r>
        <w:rPr>
          <w:rFonts w:hint="eastAsia"/>
        </w:rPr>
        <w:t>记录接口在模拟岛式工厂场景中的测试问题（如响应延迟、数据错误等）。详细说明对问题的分析和解决方案，以及优化后的接口在工厂环境中的实际效果。</w:t>
      </w:r>
    </w:p>
    <w:p>
      <w:pPr>
        <w:pStyle w:val="5"/>
      </w:pPr>
      <w:bookmarkStart w:id="28" w:name="_Toc351564453"/>
      <w:bookmarkStart w:id="29" w:name="_Toc352684694"/>
      <w:r>
        <w:rPr>
          <w:rFonts w:hint="eastAsia"/>
        </w:rPr>
        <w:t>P</w:t>
      </w:r>
      <w:r>
        <w:t>J04</w:t>
      </w:r>
      <w:r>
        <w:rPr>
          <w:rFonts w:hint="eastAsia"/>
        </w:rPr>
        <w:t>评分表</w:t>
      </w:r>
    </w:p>
    <w:tbl>
      <w:tblPr>
        <w:tblStyle w:val="47"/>
        <w:tblW w:w="793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577"/>
        <w:gridCol w:w="833"/>
        <w:gridCol w:w="4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709" w:type="dxa"/>
            <w:shd w:val="pct10" w:color="auto" w:fill="auto"/>
          </w:tcPr>
          <w:p>
            <w:pPr>
              <w:ind w:firstLine="0" w:firstLineChars="0"/>
              <w:rPr>
                <w:rFonts w:ascii="宋体" w:hAnsi="宋体"/>
                <w:b/>
                <w:bCs/>
              </w:rPr>
            </w:pPr>
            <w:r>
              <w:rPr>
                <w:rFonts w:hint="eastAsia" w:ascii="宋体" w:hAnsi="宋体"/>
                <w:b/>
                <w:bCs/>
              </w:rPr>
              <w:t>序号</w:t>
            </w:r>
          </w:p>
        </w:tc>
        <w:tc>
          <w:tcPr>
            <w:tcW w:w="1577" w:type="dxa"/>
            <w:shd w:val="pct10" w:color="auto" w:fill="auto"/>
          </w:tcPr>
          <w:p>
            <w:pPr>
              <w:ind w:firstLine="423"/>
              <w:jc w:val="center"/>
              <w:rPr>
                <w:rFonts w:ascii="宋体" w:hAnsi="宋体"/>
                <w:b/>
                <w:bCs/>
              </w:rPr>
            </w:pPr>
            <w:r>
              <w:rPr>
                <w:rFonts w:hint="eastAsia" w:ascii="宋体" w:hAnsi="宋体"/>
                <w:b/>
                <w:bCs/>
              </w:rPr>
              <w:t>考核模块</w:t>
            </w:r>
          </w:p>
        </w:tc>
        <w:tc>
          <w:tcPr>
            <w:tcW w:w="833" w:type="dxa"/>
            <w:shd w:val="pct10" w:color="auto" w:fill="auto"/>
          </w:tcPr>
          <w:p>
            <w:pPr>
              <w:ind w:firstLine="0" w:firstLineChars="0"/>
              <w:rPr>
                <w:rFonts w:ascii="宋体" w:hAnsi="宋体"/>
                <w:b/>
                <w:bCs/>
              </w:rPr>
            </w:pPr>
            <w:r>
              <w:rPr>
                <w:rFonts w:hint="eastAsia" w:ascii="宋体" w:hAnsi="宋体"/>
                <w:b/>
                <w:bCs/>
              </w:rPr>
              <w:t>配分</w:t>
            </w:r>
          </w:p>
        </w:tc>
        <w:tc>
          <w:tcPr>
            <w:tcW w:w="4819" w:type="dxa"/>
            <w:shd w:val="pct10" w:color="auto" w:fill="auto"/>
          </w:tcPr>
          <w:p>
            <w:pPr>
              <w:ind w:firstLine="423"/>
              <w:jc w:val="center"/>
              <w:rPr>
                <w:rFonts w:ascii="宋体" w:hAnsi="宋体"/>
                <w:b/>
                <w:bCs/>
              </w:rPr>
            </w:pPr>
            <w:r>
              <w:rPr>
                <w:rFonts w:hint="eastAsia" w:ascii="宋体" w:hAnsi="宋体"/>
                <w:b/>
                <w:bCs/>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709" w:type="dxa"/>
            <w:shd w:val="clear" w:color="auto" w:fill="auto"/>
          </w:tcPr>
          <w:p>
            <w:pPr>
              <w:ind w:firstLine="197" w:firstLineChars="94"/>
              <w:rPr>
                <w:rFonts w:ascii="宋体" w:hAnsi="宋体"/>
                <w:b/>
                <w:bCs/>
              </w:rPr>
            </w:pPr>
            <w:r>
              <w:rPr>
                <w:rFonts w:hint="eastAsia"/>
              </w:rPr>
              <w:t>1</w:t>
            </w:r>
          </w:p>
        </w:tc>
        <w:tc>
          <w:tcPr>
            <w:tcW w:w="1577" w:type="dxa"/>
            <w:shd w:val="clear" w:color="auto" w:fill="auto"/>
          </w:tcPr>
          <w:p>
            <w:pPr>
              <w:ind w:firstLine="0" w:firstLineChars="0"/>
              <w:rPr>
                <w:rFonts w:ascii="宋体" w:hAnsi="宋体"/>
              </w:rPr>
            </w:pPr>
            <w:r>
              <w:rPr>
                <w:rFonts w:hint="eastAsia"/>
              </w:rPr>
              <w:t>PJ0401：学习并理解二级节点接口规范</w:t>
            </w:r>
          </w:p>
        </w:tc>
        <w:tc>
          <w:tcPr>
            <w:tcW w:w="833" w:type="dxa"/>
            <w:shd w:val="clear" w:color="auto" w:fill="auto"/>
          </w:tcPr>
          <w:p>
            <w:pPr>
              <w:ind w:firstLine="0" w:firstLineChars="0"/>
              <w:rPr>
                <w:rFonts w:ascii="宋体" w:hAnsi="宋体"/>
              </w:rPr>
            </w:pPr>
            <w:r>
              <w:rPr>
                <w:rFonts w:hint="eastAsia"/>
              </w:rPr>
              <w:t>10</w:t>
            </w:r>
          </w:p>
        </w:tc>
        <w:tc>
          <w:tcPr>
            <w:tcW w:w="4819" w:type="dxa"/>
            <w:shd w:val="clear" w:color="auto" w:fill="auto"/>
          </w:tcPr>
          <w:p>
            <w:pPr>
              <w:ind w:firstLine="0" w:firstLineChars="0"/>
              <w:rPr>
                <w:rFonts w:ascii="宋体" w:hAnsi="宋体"/>
              </w:rPr>
            </w:pPr>
            <w:r>
              <w:rPr>
                <w:rFonts w:hint="eastAsia"/>
              </w:rPr>
              <w:t>正确掌握接口功能及参数要求，能够结合岛式工厂场景清晰描述接口功能和用途（10分）。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trPr>
        <w:tc>
          <w:tcPr>
            <w:tcW w:w="709" w:type="dxa"/>
            <w:shd w:val="clear" w:color="auto" w:fill="auto"/>
          </w:tcPr>
          <w:p>
            <w:pPr>
              <w:ind w:firstLine="197" w:firstLineChars="94"/>
              <w:rPr>
                <w:rFonts w:ascii="宋体" w:hAnsi="宋体"/>
              </w:rPr>
            </w:pPr>
            <w:r>
              <w:rPr>
                <w:rFonts w:hint="eastAsia"/>
              </w:rPr>
              <w:t>2</w:t>
            </w:r>
          </w:p>
        </w:tc>
        <w:tc>
          <w:tcPr>
            <w:tcW w:w="1577" w:type="dxa"/>
            <w:shd w:val="clear" w:color="auto" w:fill="auto"/>
          </w:tcPr>
          <w:p>
            <w:pPr>
              <w:ind w:firstLine="0" w:firstLineChars="0"/>
              <w:rPr>
                <w:rFonts w:ascii="宋体" w:hAnsi="宋体"/>
              </w:rPr>
            </w:pPr>
            <w:r>
              <w:rPr>
                <w:rFonts w:hint="eastAsia"/>
              </w:rPr>
              <w:t>PJ0402：开发企业节点接口</w:t>
            </w:r>
          </w:p>
        </w:tc>
        <w:tc>
          <w:tcPr>
            <w:tcW w:w="833" w:type="dxa"/>
            <w:shd w:val="clear" w:color="auto" w:fill="auto"/>
          </w:tcPr>
          <w:p>
            <w:pPr>
              <w:ind w:firstLine="0" w:firstLineChars="0"/>
            </w:pPr>
            <w:r>
              <w:rPr>
                <w:rFonts w:hint="eastAsia"/>
              </w:rPr>
              <w:t>30</w:t>
            </w:r>
          </w:p>
        </w:tc>
        <w:tc>
          <w:tcPr>
            <w:tcW w:w="4819" w:type="dxa"/>
            <w:shd w:val="clear" w:color="auto" w:fill="auto"/>
          </w:tcPr>
          <w:p>
            <w:pPr>
              <w:ind w:firstLine="0" w:firstLineChars="0"/>
              <w:rPr>
                <w:rFonts w:ascii="宋体" w:hAnsi="宋体"/>
              </w:rPr>
            </w:pPr>
            <w:r>
              <w:rPr>
                <w:rFonts w:hint="eastAsia"/>
              </w:rPr>
              <w:t>根据规范完成适用于岛式工厂的接口开发（15分），代码结构清晰、注释规范（10分），成功与二级节点实现对接并支持生产单元管理（5分）。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709" w:type="dxa"/>
            <w:shd w:val="clear" w:color="auto" w:fill="auto"/>
          </w:tcPr>
          <w:p>
            <w:pPr>
              <w:ind w:firstLine="197" w:firstLineChars="94"/>
              <w:rPr>
                <w:rFonts w:ascii="宋体" w:hAnsi="宋体"/>
                <w:b/>
                <w:bCs/>
              </w:rPr>
            </w:pPr>
            <w:r>
              <w:rPr>
                <w:rFonts w:hint="eastAsia"/>
              </w:rPr>
              <w:t>3</w:t>
            </w:r>
          </w:p>
        </w:tc>
        <w:tc>
          <w:tcPr>
            <w:tcW w:w="1577" w:type="dxa"/>
            <w:shd w:val="clear" w:color="auto" w:fill="auto"/>
          </w:tcPr>
          <w:p>
            <w:pPr>
              <w:ind w:firstLine="0" w:firstLineChars="0"/>
              <w:rPr>
                <w:rFonts w:ascii="宋体" w:hAnsi="宋体"/>
              </w:rPr>
            </w:pPr>
            <w:r>
              <w:rPr>
                <w:rFonts w:hint="eastAsia"/>
              </w:rPr>
              <w:t>PJ0403：配置接口测试工具</w:t>
            </w:r>
          </w:p>
        </w:tc>
        <w:tc>
          <w:tcPr>
            <w:tcW w:w="833" w:type="dxa"/>
            <w:shd w:val="clear" w:color="auto" w:fill="auto"/>
          </w:tcPr>
          <w:p>
            <w:pPr>
              <w:ind w:firstLine="0" w:firstLineChars="0"/>
              <w:rPr>
                <w:rFonts w:ascii="宋体" w:hAnsi="宋体"/>
              </w:rPr>
            </w:pPr>
            <w:r>
              <w:rPr>
                <w:rFonts w:hint="eastAsia"/>
              </w:rPr>
              <w:t>20</w:t>
            </w:r>
          </w:p>
        </w:tc>
        <w:tc>
          <w:tcPr>
            <w:tcW w:w="4819" w:type="dxa"/>
            <w:shd w:val="clear" w:color="auto" w:fill="auto"/>
          </w:tcPr>
          <w:p>
            <w:pPr>
              <w:ind w:firstLine="0" w:firstLineChars="0"/>
              <w:rPr>
                <w:rFonts w:ascii="宋体" w:hAnsi="宋体"/>
              </w:rPr>
            </w:pPr>
            <w:r>
              <w:rPr>
                <w:rFonts w:hint="eastAsia"/>
              </w:rPr>
              <w:t>正确配置测试工具（10分），测试用例覆盖岛式工厂的正常及异常场景（如零部件追溯、生产单元状态异常等）（10分）。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709" w:type="dxa"/>
            <w:shd w:val="clear" w:color="auto" w:fill="auto"/>
          </w:tcPr>
          <w:p>
            <w:pPr>
              <w:ind w:firstLine="197" w:firstLineChars="94"/>
              <w:rPr>
                <w:rFonts w:ascii="宋体" w:hAnsi="宋体"/>
                <w:b/>
                <w:bCs/>
              </w:rPr>
            </w:pPr>
            <w:r>
              <w:rPr>
                <w:rFonts w:hint="eastAsia"/>
              </w:rPr>
              <w:t>4</w:t>
            </w:r>
          </w:p>
        </w:tc>
        <w:tc>
          <w:tcPr>
            <w:tcW w:w="1577" w:type="dxa"/>
            <w:shd w:val="clear" w:color="auto" w:fill="auto"/>
          </w:tcPr>
          <w:p>
            <w:pPr>
              <w:ind w:firstLine="0" w:firstLineChars="0"/>
              <w:rPr>
                <w:rFonts w:ascii="宋体" w:hAnsi="宋体"/>
              </w:rPr>
            </w:pPr>
            <w:r>
              <w:rPr>
                <w:rFonts w:hint="eastAsia"/>
              </w:rPr>
              <w:t>PJ0404：执行接口测试</w:t>
            </w:r>
          </w:p>
        </w:tc>
        <w:tc>
          <w:tcPr>
            <w:tcW w:w="833" w:type="dxa"/>
            <w:shd w:val="clear" w:color="auto" w:fill="auto"/>
          </w:tcPr>
          <w:p>
            <w:pPr>
              <w:ind w:firstLine="0" w:firstLineChars="0"/>
              <w:rPr>
                <w:rFonts w:ascii="宋体" w:hAnsi="宋体"/>
              </w:rPr>
            </w:pPr>
            <w:r>
              <w:rPr>
                <w:rFonts w:hint="eastAsia"/>
              </w:rPr>
              <w:t>40</w:t>
            </w:r>
          </w:p>
        </w:tc>
        <w:tc>
          <w:tcPr>
            <w:tcW w:w="4819" w:type="dxa"/>
            <w:shd w:val="clear" w:color="auto" w:fill="auto"/>
          </w:tcPr>
          <w:p>
            <w:pPr>
              <w:ind w:firstLine="0" w:firstLineChars="0"/>
              <w:rPr>
                <w:rFonts w:ascii="宋体" w:hAnsi="宋体"/>
              </w:rPr>
            </w:pPr>
            <w:r>
              <w:rPr>
                <w:rFonts w:hint="eastAsia"/>
              </w:rPr>
              <w:t>接口测试完成率高（10分），测试结果分析全面并解决问题（20分），提交适用于岛式工厂的完整测试报告（10分）。</w:t>
            </w:r>
          </w:p>
        </w:tc>
      </w:tr>
    </w:tbl>
    <w:p>
      <w:pPr>
        <w:pStyle w:val="74"/>
        <w:spacing w:before="0" w:beforeLines="0"/>
        <w:ind w:firstLine="0" w:firstLineChars="0"/>
      </w:pPr>
    </w:p>
    <w:p>
      <w:pPr>
        <w:widowControl/>
        <w:ind w:firstLine="0" w:firstLineChars="0"/>
        <w:jc w:val="left"/>
        <w:textAlignment w:val="auto"/>
        <w:rPr>
          <w:rFonts w:ascii="Arial" w:hAnsi="Arial" w:eastAsia="黑体"/>
        </w:rPr>
      </w:pPr>
      <w:r>
        <w:br w:type="page"/>
      </w:r>
    </w:p>
    <w:bookmarkEnd w:id="28"/>
    <w:bookmarkEnd w:id="29"/>
    <w:p>
      <w:pPr>
        <w:pStyle w:val="2"/>
        <w:spacing w:before="600" w:after="600"/>
        <w:ind w:firstLineChars="0"/>
        <w:jc w:val="left"/>
        <w:rPr>
          <w:rFonts w:ascii="汉仪菱心体简" w:eastAsia="汉仪菱心体简"/>
          <w:bCs/>
          <w:sz w:val="36"/>
        </w:rPr>
      </w:pPr>
      <w:r>
        <w:drawing>
          <wp:inline distT="0" distB="0" distL="0" distR="0">
            <wp:extent cx="200660" cy="21526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0660" cy="215265"/>
                    </a:xfrm>
                    <a:prstGeom prst="rect">
                      <a:avLst/>
                    </a:prstGeom>
                    <a:noFill/>
                    <a:ln>
                      <a:noFill/>
                    </a:ln>
                  </pic:spPr>
                </pic:pic>
              </a:graphicData>
            </a:graphic>
          </wp:inline>
        </w:drawing>
      </w:r>
      <w:r>
        <w:rPr>
          <w:rFonts w:hint="eastAsia" w:ascii="汉仪菱心体简" w:eastAsia="汉仪菱心体简"/>
          <w:bCs/>
          <w:sz w:val="36"/>
        </w:rPr>
        <w:t>工单评价表</w:t>
      </w:r>
    </w:p>
    <w:tbl>
      <w:tblPr>
        <w:tblStyle w:val="47"/>
        <w:tblW w:w="8469"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51"/>
        <w:gridCol w:w="1418"/>
        <w:gridCol w:w="1418"/>
        <w:gridCol w:w="1418"/>
        <w:gridCol w:w="1418"/>
        <w:gridCol w:w="1046"/>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84" w:hRule="atLeast"/>
          <w:jc w:val="center"/>
        </w:trPr>
        <w:tc>
          <w:tcPr>
            <w:tcW w:w="1751" w:type="dxa"/>
            <w:vAlign w:val="center"/>
          </w:tcPr>
          <w:p>
            <w:pPr>
              <w:ind w:left="-14" w:leftChars="-7" w:firstLine="423"/>
              <w:jc w:val="left"/>
              <w:rPr>
                <w:rFonts w:ascii="宋体" w:hAnsi="宋体"/>
                <w:b/>
                <w:bCs/>
              </w:rPr>
            </w:pPr>
            <w:r>
              <w:rPr>
                <w:rFonts w:hint="eastAsia" w:ascii="宋体" w:hAnsi="宋体"/>
                <w:b/>
                <w:bCs/>
              </w:rPr>
              <w:t>任务名称</w:t>
            </w:r>
          </w:p>
        </w:tc>
        <w:tc>
          <w:tcPr>
            <w:tcW w:w="6718" w:type="dxa"/>
            <w:gridSpan w:val="5"/>
            <w:vAlign w:val="center"/>
          </w:tcPr>
          <w:p>
            <w:pPr>
              <w:ind w:firstLine="0" w:firstLineChars="0"/>
              <w:jc w:val="left"/>
              <w:rPr>
                <w:rFonts w:ascii="宋体" w:hAnsi="宋体"/>
              </w:rPr>
            </w:pPr>
            <w:r>
              <w:rPr>
                <w:rFonts w:hint="eastAsia" w:ascii="宋体" w:hAnsi="宋体"/>
              </w:rPr>
              <w:t>PJ</w:t>
            </w:r>
            <w:r>
              <w:rPr>
                <w:rFonts w:ascii="宋体" w:hAnsi="宋体"/>
              </w:rPr>
              <w:t>04.</w:t>
            </w:r>
            <w:r>
              <w:rPr>
                <w:rFonts w:hint="eastAsia"/>
              </w:rPr>
              <w:t xml:space="preserve"> 车企精益智造岛式工厂二级节点接口开发与测试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751" w:type="dxa"/>
            <w:vAlign w:val="center"/>
          </w:tcPr>
          <w:p>
            <w:pPr>
              <w:ind w:firstLine="423"/>
              <w:jc w:val="left"/>
              <w:rPr>
                <w:rFonts w:ascii="宋体" w:hAnsi="宋体"/>
                <w:b/>
                <w:bCs/>
              </w:rPr>
            </w:pPr>
            <w:r>
              <w:rPr>
                <w:rFonts w:hint="eastAsia" w:ascii="宋体" w:hAnsi="宋体"/>
                <w:b/>
                <w:bCs/>
              </w:rPr>
              <w:t>工号</w:t>
            </w:r>
          </w:p>
        </w:tc>
        <w:tc>
          <w:tcPr>
            <w:tcW w:w="1418" w:type="dxa"/>
            <w:vAlign w:val="center"/>
          </w:tcPr>
          <w:p>
            <w:pPr>
              <w:ind w:firstLine="422"/>
              <w:jc w:val="left"/>
              <w:rPr>
                <w:rFonts w:ascii="宋体" w:hAnsi="宋体"/>
              </w:rPr>
            </w:pPr>
          </w:p>
        </w:tc>
        <w:tc>
          <w:tcPr>
            <w:tcW w:w="1418" w:type="dxa"/>
            <w:vAlign w:val="center"/>
          </w:tcPr>
          <w:p>
            <w:pPr>
              <w:ind w:firstLine="423"/>
              <w:jc w:val="left"/>
              <w:rPr>
                <w:rFonts w:ascii="宋体" w:hAnsi="宋体"/>
                <w:b/>
                <w:bCs/>
              </w:rPr>
            </w:pPr>
            <w:r>
              <w:rPr>
                <w:rFonts w:hint="eastAsia" w:ascii="宋体" w:hAnsi="宋体"/>
                <w:b/>
                <w:bCs/>
              </w:rPr>
              <w:t>姓名</w:t>
            </w:r>
          </w:p>
        </w:tc>
        <w:tc>
          <w:tcPr>
            <w:tcW w:w="1418" w:type="dxa"/>
            <w:vAlign w:val="center"/>
          </w:tcPr>
          <w:p>
            <w:pPr>
              <w:ind w:firstLine="423"/>
              <w:jc w:val="left"/>
              <w:rPr>
                <w:rFonts w:ascii="宋体" w:hAnsi="宋体"/>
                <w:b/>
                <w:bCs/>
              </w:rPr>
            </w:pPr>
          </w:p>
        </w:tc>
        <w:tc>
          <w:tcPr>
            <w:tcW w:w="1418" w:type="dxa"/>
            <w:vAlign w:val="center"/>
          </w:tcPr>
          <w:p>
            <w:pPr>
              <w:ind w:firstLine="423"/>
              <w:jc w:val="left"/>
              <w:rPr>
                <w:rFonts w:ascii="宋体" w:hAnsi="宋体"/>
                <w:b/>
                <w:bCs/>
              </w:rPr>
            </w:pPr>
            <w:r>
              <w:rPr>
                <w:rFonts w:hint="eastAsia" w:ascii="宋体" w:hAnsi="宋体"/>
                <w:b/>
                <w:bCs/>
              </w:rPr>
              <w:t>日期</w:t>
            </w:r>
          </w:p>
        </w:tc>
        <w:tc>
          <w:tcPr>
            <w:tcW w:w="1046" w:type="dxa"/>
            <w:vAlign w:val="center"/>
          </w:tcPr>
          <w:p>
            <w:pPr>
              <w:ind w:firstLine="422"/>
              <w:jc w:val="left"/>
              <w:rPr>
                <w:rFonts w:ascii="宋体" w:hAnsi="宋体"/>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13" w:hRule="atLeast"/>
          <w:jc w:val="center"/>
        </w:trPr>
        <w:tc>
          <w:tcPr>
            <w:tcW w:w="1751" w:type="dxa"/>
            <w:vAlign w:val="center"/>
          </w:tcPr>
          <w:p>
            <w:pPr>
              <w:ind w:firstLine="423"/>
              <w:jc w:val="left"/>
              <w:rPr>
                <w:rFonts w:ascii="宋体" w:hAnsi="宋体"/>
                <w:b/>
                <w:bCs/>
              </w:rPr>
            </w:pPr>
            <w:r>
              <w:rPr>
                <w:rFonts w:hint="eastAsia" w:ascii="宋体" w:hAnsi="宋体"/>
                <w:b/>
                <w:bCs/>
              </w:rPr>
              <w:t>设备配置</w:t>
            </w:r>
          </w:p>
        </w:tc>
        <w:tc>
          <w:tcPr>
            <w:tcW w:w="1418" w:type="dxa"/>
            <w:vAlign w:val="center"/>
          </w:tcPr>
          <w:p>
            <w:pPr>
              <w:ind w:firstLine="422"/>
              <w:jc w:val="left"/>
              <w:rPr>
                <w:rFonts w:ascii="宋体" w:hAnsi="宋体"/>
              </w:rPr>
            </w:pPr>
          </w:p>
        </w:tc>
        <w:tc>
          <w:tcPr>
            <w:tcW w:w="1418" w:type="dxa"/>
            <w:vAlign w:val="center"/>
          </w:tcPr>
          <w:p>
            <w:pPr>
              <w:ind w:firstLine="423"/>
              <w:jc w:val="left"/>
              <w:rPr>
                <w:rFonts w:ascii="宋体" w:hAnsi="宋体"/>
                <w:b/>
                <w:bCs/>
              </w:rPr>
            </w:pPr>
            <w:r>
              <w:rPr>
                <w:rFonts w:hint="eastAsia" w:ascii="宋体" w:hAnsi="宋体"/>
                <w:b/>
                <w:bCs/>
              </w:rPr>
              <w:t>实训室</w:t>
            </w:r>
          </w:p>
        </w:tc>
        <w:tc>
          <w:tcPr>
            <w:tcW w:w="1418" w:type="dxa"/>
            <w:vAlign w:val="center"/>
          </w:tcPr>
          <w:p>
            <w:pPr>
              <w:ind w:firstLine="423"/>
              <w:jc w:val="left"/>
              <w:rPr>
                <w:rFonts w:ascii="宋体" w:hAnsi="宋体"/>
                <w:b/>
                <w:bCs/>
              </w:rPr>
            </w:pPr>
          </w:p>
        </w:tc>
        <w:tc>
          <w:tcPr>
            <w:tcW w:w="1418" w:type="dxa"/>
            <w:vAlign w:val="center"/>
          </w:tcPr>
          <w:p>
            <w:pPr>
              <w:ind w:firstLine="423"/>
              <w:jc w:val="left"/>
              <w:rPr>
                <w:rFonts w:ascii="宋体" w:hAnsi="宋体"/>
                <w:b/>
                <w:bCs/>
              </w:rPr>
            </w:pPr>
            <w:r>
              <w:rPr>
                <w:rFonts w:hint="eastAsia" w:ascii="宋体" w:hAnsi="宋体"/>
                <w:b/>
                <w:bCs/>
              </w:rPr>
              <w:t>成绩</w:t>
            </w:r>
          </w:p>
        </w:tc>
        <w:tc>
          <w:tcPr>
            <w:tcW w:w="1046" w:type="dxa"/>
            <w:vAlign w:val="center"/>
          </w:tcPr>
          <w:p>
            <w:pPr>
              <w:ind w:firstLine="422"/>
              <w:jc w:val="left"/>
              <w:rPr>
                <w:rFonts w:ascii="宋体" w:hAnsi="宋体"/>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751" w:type="dxa"/>
            <w:vAlign w:val="center"/>
          </w:tcPr>
          <w:p>
            <w:pPr>
              <w:ind w:firstLine="423"/>
              <w:jc w:val="left"/>
              <w:rPr>
                <w:rFonts w:ascii="宋体" w:hAnsi="宋体"/>
                <w:b/>
                <w:bCs/>
              </w:rPr>
            </w:pPr>
            <w:r>
              <w:rPr>
                <w:rFonts w:hint="eastAsia" w:ascii="宋体" w:hAnsi="宋体"/>
                <w:b/>
                <w:bCs/>
              </w:rPr>
              <w:t>实训任务</w:t>
            </w:r>
          </w:p>
        </w:tc>
        <w:tc>
          <w:tcPr>
            <w:tcW w:w="6718" w:type="dxa"/>
            <w:gridSpan w:val="5"/>
            <w:vAlign w:val="center"/>
          </w:tcPr>
          <w:p>
            <w:pPr>
              <w:pStyle w:val="487"/>
              <w:numPr>
                <w:ilvl w:val="0"/>
                <w:numId w:val="29"/>
              </w:numPr>
              <w:ind w:firstLineChars="0"/>
              <w:jc w:val="left"/>
              <w:rPr>
                <w:rFonts w:ascii="宋体" w:hAnsi="宋体"/>
              </w:rPr>
            </w:pPr>
            <w:r>
              <w:rPr>
                <w:rFonts w:hint="eastAsia" w:ascii="宋体" w:hAnsi="宋体"/>
              </w:rPr>
              <w:t>学习与理解二级节点接口规范</w:t>
            </w:r>
          </w:p>
          <w:p>
            <w:pPr>
              <w:ind w:firstLine="422"/>
              <w:jc w:val="left"/>
              <w:rPr>
                <w:rFonts w:ascii="宋体" w:hAnsi="宋体"/>
              </w:rPr>
            </w:pPr>
            <w:r>
              <w:rPr>
                <w:rFonts w:hint="eastAsia" w:ascii="宋体" w:hAnsi="宋体"/>
              </w:rPr>
              <w:t>深入学习精益智造岛式工厂中二级节点接口规范，掌握标识接入认证、标识注册、更新和删除等功能接口的技术要求与参数规范，确保接口开发适应工厂的生产与供应链管理需求。</w:t>
            </w:r>
          </w:p>
          <w:p>
            <w:pPr>
              <w:pStyle w:val="487"/>
              <w:numPr>
                <w:ilvl w:val="0"/>
                <w:numId w:val="29"/>
              </w:numPr>
              <w:ind w:firstLineChars="0"/>
              <w:jc w:val="left"/>
              <w:rPr>
                <w:rFonts w:ascii="宋体" w:hAnsi="宋体"/>
              </w:rPr>
            </w:pPr>
            <w:r>
              <w:rPr>
                <w:rFonts w:hint="eastAsia" w:ascii="宋体" w:hAnsi="宋体"/>
              </w:rPr>
              <w:t>开发企业节点接口</w:t>
            </w:r>
          </w:p>
          <w:p>
            <w:pPr>
              <w:ind w:firstLine="422"/>
              <w:jc w:val="left"/>
              <w:rPr>
                <w:rFonts w:ascii="宋体" w:hAnsi="宋体"/>
              </w:rPr>
            </w:pPr>
            <w:r>
              <w:rPr>
                <w:rFonts w:hint="eastAsia" w:ascii="宋体" w:hAnsi="宋体"/>
              </w:rPr>
              <w:t>基于车企岛式工厂的实际场景和二级节点接口规范，完成企业节点接口的编码与功能实现，实现对生产单元和零部件的标识管理与数据解析。</w:t>
            </w:r>
          </w:p>
          <w:p>
            <w:pPr>
              <w:pStyle w:val="487"/>
              <w:numPr>
                <w:ilvl w:val="0"/>
                <w:numId w:val="29"/>
              </w:numPr>
              <w:ind w:firstLineChars="0"/>
              <w:jc w:val="left"/>
              <w:rPr>
                <w:rFonts w:ascii="宋体" w:hAnsi="宋体"/>
              </w:rPr>
            </w:pPr>
            <w:r>
              <w:rPr>
                <w:rFonts w:hint="eastAsia" w:ascii="宋体" w:hAnsi="宋体"/>
              </w:rPr>
              <w:t>配置接口测试工具</w:t>
            </w:r>
          </w:p>
          <w:p>
            <w:pPr>
              <w:ind w:firstLine="422"/>
              <w:jc w:val="left"/>
              <w:rPr>
                <w:rFonts w:ascii="宋体" w:hAnsi="宋体"/>
              </w:rPr>
            </w:pPr>
            <w:r>
              <w:rPr>
                <w:rFonts w:hint="eastAsia" w:ascii="宋体" w:hAnsi="宋体"/>
              </w:rPr>
              <w:t>使用 Talend API Tester 或其他接口测试工具，完成岛式工厂标识接口测试环境的搭建，编写覆盖零部件追溯、生产单元监控及数据协同场景的测试用例。</w:t>
            </w:r>
          </w:p>
          <w:p>
            <w:pPr>
              <w:pStyle w:val="487"/>
              <w:numPr>
                <w:ilvl w:val="0"/>
                <w:numId w:val="29"/>
              </w:numPr>
              <w:ind w:firstLineChars="0"/>
              <w:jc w:val="left"/>
              <w:rPr>
                <w:rFonts w:ascii="宋体" w:hAnsi="宋体"/>
              </w:rPr>
            </w:pPr>
            <w:r>
              <w:rPr>
                <w:rFonts w:hint="eastAsia" w:ascii="宋体" w:hAnsi="宋体"/>
              </w:rPr>
              <w:t>执行接口测试</w:t>
            </w:r>
          </w:p>
          <w:p>
            <w:pPr>
              <w:ind w:firstLine="422"/>
              <w:jc w:val="left"/>
              <w:rPr>
                <w:rFonts w:ascii="宋体" w:hAnsi="宋体"/>
              </w:rPr>
            </w:pPr>
            <w:r>
              <w:rPr>
                <w:rFonts w:hint="eastAsia" w:ascii="宋体" w:hAnsi="宋体"/>
              </w:rPr>
              <w:t>验证接口功能的符合性和稳定性，通过测试发现问题并优化接口功能，确保其满足岛式工厂的高效生产和协同管理需求。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751" w:type="dxa"/>
            <w:vAlign w:val="center"/>
          </w:tcPr>
          <w:p>
            <w:pPr>
              <w:ind w:firstLine="423"/>
              <w:jc w:val="left"/>
              <w:rPr>
                <w:rFonts w:ascii="宋体" w:hAnsi="宋体"/>
                <w:b/>
                <w:bCs/>
              </w:rPr>
            </w:pPr>
            <w:r>
              <w:rPr>
                <w:rFonts w:hint="eastAsia" w:ascii="宋体" w:hAnsi="宋体"/>
                <w:b/>
                <w:bCs/>
              </w:rPr>
              <w:t>任务目的</w:t>
            </w:r>
          </w:p>
        </w:tc>
        <w:tc>
          <w:tcPr>
            <w:tcW w:w="6718" w:type="dxa"/>
            <w:gridSpan w:val="5"/>
            <w:vAlign w:val="center"/>
          </w:tcPr>
          <w:p>
            <w:pPr>
              <w:pStyle w:val="487"/>
              <w:numPr>
                <w:ilvl w:val="0"/>
                <w:numId w:val="30"/>
              </w:numPr>
              <w:ind w:firstLineChars="0"/>
              <w:jc w:val="left"/>
              <w:rPr>
                <w:rFonts w:ascii="宋体" w:hAnsi="宋体"/>
              </w:rPr>
            </w:pPr>
            <w:r>
              <w:rPr>
                <w:rFonts w:hint="eastAsia" w:ascii="宋体" w:hAnsi="宋体"/>
              </w:rPr>
              <w:t>理论与实践结合</w:t>
            </w:r>
          </w:p>
          <w:p>
            <w:pPr>
              <w:ind w:firstLine="422"/>
              <w:jc w:val="left"/>
              <w:rPr>
                <w:rFonts w:ascii="宋体" w:hAnsi="宋体"/>
              </w:rPr>
            </w:pPr>
            <w:r>
              <w:rPr>
                <w:rFonts w:hint="eastAsia" w:ascii="宋体" w:hAnsi="宋体"/>
              </w:rPr>
              <w:t>掌握工业互联网标识解析技术的基本原理，理解二级节点接口在岛式工厂标识体系中的作用，支持精益制造和数字化管理。</w:t>
            </w:r>
          </w:p>
          <w:p>
            <w:pPr>
              <w:pStyle w:val="487"/>
              <w:numPr>
                <w:ilvl w:val="0"/>
                <w:numId w:val="30"/>
              </w:numPr>
              <w:ind w:firstLineChars="0"/>
              <w:jc w:val="left"/>
              <w:rPr>
                <w:rFonts w:ascii="宋体" w:hAnsi="宋体"/>
              </w:rPr>
            </w:pPr>
            <w:r>
              <w:rPr>
                <w:rFonts w:hint="eastAsia" w:ascii="宋体" w:hAnsi="宋体"/>
              </w:rPr>
              <w:t>提升技术能力</w:t>
            </w:r>
          </w:p>
          <w:p>
            <w:pPr>
              <w:ind w:firstLine="422"/>
              <w:jc w:val="left"/>
              <w:rPr>
                <w:rFonts w:ascii="宋体" w:hAnsi="宋体"/>
              </w:rPr>
            </w:pPr>
            <w:r>
              <w:rPr>
                <w:rFonts w:hint="eastAsia" w:ascii="宋体" w:hAnsi="宋体"/>
              </w:rPr>
              <w:t>熟练开发与测试二级节点接口，掌握现代接口测试工具的使用方法，完成对标识解析技术的功能验证和问题定位。</w:t>
            </w:r>
          </w:p>
          <w:p>
            <w:pPr>
              <w:pStyle w:val="487"/>
              <w:numPr>
                <w:ilvl w:val="0"/>
                <w:numId w:val="30"/>
              </w:numPr>
              <w:ind w:firstLineChars="0"/>
              <w:jc w:val="left"/>
              <w:rPr>
                <w:rFonts w:ascii="宋体" w:hAnsi="宋体"/>
              </w:rPr>
            </w:pPr>
            <w:r>
              <w:rPr>
                <w:rFonts w:hint="eastAsia" w:ascii="宋体" w:hAnsi="宋体"/>
              </w:rPr>
              <w:t>强化问题解决能力</w:t>
            </w:r>
          </w:p>
          <w:p>
            <w:pPr>
              <w:ind w:firstLine="422"/>
              <w:jc w:val="left"/>
              <w:rPr>
                <w:rFonts w:ascii="宋体" w:hAnsi="宋体"/>
              </w:rPr>
            </w:pPr>
            <w:r>
              <w:rPr>
                <w:rFonts w:hint="eastAsia" w:ascii="宋体" w:hAnsi="宋体"/>
              </w:rPr>
              <w:t>在岛式工厂场景中，发现接口开发与测试中的问题，分析原因并提出有效解决方案，提升接口优化能力。</w:t>
            </w:r>
          </w:p>
          <w:p>
            <w:pPr>
              <w:pStyle w:val="487"/>
              <w:numPr>
                <w:ilvl w:val="0"/>
                <w:numId w:val="30"/>
              </w:numPr>
              <w:ind w:firstLineChars="0"/>
              <w:jc w:val="left"/>
              <w:rPr>
                <w:rFonts w:ascii="宋体" w:hAnsi="宋体"/>
              </w:rPr>
            </w:pPr>
            <w:r>
              <w:rPr>
                <w:rFonts w:hint="eastAsia" w:ascii="宋体" w:hAnsi="宋体"/>
              </w:rPr>
              <w:t>职业技能培养</w:t>
            </w:r>
          </w:p>
          <w:p>
            <w:pPr>
              <w:ind w:firstLine="422"/>
              <w:jc w:val="left"/>
              <w:rPr>
                <w:rFonts w:ascii="宋体" w:hAnsi="宋体"/>
              </w:rPr>
            </w:pPr>
            <w:r>
              <w:rPr>
                <w:rFonts w:hint="eastAsia" w:ascii="宋体" w:hAnsi="宋体"/>
              </w:rPr>
              <w:t>具备在车企岛式工厂中实施工业互联网标识解析项目的能力，为智能制造提供专业技术支持。</w:t>
            </w:r>
          </w:p>
          <w:p>
            <w:pPr>
              <w:pStyle w:val="487"/>
              <w:numPr>
                <w:ilvl w:val="0"/>
                <w:numId w:val="30"/>
              </w:numPr>
              <w:ind w:firstLineChars="0"/>
              <w:jc w:val="left"/>
              <w:rPr>
                <w:rFonts w:ascii="宋体" w:hAnsi="宋体"/>
              </w:rPr>
            </w:pPr>
            <w:r>
              <w:rPr>
                <w:rFonts w:hint="eastAsia" w:ascii="宋体" w:hAnsi="宋体"/>
              </w:rPr>
              <w:t>团队协作与创新</w:t>
            </w:r>
          </w:p>
          <w:p>
            <w:pPr>
              <w:ind w:firstLine="422"/>
              <w:jc w:val="left"/>
              <w:rPr>
                <w:rFonts w:ascii="宋体" w:hAnsi="宋体"/>
              </w:rPr>
            </w:pPr>
            <w:r>
              <w:rPr>
                <w:rFonts w:hint="eastAsia" w:ascii="宋体" w:hAnsi="宋体"/>
              </w:rPr>
              <w:t>在小组任务中分工协作，结合岛式工厂实际需求提出优化方案，并探索标识解析技术的创新应用，助力工厂智能化转型。</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69" w:type="dxa"/>
            <w:gridSpan w:val="6"/>
            <w:vAlign w:val="center"/>
          </w:tcPr>
          <w:p>
            <w:pPr>
              <w:ind w:firstLine="422"/>
              <w:jc w:val="left"/>
              <w:rPr>
                <w:rFonts w:ascii="宋体" w:hAnsi="宋体"/>
              </w:rPr>
            </w:pPr>
          </w:p>
          <w:tbl>
            <w:tblPr>
              <w:tblStyle w:val="47"/>
              <w:tblW w:w="8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7"/>
              <w:gridCol w:w="1276"/>
              <w:gridCol w:w="1134"/>
              <w:gridCol w:w="3405"/>
              <w:gridCol w:w="1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shd w:val="pct10" w:color="auto" w:fill="auto"/>
                </w:tcPr>
                <w:p>
                  <w:pPr>
                    <w:ind w:firstLine="0" w:firstLineChars="0"/>
                    <w:jc w:val="left"/>
                    <w:rPr>
                      <w:rFonts w:ascii="宋体" w:hAnsi="宋体"/>
                      <w:b/>
                      <w:bCs/>
                    </w:rPr>
                  </w:pPr>
                  <w:r>
                    <w:rPr>
                      <w:rFonts w:hint="eastAsia" w:ascii="宋体" w:hAnsi="宋体"/>
                      <w:b/>
                      <w:bCs/>
                    </w:rPr>
                    <w:t>任务编号</w:t>
                  </w:r>
                </w:p>
              </w:tc>
              <w:tc>
                <w:tcPr>
                  <w:tcW w:w="1276" w:type="dxa"/>
                  <w:shd w:val="pct10" w:color="auto" w:fill="auto"/>
                </w:tcPr>
                <w:p>
                  <w:pPr>
                    <w:ind w:firstLine="0" w:firstLineChars="0"/>
                    <w:jc w:val="left"/>
                    <w:rPr>
                      <w:rFonts w:ascii="宋体" w:hAnsi="宋体"/>
                      <w:b/>
                      <w:bCs/>
                    </w:rPr>
                  </w:pPr>
                  <w:r>
                    <w:rPr>
                      <w:rFonts w:hint="eastAsia" w:ascii="宋体" w:hAnsi="宋体"/>
                      <w:b/>
                      <w:bCs/>
                    </w:rPr>
                    <w:t>开始时间</w:t>
                  </w:r>
                </w:p>
              </w:tc>
              <w:tc>
                <w:tcPr>
                  <w:tcW w:w="1134" w:type="dxa"/>
                  <w:shd w:val="pct10" w:color="auto" w:fill="auto"/>
                </w:tcPr>
                <w:p>
                  <w:pPr>
                    <w:ind w:firstLine="0" w:firstLineChars="0"/>
                    <w:jc w:val="left"/>
                    <w:rPr>
                      <w:rFonts w:ascii="宋体" w:hAnsi="宋体"/>
                      <w:b/>
                      <w:bCs/>
                    </w:rPr>
                  </w:pPr>
                  <w:r>
                    <w:rPr>
                      <w:rFonts w:hint="eastAsia" w:ascii="宋体" w:hAnsi="宋体"/>
                      <w:b/>
                      <w:bCs/>
                    </w:rPr>
                    <w:t>完成时间</w:t>
                  </w:r>
                </w:p>
              </w:tc>
              <w:tc>
                <w:tcPr>
                  <w:tcW w:w="3405" w:type="dxa"/>
                  <w:shd w:val="pct10" w:color="auto" w:fill="auto"/>
                </w:tcPr>
                <w:p>
                  <w:pPr>
                    <w:ind w:firstLine="423"/>
                    <w:jc w:val="left"/>
                    <w:rPr>
                      <w:rFonts w:ascii="宋体" w:hAnsi="宋体"/>
                      <w:b/>
                      <w:bCs/>
                    </w:rPr>
                  </w:pPr>
                  <w:r>
                    <w:rPr>
                      <w:rFonts w:hint="eastAsia" w:ascii="宋体" w:hAnsi="宋体"/>
                      <w:b/>
                      <w:bCs/>
                    </w:rPr>
                    <w:t>工作日志</w:t>
                  </w:r>
                </w:p>
              </w:tc>
              <w:tc>
                <w:tcPr>
                  <w:tcW w:w="1242" w:type="dxa"/>
                  <w:shd w:val="pct10" w:color="auto" w:fill="auto"/>
                </w:tcPr>
                <w:p>
                  <w:pPr>
                    <w:ind w:firstLine="0" w:firstLineChars="0"/>
                    <w:jc w:val="left"/>
                    <w:rPr>
                      <w:rFonts w:ascii="宋体" w:hAnsi="宋体"/>
                      <w:b/>
                      <w:bCs/>
                    </w:rPr>
                  </w:pPr>
                  <w:r>
                    <w:rPr>
                      <w:rFonts w:hint="eastAsia" w:ascii="宋体" w:hAnsi="宋体"/>
                      <w:b/>
                      <w:bCs/>
                    </w:rPr>
                    <w:t>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tcPr>
                <w:p>
                  <w:pPr>
                    <w:ind w:firstLine="0" w:firstLineChars="0"/>
                    <w:jc w:val="left"/>
                    <w:rPr>
                      <w:rFonts w:ascii="宋体" w:hAnsi="宋体"/>
                    </w:rPr>
                  </w:pPr>
                  <w:r>
                    <w:rPr>
                      <w:rFonts w:hint="eastAsia" w:ascii="宋体" w:hAnsi="宋体"/>
                    </w:rPr>
                    <w:t>PJ</w:t>
                  </w:r>
                  <w:r>
                    <w:rPr>
                      <w:rFonts w:ascii="宋体" w:hAnsi="宋体"/>
                    </w:rPr>
                    <w:t>0401</w:t>
                  </w:r>
                </w:p>
              </w:tc>
              <w:tc>
                <w:tcPr>
                  <w:tcW w:w="1276" w:type="dxa"/>
                  <w:shd w:val="clear" w:color="auto" w:fill="auto"/>
                </w:tcPr>
                <w:p>
                  <w:pPr>
                    <w:ind w:firstLine="422"/>
                    <w:jc w:val="left"/>
                    <w:rPr>
                      <w:rFonts w:ascii="宋体" w:hAnsi="宋体"/>
                    </w:rPr>
                  </w:pPr>
                </w:p>
              </w:tc>
              <w:tc>
                <w:tcPr>
                  <w:tcW w:w="1134" w:type="dxa"/>
                  <w:shd w:val="clear" w:color="auto" w:fill="auto"/>
                </w:tcPr>
                <w:p>
                  <w:pPr>
                    <w:ind w:firstLine="422"/>
                    <w:jc w:val="left"/>
                    <w:rPr>
                      <w:rFonts w:ascii="宋体" w:hAnsi="宋体"/>
                    </w:rPr>
                  </w:pPr>
                </w:p>
              </w:tc>
              <w:tc>
                <w:tcPr>
                  <w:tcW w:w="3405" w:type="dxa"/>
                  <w:shd w:val="clear" w:color="auto" w:fill="auto"/>
                </w:tcPr>
                <w:p>
                  <w:pPr>
                    <w:ind w:firstLine="422"/>
                    <w:jc w:val="left"/>
                    <w:rPr>
                      <w:rFonts w:ascii="宋体" w:hAnsi="宋体"/>
                    </w:rPr>
                  </w:pPr>
                </w:p>
              </w:tc>
              <w:tc>
                <w:tcPr>
                  <w:tcW w:w="1242" w:type="dxa"/>
                  <w:shd w:val="clear" w:color="auto" w:fill="auto"/>
                </w:tcPr>
                <w:p>
                  <w:pPr>
                    <w:ind w:firstLine="422"/>
                    <w:jc w:val="lef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tcPr>
                <w:p>
                  <w:pPr>
                    <w:ind w:firstLine="0" w:firstLineChars="0"/>
                    <w:jc w:val="left"/>
                    <w:rPr>
                      <w:rFonts w:ascii="宋体" w:hAnsi="宋体"/>
                    </w:rPr>
                  </w:pPr>
                  <w:r>
                    <w:rPr>
                      <w:rFonts w:hint="eastAsia" w:ascii="宋体" w:hAnsi="宋体"/>
                    </w:rPr>
                    <w:t>PJ</w:t>
                  </w:r>
                  <w:r>
                    <w:rPr>
                      <w:rFonts w:ascii="宋体" w:hAnsi="宋体"/>
                    </w:rPr>
                    <w:t>0402</w:t>
                  </w:r>
                </w:p>
              </w:tc>
              <w:tc>
                <w:tcPr>
                  <w:tcW w:w="1276" w:type="dxa"/>
                  <w:shd w:val="clear" w:color="auto" w:fill="auto"/>
                </w:tcPr>
                <w:p>
                  <w:pPr>
                    <w:ind w:firstLine="422"/>
                    <w:jc w:val="left"/>
                    <w:rPr>
                      <w:rFonts w:ascii="宋体" w:hAnsi="宋体"/>
                    </w:rPr>
                  </w:pPr>
                </w:p>
              </w:tc>
              <w:tc>
                <w:tcPr>
                  <w:tcW w:w="1134" w:type="dxa"/>
                  <w:shd w:val="clear" w:color="auto" w:fill="auto"/>
                </w:tcPr>
                <w:p>
                  <w:pPr>
                    <w:ind w:firstLine="422"/>
                    <w:jc w:val="left"/>
                    <w:rPr>
                      <w:rFonts w:ascii="宋体" w:hAnsi="宋体"/>
                    </w:rPr>
                  </w:pPr>
                </w:p>
              </w:tc>
              <w:tc>
                <w:tcPr>
                  <w:tcW w:w="3405" w:type="dxa"/>
                  <w:shd w:val="clear" w:color="auto" w:fill="auto"/>
                </w:tcPr>
                <w:p>
                  <w:pPr>
                    <w:ind w:firstLine="422"/>
                    <w:jc w:val="left"/>
                    <w:rPr>
                      <w:rFonts w:ascii="宋体" w:hAnsi="宋体"/>
                    </w:rPr>
                  </w:pPr>
                </w:p>
              </w:tc>
              <w:tc>
                <w:tcPr>
                  <w:tcW w:w="1242" w:type="dxa"/>
                  <w:shd w:val="clear" w:color="auto" w:fill="auto"/>
                </w:tcPr>
                <w:p>
                  <w:pPr>
                    <w:ind w:firstLine="422"/>
                    <w:jc w:val="lef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tcPr>
                <w:p>
                  <w:pPr>
                    <w:ind w:firstLine="0" w:firstLineChars="0"/>
                    <w:jc w:val="left"/>
                    <w:rPr>
                      <w:rFonts w:ascii="宋体" w:hAnsi="宋体"/>
                    </w:rPr>
                  </w:pPr>
                  <w:r>
                    <w:rPr>
                      <w:rFonts w:hint="eastAsia" w:ascii="宋体" w:hAnsi="宋体"/>
                    </w:rPr>
                    <w:t>PJ</w:t>
                  </w:r>
                  <w:r>
                    <w:rPr>
                      <w:rFonts w:ascii="宋体" w:hAnsi="宋体"/>
                    </w:rPr>
                    <w:t>0403</w:t>
                  </w:r>
                </w:p>
              </w:tc>
              <w:tc>
                <w:tcPr>
                  <w:tcW w:w="1276" w:type="dxa"/>
                  <w:shd w:val="clear" w:color="auto" w:fill="auto"/>
                </w:tcPr>
                <w:p>
                  <w:pPr>
                    <w:ind w:firstLine="422"/>
                    <w:jc w:val="left"/>
                    <w:rPr>
                      <w:rFonts w:ascii="宋体" w:hAnsi="宋体"/>
                    </w:rPr>
                  </w:pPr>
                </w:p>
              </w:tc>
              <w:tc>
                <w:tcPr>
                  <w:tcW w:w="1134" w:type="dxa"/>
                  <w:shd w:val="clear" w:color="auto" w:fill="auto"/>
                </w:tcPr>
                <w:p>
                  <w:pPr>
                    <w:ind w:firstLine="422"/>
                    <w:jc w:val="left"/>
                    <w:rPr>
                      <w:rFonts w:ascii="宋体" w:hAnsi="宋体"/>
                    </w:rPr>
                  </w:pPr>
                </w:p>
              </w:tc>
              <w:tc>
                <w:tcPr>
                  <w:tcW w:w="3405" w:type="dxa"/>
                  <w:shd w:val="clear" w:color="auto" w:fill="auto"/>
                </w:tcPr>
                <w:p>
                  <w:pPr>
                    <w:ind w:firstLine="422"/>
                    <w:jc w:val="left"/>
                    <w:rPr>
                      <w:rFonts w:ascii="宋体" w:hAnsi="宋体"/>
                    </w:rPr>
                  </w:pPr>
                </w:p>
              </w:tc>
              <w:tc>
                <w:tcPr>
                  <w:tcW w:w="1242" w:type="dxa"/>
                  <w:shd w:val="clear" w:color="auto" w:fill="auto"/>
                </w:tcPr>
                <w:p>
                  <w:pPr>
                    <w:ind w:firstLine="422"/>
                    <w:jc w:val="lef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47" w:type="dxa"/>
                  <w:shd w:val="clear" w:color="auto" w:fill="auto"/>
                </w:tcPr>
                <w:p>
                  <w:pPr>
                    <w:ind w:firstLine="0" w:firstLineChars="0"/>
                    <w:jc w:val="left"/>
                    <w:rPr>
                      <w:rFonts w:ascii="宋体" w:hAnsi="宋体"/>
                    </w:rPr>
                  </w:pPr>
                  <w:r>
                    <w:rPr>
                      <w:rFonts w:hint="eastAsia" w:ascii="宋体" w:hAnsi="宋体"/>
                    </w:rPr>
                    <w:t>PJ</w:t>
                  </w:r>
                  <w:r>
                    <w:rPr>
                      <w:rFonts w:ascii="宋体" w:hAnsi="宋体"/>
                    </w:rPr>
                    <w:t>0404</w:t>
                  </w:r>
                </w:p>
              </w:tc>
              <w:tc>
                <w:tcPr>
                  <w:tcW w:w="1276" w:type="dxa"/>
                  <w:shd w:val="clear" w:color="auto" w:fill="auto"/>
                </w:tcPr>
                <w:p>
                  <w:pPr>
                    <w:ind w:firstLine="422"/>
                    <w:jc w:val="left"/>
                    <w:rPr>
                      <w:rFonts w:ascii="宋体" w:hAnsi="宋体"/>
                    </w:rPr>
                  </w:pPr>
                </w:p>
              </w:tc>
              <w:tc>
                <w:tcPr>
                  <w:tcW w:w="1134" w:type="dxa"/>
                  <w:shd w:val="clear" w:color="auto" w:fill="auto"/>
                </w:tcPr>
                <w:p>
                  <w:pPr>
                    <w:ind w:firstLine="422"/>
                    <w:jc w:val="left"/>
                    <w:rPr>
                      <w:rFonts w:ascii="宋体" w:hAnsi="宋体"/>
                    </w:rPr>
                  </w:pPr>
                </w:p>
              </w:tc>
              <w:tc>
                <w:tcPr>
                  <w:tcW w:w="3405" w:type="dxa"/>
                  <w:shd w:val="clear" w:color="auto" w:fill="auto"/>
                </w:tcPr>
                <w:p>
                  <w:pPr>
                    <w:ind w:firstLine="422"/>
                    <w:jc w:val="left"/>
                    <w:rPr>
                      <w:rFonts w:ascii="宋体" w:hAnsi="宋体"/>
                    </w:rPr>
                  </w:pPr>
                </w:p>
              </w:tc>
              <w:tc>
                <w:tcPr>
                  <w:tcW w:w="1242" w:type="dxa"/>
                  <w:shd w:val="clear" w:color="auto" w:fill="auto"/>
                </w:tcPr>
                <w:p>
                  <w:pPr>
                    <w:ind w:firstLine="422"/>
                    <w:jc w:val="left"/>
                    <w:rPr>
                      <w:rFonts w:ascii="宋体" w:hAnsi="宋体"/>
                    </w:rPr>
                  </w:pPr>
                </w:p>
              </w:tc>
            </w:tr>
          </w:tbl>
          <w:p>
            <w:pPr>
              <w:ind w:firstLine="0" w:firstLineChars="0"/>
              <w:jc w:val="left"/>
              <w:rPr>
                <w:rFonts w:ascii="宋体" w:hAnsi="宋体"/>
                <w:b/>
                <w:bCs/>
              </w:rPr>
            </w:pPr>
            <w:r>
              <w:rPr>
                <w:rFonts w:hint="eastAsia" w:ascii="宋体" w:hAnsi="宋体"/>
                <w:b/>
                <w:bCs/>
              </w:rPr>
              <w:t>1．请根据自己任务完成的情况，对自己的工作进行自我评估，并提出改进意见。</w:t>
            </w:r>
          </w:p>
          <w:p>
            <w:pPr>
              <w:ind w:firstLine="0" w:firstLineChars="0"/>
              <w:jc w:val="left"/>
              <w:rPr>
                <w:rFonts w:ascii="宋体" w:hAnsi="宋体"/>
                <w:b/>
                <w:bCs/>
              </w:rPr>
            </w:pPr>
            <w:r>
              <w:rPr>
                <w:rFonts w:hint="eastAsia" w:ascii="宋体" w:hAnsi="宋体"/>
                <w:b/>
                <w:bCs/>
              </w:rPr>
              <w:t>技术方面</w:t>
            </w:r>
          </w:p>
          <w:p>
            <w:pPr>
              <w:ind w:firstLine="0" w:firstLineChars="0"/>
              <w:jc w:val="left"/>
              <w:rPr>
                <w:rFonts w:ascii="宋体" w:hAnsi="宋体"/>
                <w:b/>
                <w:bCs/>
              </w:rPr>
            </w:pPr>
          </w:p>
          <w:p>
            <w:pPr>
              <w:ind w:firstLine="0" w:firstLineChars="0"/>
              <w:jc w:val="left"/>
              <w:rPr>
                <w:rFonts w:ascii="宋体" w:hAnsi="宋体"/>
                <w:b/>
                <w:bCs/>
              </w:rPr>
            </w:pPr>
          </w:p>
          <w:p>
            <w:pPr>
              <w:ind w:firstLine="0" w:firstLineChars="0"/>
              <w:jc w:val="left"/>
              <w:rPr>
                <w:rFonts w:ascii="宋体" w:hAnsi="宋体"/>
                <w:b/>
                <w:bCs/>
              </w:rPr>
            </w:pPr>
            <w:r>
              <w:rPr>
                <w:rFonts w:hint="eastAsia" w:ascii="宋体" w:hAnsi="宋体"/>
                <w:b/>
                <w:bCs/>
              </w:rPr>
              <w:t>素养方面</w:t>
            </w:r>
          </w:p>
          <w:p>
            <w:pPr>
              <w:ind w:firstLine="0" w:firstLineChars="0"/>
              <w:jc w:val="left"/>
              <w:rPr>
                <w:rFonts w:ascii="宋体" w:hAnsi="宋体"/>
                <w:b/>
                <w:bCs/>
              </w:rPr>
            </w:pPr>
          </w:p>
          <w:p>
            <w:pPr>
              <w:ind w:firstLine="0" w:firstLineChars="0"/>
              <w:jc w:val="left"/>
              <w:rPr>
                <w:rFonts w:ascii="宋体" w:hAnsi="宋体"/>
                <w:b/>
                <w:bCs/>
              </w:rPr>
            </w:pPr>
          </w:p>
          <w:p>
            <w:pPr>
              <w:ind w:firstLine="0" w:firstLineChars="0"/>
              <w:jc w:val="left"/>
              <w:rPr>
                <w:rFonts w:ascii="宋体" w:hAnsi="宋体"/>
                <w:b/>
                <w:bCs/>
              </w:rPr>
            </w:pPr>
            <w:r>
              <w:rPr>
                <w:rFonts w:hint="eastAsia" w:ascii="宋体" w:hAnsi="宋体"/>
                <w:b/>
                <w:bCs/>
              </w:rPr>
              <w:t>2．教师对学生工作情况进行评估，并进行点评摘要。</w:t>
            </w:r>
          </w:p>
          <w:p>
            <w:pPr>
              <w:ind w:firstLine="0" w:firstLineChars="0"/>
              <w:jc w:val="left"/>
              <w:rPr>
                <w:rFonts w:ascii="宋体" w:hAnsi="宋体"/>
              </w:rPr>
            </w:pPr>
          </w:p>
          <w:p>
            <w:pPr>
              <w:ind w:firstLine="0" w:firstLineChars="0"/>
              <w:jc w:val="left"/>
              <w:rPr>
                <w:rFonts w:ascii="宋体" w:hAnsi="宋体"/>
                <w:b/>
                <w:bCs/>
              </w:rPr>
            </w:pPr>
          </w:p>
          <w:p>
            <w:pPr>
              <w:ind w:firstLine="0" w:firstLineChars="0"/>
              <w:jc w:val="left"/>
              <w:rPr>
                <w:rFonts w:ascii="宋体" w:hAnsi="宋体"/>
                <w:b/>
                <w:bCs/>
              </w:rPr>
            </w:pPr>
            <w:r>
              <w:rPr>
                <w:rFonts w:hint="eastAsia" w:ascii="宋体" w:hAnsi="宋体"/>
                <w:b/>
                <w:bCs/>
              </w:rPr>
              <w:t>3.学习小结</w:t>
            </w:r>
          </w:p>
          <w:p>
            <w:pPr>
              <w:ind w:firstLine="0" w:firstLineChars="0"/>
              <w:jc w:val="left"/>
              <w:rPr>
                <w:rFonts w:ascii="宋体" w:hAnsi="宋体"/>
                <w:b/>
                <w:bCs/>
              </w:rPr>
            </w:pPr>
          </w:p>
          <w:p>
            <w:pPr>
              <w:ind w:firstLine="0" w:firstLineChars="0"/>
              <w:jc w:val="left"/>
              <w:rPr>
                <w:rFonts w:ascii="宋体" w:hAnsi="宋体"/>
                <w:b/>
                <w:bCs/>
              </w:rPr>
            </w:pPr>
          </w:p>
          <w:p>
            <w:pPr>
              <w:ind w:firstLine="0" w:firstLineChars="0"/>
              <w:jc w:val="left"/>
              <w:rPr>
                <w:rFonts w:ascii="宋体" w:hAnsi="宋体"/>
                <w:b/>
                <w:bCs/>
              </w:rPr>
            </w:pPr>
            <w:r>
              <w:rPr>
                <w:rFonts w:hint="eastAsia" w:ascii="宋体" w:hAnsi="宋体"/>
                <w:b/>
                <w:bCs/>
              </w:rPr>
              <w:t>4.学生本次任务成绩：</w:t>
            </w:r>
          </w:p>
          <w:p>
            <w:pPr>
              <w:ind w:firstLine="0" w:firstLineChars="0"/>
              <w:jc w:val="left"/>
              <w:rPr>
                <w:rFonts w:ascii="宋体" w:hAnsi="宋体"/>
              </w:rPr>
            </w:pPr>
          </w:p>
          <w:p>
            <w:pPr>
              <w:ind w:firstLine="0" w:firstLineChars="0"/>
              <w:jc w:val="left"/>
              <w:rPr>
                <w:rFonts w:ascii="宋体" w:hAnsi="宋体"/>
              </w:rPr>
            </w:pPr>
          </w:p>
        </w:tc>
      </w:tr>
    </w:tbl>
    <w:p>
      <w:pPr>
        <w:widowControl/>
        <w:ind w:firstLine="0" w:firstLineChars="0"/>
        <w:jc w:val="left"/>
        <w:textAlignment w:val="auto"/>
        <w:rPr>
          <w:rFonts w:ascii="汉仪菱心体简" w:eastAsia="汉仪菱心体简"/>
          <w:bCs/>
          <w:sz w:val="36"/>
        </w:rPr>
      </w:pPr>
      <w:r>
        <w:br w:type="page"/>
      </w:r>
      <w:r>
        <w:rPr>
          <w:rFonts w:hint="eastAsia" w:ascii="汉仪菱心体简" w:eastAsia="汉仪菱心体简"/>
          <w:bCs/>
          <w:sz w:val="36"/>
        </w:rPr>
        <w:t>单元小结</w:t>
      </w:r>
    </w:p>
    <w:p>
      <w:pPr>
        <w:pStyle w:val="69"/>
        <w:numPr>
          <w:ilvl w:val="0"/>
          <w:numId w:val="31"/>
        </w:numPr>
      </w:pPr>
      <w:r>
        <w:rPr>
          <w:rFonts w:hint="eastAsia"/>
        </w:rPr>
        <w:t>接口基础知识</w:t>
      </w:r>
    </w:p>
    <w:p>
      <w:pPr>
        <w:pStyle w:val="69"/>
        <w:ind w:left="840"/>
      </w:pPr>
      <w:r>
        <w:rPr>
          <w:rFonts w:hint="eastAsia"/>
        </w:rPr>
        <w:t>通过介绍接口的定义、HTTP协议的特点以及JSON数据格式的规则，为岛式工厂中标识接口的开发与测试奠定了坚实的理论基础。这些知识支持工厂实现零部件数据的精准传递与实时交互。</w:t>
      </w:r>
    </w:p>
    <w:p>
      <w:pPr>
        <w:pStyle w:val="69"/>
        <w:numPr>
          <w:ilvl w:val="0"/>
          <w:numId w:val="31"/>
        </w:numPr>
      </w:pPr>
      <w:r>
        <w:rPr>
          <w:rFonts w:hint="eastAsia"/>
        </w:rPr>
        <w:t>二级节点标识接口规范</w:t>
      </w:r>
    </w:p>
    <w:p>
      <w:pPr>
        <w:pStyle w:val="69"/>
        <w:ind w:left="840"/>
      </w:pPr>
      <w:r>
        <w:rPr>
          <w:rFonts w:hint="eastAsia"/>
        </w:rPr>
        <w:t>详细讲解了标识接入认证、注册、更新和删除等接口的功能和参数要求，突出其在车企精益智造岛式工厂中的重要性，尤其是在生产单元灵活管理和零部件全生命周期追溯中的应用价值。</w:t>
      </w:r>
    </w:p>
    <w:p>
      <w:pPr>
        <w:pStyle w:val="69"/>
        <w:numPr>
          <w:ilvl w:val="0"/>
          <w:numId w:val="31"/>
        </w:numPr>
      </w:pPr>
      <w:r>
        <w:rPr>
          <w:rFonts w:hint="eastAsia"/>
        </w:rPr>
        <w:t>接口开发与对接</w:t>
      </w:r>
    </w:p>
    <w:p>
      <w:pPr>
        <w:pStyle w:val="69"/>
        <w:ind w:left="840"/>
      </w:pPr>
      <w:r>
        <w:rPr>
          <w:rFonts w:hint="eastAsia"/>
        </w:rPr>
        <w:t>通过规范化流程，展示了如何结合岛式工厂的需求开发企业节点接口，并完成与二级节点的无缝对接，实现零部件和生产单元的标识解析功能。</w:t>
      </w:r>
    </w:p>
    <w:p>
      <w:pPr>
        <w:pStyle w:val="69"/>
        <w:numPr>
          <w:ilvl w:val="0"/>
          <w:numId w:val="31"/>
        </w:numPr>
      </w:pPr>
      <w:r>
        <w:rPr>
          <w:rFonts w:hint="eastAsia"/>
        </w:rPr>
        <w:t>接口测试工具的配置与应用</w:t>
      </w:r>
    </w:p>
    <w:p>
      <w:pPr>
        <w:pStyle w:val="69"/>
        <w:ind w:left="840"/>
      </w:pPr>
      <w:r>
        <w:rPr>
          <w:rFonts w:hint="eastAsia"/>
        </w:rPr>
        <w:t>说明了如何安装和配置接口测试工具，并结合岛式工厂的场景设计测试用例，验证接口功能的符合性与稳定性，确保工厂标识解析系统的可靠运行。</w:t>
      </w:r>
    </w:p>
    <w:p>
      <w:pPr>
        <w:pStyle w:val="69"/>
        <w:numPr>
          <w:ilvl w:val="0"/>
          <w:numId w:val="31"/>
        </w:numPr>
      </w:pPr>
      <w:r>
        <w:rPr>
          <w:rFonts w:hint="eastAsia"/>
        </w:rPr>
        <w:t>工业互联网标识解析技术的实践应用</w:t>
      </w:r>
    </w:p>
    <w:p>
      <w:pPr>
        <w:pStyle w:val="69"/>
        <w:ind w:left="840"/>
      </w:pPr>
      <w:r>
        <w:rPr>
          <w:rFonts w:hint="eastAsia"/>
        </w:rPr>
        <w:t>展示了标识解析技术在岛式工厂中生产单元管理、零部件追溯、供应链协同等场景的实际应用，为工厂实现精益生产和数字化转型提供了强有力的技术支持和实践价值。</w:t>
      </w:r>
    </w:p>
    <w:sectPr>
      <w:headerReference r:id="rId7" w:type="first"/>
      <w:footerReference r:id="rId10" w:type="first"/>
      <w:headerReference r:id="rId5" w:type="default"/>
      <w:footerReference r:id="rId8" w:type="default"/>
      <w:headerReference r:id="rId6" w:type="even"/>
      <w:footerReference r:id="rId9" w:type="even"/>
      <w:pgSz w:w="11057" w:h="15309"/>
      <w:pgMar w:top="1701" w:right="1418" w:bottom="1191" w:left="1418" w:header="1021" w:footer="851" w:gutter="0"/>
      <w:pgBorders>
        <w:top w:val="none" w:sz="0" w:space="0"/>
        <w:left w:val="none" w:sz="0" w:space="0"/>
        <w:bottom w:val="none" w:sz="0" w:space="0"/>
        <w:right w:val="none" w:sz="0" w:space="0"/>
      </w:pgBorders>
      <w:pgNumType w:start="1"/>
      <w:cols w:space="425" w:num="1"/>
      <w:titlePg/>
      <w:docGrid w:type="linesAndChars" w:linePitch="400" w:charSpace="16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菱心体简">
    <w:altName w:val="微软雅黑"/>
    <w:panose1 w:val="00000000000000000000"/>
    <w:charset w:val="86"/>
    <w:family w:val="auto"/>
    <w:pitch w:val="default"/>
    <w:sig w:usb0="00000000" w:usb1="00000000" w:usb2="00000012" w:usb3="00000000" w:csb0="00140001" w:csb1="00000000"/>
  </w:font>
  <w:font w:name="PMingLiU">
    <w:altName w:val="Microsoft JhengHei UI"/>
    <w:panose1 w:val="02010601000101010101"/>
    <w:charset w:val="88"/>
    <w:family w:val="roman"/>
    <w:pitch w:val="default"/>
    <w:sig w:usb0="00000000" w:usb1="00000000" w:usb2="00000016" w:usb3="00000000" w:csb0="00100001" w:csb1="00000000"/>
  </w:font>
  <w:font w:name="MingLiU">
    <w:altName w:val="PMingLiU-ExtB"/>
    <w:panose1 w:val="02010609000101010101"/>
    <w:charset w:val="88"/>
    <w:family w:val="modern"/>
    <w:pitch w:val="default"/>
    <w:sig w:usb0="00000000" w:usb1="00000000" w:usb2="00000016" w:usb3="00000000" w:csb0="00100001" w:csb1="00000000"/>
  </w:font>
  <w:font w:name="DLC-FS">
    <w:altName w:val="MingLiU-ExtB"/>
    <w:panose1 w:val="00000000000000000000"/>
    <w:charset w:val="88"/>
    <w:family w:val="modern"/>
    <w:pitch w:val="default"/>
    <w:sig w:usb0="00000000" w:usb1="00000000" w:usb2="00000010" w:usb3="00000000" w:csb0="00100000" w:csb1="00000000"/>
  </w:font>
  <w:font w:name="楷体_GB2312">
    <w:altName w:val="楷体"/>
    <w:panose1 w:val="02010609030101010101"/>
    <w:charset w:val="86"/>
    <w:family w:val="modern"/>
    <w:pitch w:val="default"/>
    <w:sig w:usb0="00000000" w:usb1="00000000" w:usb2="00000010" w:usb3="00000000" w:csb0="00040000" w:csb1="00000000"/>
  </w:font>
  <w:font w:name="方正隶书简体">
    <w:altName w:val="隶书"/>
    <w:panose1 w:val="00000000000000000000"/>
    <w:charset w:val="86"/>
    <w:family w:val="auto"/>
    <w:pitch w:val="default"/>
    <w:sig w:usb0="00000000" w:usb1="00000000" w:usb2="00000010" w:usb3="00000000" w:csb0="00040000" w:csb1="00000000"/>
  </w:font>
  <w:font w:name="全真中明體">
    <w:altName w:val="MingLiU-ExtB"/>
    <w:panose1 w:val="00000000000000000000"/>
    <w:charset w:val="88"/>
    <w:family w:val="modern"/>
    <w:pitch w:val="default"/>
    <w:sig w:usb0="00000000" w:usb1="00000000" w:usb2="00000010" w:usb3="00000000" w:csb0="00100000" w:csb1="00000000"/>
  </w:font>
  <w:font w:name="幼圆">
    <w:panose1 w:val="02010509060101010101"/>
    <w:charset w:val="86"/>
    <w:family w:val="modern"/>
    <w:pitch w:val="default"/>
    <w:sig w:usb0="00000001" w:usb1="080E0000" w:usb2="00000000" w:usb3="00000000" w:csb0="00040000" w:csb1="00000000"/>
  </w:font>
  <w:font w:name="方正隶变简体">
    <w:altName w:val="隶书"/>
    <w:panose1 w:val="00000000000000000000"/>
    <w:charset w:val="86"/>
    <w:family w:val="script"/>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行楷简体">
    <w:altName w:val="微软雅黑"/>
    <w:panose1 w:val="00000000000000000000"/>
    <w:charset w:val="86"/>
    <w:family w:val="script"/>
    <w:pitch w:val="default"/>
    <w:sig w:usb0="00000000" w:usb1="00000000" w:usb2="00000000" w:usb3="00000000" w:csb0="00040000" w:csb1="00000000"/>
  </w:font>
  <w:font w:name="方正大标宋简体">
    <w:altName w:val="微软雅黑"/>
    <w:panose1 w:val="00000000000000000000"/>
    <w:charset w:val="86"/>
    <w:family w:val="script"/>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方正大黑简体">
    <w:altName w:val="微软雅黑"/>
    <w:panose1 w:val="00000000000000000000"/>
    <w:charset w:val="86"/>
    <w:family w:val="script"/>
    <w:pitch w:val="default"/>
    <w:sig w:usb0="00000000" w:usb1="00000000" w:usb2="00000000" w:usb3="00000000" w:csb0="00040000" w:csb1="00000000"/>
  </w:font>
  <w:font w:name="方正粗倩简体">
    <w:altName w:val="宋体"/>
    <w:panose1 w:val="00000000000000000000"/>
    <w:charset w:val="86"/>
    <w:family w:val="script"/>
    <w:pitch w:val="default"/>
    <w:sig w:usb0="00000000" w:usb1="00000000" w:usb2="00000000" w:usb3="00000000" w:csb0="00040000" w:csb1="00000000"/>
  </w:font>
  <w:font w:name="方正综艺简体">
    <w:altName w:val="微软雅黑"/>
    <w:panose1 w:val="00000000000000000000"/>
    <w:charset w:val="86"/>
    <w:family w:val="script"/>
    <w:pitch w:val="default"/>
    <w:sig w:usb0="00000000" w:usb1="00000000" w:usb2="00000010" w:usb3="00000000" w:csb0="00040000" w:csb1="00000000"/>
  </w:font>
  <w:font w:name="方正小标宋简体">
    <w:altName w:val="方正舒体"/>
    <w:panose1 w:val="02000000000000000000"/>
    <w:charset w:val="86"/>
    <w:family w:val="auto"/>
    <w:pitch w:val="default"/>
    <w:sig w:usb0="00000000" w:usb1="00000000" w:usb2="00000012" w:usb3="00000000" w:csb0="00040001" w:csb1="00000000"/>
  </w:font>
  <w:font w:name="Cordia New">
    <w:altName w:val="Microsoft Sans Serif"/>
    <w:panose1 w:val="020B0304020202020204"/>
    <w:charset w:val="DE"/>
    <w:family w:val="swiss"/>
    <w:pitch w:val="default"/>
    <w:sig w:usb0="00000000" w:usb1="00000000" w:usb2="00000000" w:usb3="00000000" w:csb0="00010001" w:csb1="00000000"/>
  </w:font>
  <w:font w:name="方正粗宋简体">
    <w:altName w:val="微软雅黑"/>
    <w:panose1 w:val="00000000000000000000"/>
    <w:charset w:val="86"/>
    <w:family w:val="script"/>
    <w:pitch w:val="default"/>
    <w:sig w:usb0="00000000" w:usb1="00000000" w:usb2="00000000" w:usb3="00000000" w:csb0="00040000" w:csb1="00000000"/>
  </w:font>
  <w:font w:name="汉仪中宋简">
    <w:altName w:val="微软雅黑"/>
    <w:panose1 w:val="00000000000000000000"/>
    <w:charset w:val="86"/>
    <w:family w:val="auto"/>
    <w:pitch w:val="default"/>
    <w:sig w:usb0="00000000" w:usb1="00000000" w:usb2="00000012" w:usb3="00000000" w:csb0="00040000" w:csb1="00000000"/>
  </w:font>
  <w:font w:name="方正中等线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icrosoft JhengHei UI">
    <w:panose1 w:val="020B0604030504040204"/>
    <w:charset w:val="88"/>
    <w:family w:val="auto"/>
    <w:pitch w:val="default"/>
    <w:sig w:usb0="000002A7" w:usb1="28CF4400" w:usb2="00000016" w:usb3="00000000" w:csb0="00100009" w:csb1="00000000"/>
  </w:font>
  <w:font w:name="PMingLiU-ExtB">
    <w:panose1 w:val="02020500000000000000"/>
    <w:charset w:val="88"/>
    <w:family w:val="auto"/>
    <w:pitch w:val="default"/>
    <w:sig w:usb0="8000002F" w:usb1="02000008" w:usb2="00000000" w:usb3="00000000" w:csb0="00100001" w:csb1="00000000"/>
  </w:font>
  <w:font w:name="MingLiU-ExtB">
    <w:panose1 w:val="02020500000000000000"/>
    <w:charset w:val="88"/>
    <w:family w:val="auto"/>
    <w:pitch w:val="default"/>
    <w:sig w:usb0="8000002F" w:usb1="02000008" w:usb2="00000000" w:usb3="00000000" w:csb0="00100001" w:csb1="00000000"/>
  </w:font>
  <w:font w:name="方正舒体">
    <w:panose1 w:val="02010601030101010101"/>
    <w:charset w:val="86"/>
    <w:family w:val="auto"/>
    <w:pitch w:val="default"/>
    <w:sig w:usb0="00000003" w:usb1="080E0000" w:usb2="00000000" w:usb3="00000000" w:csb0="00040000" w:csb1="00000000"/>
  </w:font>
  <w:font w:name="Microsoft Sans Serif">
    <w:panose1 w:val="020B0604020202020204"/>
    <w:charset w:val="00"/>
    <w:family w:val="auto"/>
    <w:pitch w:val="default"/>
    <w:sig w:usb0="E5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framePr w:w="680" w:wrap="around" w:vAnchor="text" w:hAnchor="page" w:xAlign="center" w:y="228"/>
      <w:pBdr>
        <w:bottom w:val="none" w:color="auto" w:sz="0" w:space="0"/>
      </w:pBdr>
      <w:ind w:firstLine="0" w:firstLineChars="0"/>
      <w:rPr>
        <w:rStyle w:val="51"/>
        <w:rFonts w:ascii="Arial" w:hAnsi="Arial" w:cs="Arial"/>
        <w:i/>
        <w:iCs/>
        <w:sz w:val="21"/>
      </w:rPr>
    </w:pPr>
    <w:r>
      <w:rPr>
        <w:i/>
        <w:iCs/>
        <w:sz w:val="20"/>
      </w:rPr>
      <mc:AlternateContent>
        <mc:Choice Requires="wps">
          <w:drawing>
            <wp:anchor distT="0" distB="0" distL="114300" distR="114300" simplePos="0" relativeHeight="251670528" behindDoc="0" locked="0" layoutInCell="1" allowOverlap="1">
              <wp:simplePos x="0" y="0"/>
              <wp:positionH relativeFrom="column">
                <wp:posOffset>436245</wp:posOffset>
              </wp:positionH>
              <wp:positionV relativeFrom="paragraph">
                <wp:posOffset>78105</wp:posOffset>
              </wp:positionV>
              <wp:extent cx="2592070" cy="0"/>
              <wp:effectExtent l="0" t="0" r="0" b="0"/>
              <wp:wrapNone/>
              <wp:docPr id="2" name="Line 60"/>
              <wp:cNvGraphicFramePr/>
              <a:graphic xmlns:a="http://schemas.openxmlformats.org/drawingml/2006/main">
                <a:graphicData uri="http://schemas.microsoft.com/office/word/2010/wordprocessingShape">
                  <wps:wsp>
                    <wps:cNvCnPr>
                      <a:cxnSpLocks noChangeShapeType="1"/>
                    </wps:cNvCnPr>
                    <wps:spPr bwMode="auto">
                      <a:xfrm>
                        <a:off x="0" y="0"/>
                        <a:ext cx="2592070" cy="0"/>
                      </a:xfrm>
                      <a:prstGeom prst="line">
                        <a:avLst/>
                      </a:prstGeom>
                      <a:noFill/>
                      <a:ln w="31750" cmpd="dbl">
                        <a:solidFill>
                          <a:srgbClr val="DDDDDD"/>
                        </a:solidFill>
                        <a:round/>
                      </a:ln>
                      <a:effectLst/>
                    </wps:spPr>
                    <wps:bodyPr/>
                  </wps:wsp>
                </a:graphicData>
              </a:graphic>
            </wp:anchor>
          </w:drawing>
        </mc:Choice>
        <mc:Fallback>
          <w:pict>
            <v:line id="Line 60" o:spid="_x0000_s1026" o:spt="20" style="position:absolute;left:0pt;margin-left:34.35pt;margin-top:6.15pt;height:0pt;width:204.1pt;z-index:251670528;mso-width-relative:page;mso-height-relative:page;" filled="f" stroked="t" coordsize="21600,21600" o:gfxdata="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ZqDjTVAAAACAEAAA8AAAAAAAAAAQAg&#10;AAAAIgAAAGRycy9kb3ducmV2LnhtbFBLAQIUABQAAAAIAIdO4kC/Q/7T2AEAALoDAAAOAAAAAAAA&#10;AAEAIAAAACQBAABkcnMvZTJvRG9jLnhtbFBLBQYAAAAABgAGAFkBAABuBQAAAAA=&#10;">
              <v:fill on="f" focussize="0,0"/>
              <v:stroke weight="2.5pt" color="#DDDDDD" linestyle="thinThin" joinstyle="round"/>
              <v:imagedata o:title=""/>
              <o:lock v:ext="edit" aspectratio="f"/>
            </v:line>
          </w:pict>
        </mc:Fallback>
      </mc:AlternateContent>
    </w:r>
    <w:r>
      <w:rPr>
        <w:rStyle w:val="51"/>
        <w:rFonts w:ascii="Arial" w:hAnsi="Arial" w:cs="Arial"/>
        <w:i/>
        <w:iCs/>
        <w:sz w:val="21"/>
      </w:rPr>
      <w:fldChar w:fldCharType="begin"/>
    </w:r>
    <w:r>
      <w:rPr>
        <w:rStyle w:val="51"/>
        <w:rFonts w:ascii="Arial" w:hAnsi="Arial" w:cs="Arial"/>
        <w:i/>
        <w:iCs/>
        <w:sz w:val="21"/>
      </w:rPr>
      <w:instrText xml:space="preserve">PAGE  </w:instrText>
    </w:r>
    <w:r>
      <w:rPr>
        <w:rStyle w:val="51"/>
        <w:rFonts w:ascii="Arial" w:hAnsi="Arial" w:cs="Arial"/>
        <w:i/>
        <w:iCs/>
        <w:sz w:val="21"/>
      </w:rPr>
      <w:fldChar w:fldCharType="separate"/>
    </w:r>
    <w:r>
      <w:rPr>
        <w:rStyle w:val="51"/>
        <w:rFonts w:ascii="Arial" w:hAnsi="Arial" w:cs="Arial"/>
        <w:i/>
        <w:iCs/>
        <w:sz w:val="21"/>
      </w:rPr>
      <w:t>11</w:t>
    </w:r>
    <w:r>
      <w:rPr>
        <w:rStyle w:val="51"/>
        <w:rFonts w:ascii="Arial" w:hAnsi="Arial" w:cs="Arial"/>
        <w:i/>
        <w:iCs/>
        <w:sz w:val="21"/>
      </w:rPr>
      <w:fldChar w:fldCharType="end"/>
    </w:r>
  </w:p>
  <w:p>
    <w:pPr>
      <w:pStyle w:val="28"/>
      <w:ind w:firstLine="400"/>
    </w:pPr>
    <w:r>
      <w:rPr>
        <w:i/>
        <w:iCs/>
        <w:sz w:val="20"/>
      </w:rPr>
      <mc:AlternateContent>
        <mc:Choice Requires="wps">
          <w:drawing>
            <wp:anchor distT="0" distB="0" distL="114300" distR="114300" simplePos="0" relativeHeight="251669504" behindDoc="0" locked="0" layoutInCell="1" allowOverlap="1">
              <wp:simplePos x="0" y="0"/>
              <wp:positionH relativeFrom="column">
                <wp:posOffset>-208915</wp:posOffset>
              </wp:positionH>
              <wp:positionV relativeFrom="paragraph">
                <wp:posOffset>222885</wp:posOffset>
              </wp:positionV>
              <wp:extent cx="2592070" cy="0"/>
              <wp:effectExtent l="0" t="0" r="0" b="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2592070" cy="0"/>
                      </a:xfrm>
                      <a:prstGeom prst="line">
                        <a:avLst/>
                      </a:prstGeom>
                      <a:noFill/>
                      <a:ln w="31750" cmpd="dbl">
                        <a:solidFill>
                          <a:srgbClr val="DDDDDD"/>
                        </a:solidFill>
                        <a:round/>
                      </a:ln>
                      <a:effectLst/>
                    </wps:spPr>
                    <wps:bodyPr/>
                  </wps:wsp>
                </a:graphicData>
              </a:graphic>
            </wp:anchor>
          </w:drawing>
        </mc:Choice>
        <mc:Fallback>
          <w:pict>
            <v:line id="Line 59" o:spid="_x0000_s1026" o:spt="20" style="position:absolute;left:0pt;margin-left:-16.45pt;margin-top:17.55pt;height:0pt;width:204.1pt;z-index:251669504;mso-width-relative:page;mso-height-relative:page;" filled="f" stroked="t" coordsize="21600,21600" o:gfxdata="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rrvbWAAAACQEAAA8AAAAAAAAAAQAg&#10;AAAAIgAAAGRycy9kb3ducmV2LnhtbFBLAQIUABQAAAAIAIdO4kBBiu0+1wEAALoDAAAOAAAAAAAA&#10;AAEAIAAAACUBAABkcnMvZTJvRG9jLnhtbFBLBQYAAAAABgAGAFkBAABuBQAAAAA=&#10;">
              <v:fill on="f" focussize="0,0"/>
              <v:stroke weight="2.5pt" color="#DDDDDD" linestyle="thinThin"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framePr w:w="680" w:wrap="around" w:vAnchor="text" w:hAnchor="page" w:xAlign="center" w:y="228"/>
      <w:pBdr>
        <w:bottom w:val="none" w:color="auto" w:sz="0" w:space="0"/>
      </w:pBdr>
      <w:ind w:firstLine="0" w:firstLineChars="0"/>
      <w:rPr>
        <w:rStyle w:val="51"/>
        <w:rFonts w:ascii="Arial" w:hAnsi="Arial" w:cs="Arial"/>
        <w:i/>
        <w:iCs/>
        <w:sz w:val="20"/>
      </w:rPr>
    </w:pPr>
    <w:r>
      <w:rPr>
        <w:rStyle w:val="51"/>
        <w:rFonts w:ascii="Arial" w:hAnsi="Arial" w:cs="Arial"/>
        <w:i/>
        <w:iCs/>
        <w:sz w:val="20"/>
      </w:rPr>
      <w:fldChar w:fldCharType="begin"/>
    </w:r>
    <w:r>
      <w:rPr>
        <w:rStyle w:val="51"/>
        <w:rFonts w:ascii="Arial" w:hAnsi="Arial" w:cs="Arial"/>
        <w:i/>
        <w:iCs/>
        <w:sz w:val="20"/>
      </w:rPr>
      <w:instrText xml:space="preserve">PAGE  </w:instrText>
    </w:r>
    <w:r>
      <w:rPr>
        <w:rStyle w:val="51"/>
        <w:rFonts w:ascii="Arial" w:hAnsi="Arial" w:cs="Arial"/>
        <w:i/>
        <w:iCs/>
        <w:sz w:val="20"/>
      </w:rPr>
      <w:fldChar w:fldCharType="separate"/>
    </w:r>
    <w:r>
      <w:rPr>
        <w:rStyle w:val="51"/>
        <w:rFonts w:ascii="Arial" w:hAnsi="Arial" w:cs="Arial"/>
        <w:i/>
        <w:iCs/>
        <w:sz w:val="20"/>
      </w:rPr>
      <w:t>4</w:t>
    </w:r>
    <w:r>
      <w:rPr>
        <w:rStyle w:val="51"/>
        <w:rFonts w:ascii="Arial" w:hAnsi="Arial" w:cs="Arial"/>
        <w:i/>
        <w:iCs/>
        <w:sz w:val="20"/>
      </w:rPr>
      <w:fldChar w:fldCharType="end"/>
    </w:r>
  </w:p>
  <w:p>
    <w:pPr>
      <w:pStyle w:val="28"/>
      <w:ind w:firstLine="400"/>
    </w:pPr>
    <w:r>
      <w:rPr>
        <w:i/>
        <w:iCs/>
        <w:sz w:val="20"/>
      </w:rPr>
      <mc:AlternateContent>
        <mc:Choice Requires="wps">
          <w:drawing>
            <wp:anchor distT="0" distB="0" distL="114300" distR="114300" simplePos="0" relativeHeight="251668480" behindDoc="0" locked="0" layoutInCell="1" allowOverlap="1">
              <wp:simplePos x="0" y="0"/>
              <wp:positionH relativeFrom="column">
                <wp:posOffset>-189865</wp:posOffset>
              </wp:positionH>
              <wp:positionV relativeFrom="paragraph">
                <wp:posOffset>222885</wp:posOffset>
              </wp:positionV>
              <wp:extent cx="2592070" cy="0"/>
              <wp:effectExtent l="0" t="0" r="0" b="0"/>
              <wp:wrapNone/>
              <wp:docPr id="4" name="Line 58"/>
              <wp:cNvGraphicFramePr/>
              <a:graphic xmlns:a="http://schemas.openxmlformats.org/drawingml/2006/main">
                <a:graphicData uri="http://schemas.microsoft.com/office/word/2010/wordprocessingShape">
                  <wps:wsp>
                    <wps:cNvCnPr>
                      <a:cxnSpLocks noChangeShapeType="1"/>
                    </wps:cNvCnPr>
                    <wps:spPr bwMode="auto">
                      <a:xfrm>
                        <a:off x="0" y="0"/>
                        <a:ext cx="2592070" cy="0"/>
                      </a:xfrm>
                      <a:prstGeom prst="line">
                        <a:avLst/>
                      </a:prstGeom>
                      <a:noFill/>
                      <a:ln w="31750" cmpd="dbl">
                        <a:solidFill>
                          <a:srgbClr val="DDDDDD"/>
                        </a:solidFill>
                        <a:round/>
                      </a:ln>
                      <a:effectLst/>
                    </wps:spPr>
                    <wps:bodyPr/>
                  </wps:wsp>
                </a:graphicData>
              </a:graphic>
            </wp:anchor>
          </w:drawing>
        </mc:Choice>
        <mc:Fallback>
          <w:pict>
            <v:line id="Line 58" o:spid="_x0000_s1026" o:spt="20" style="position:absolute;left:0pt;margin-left:-14.95pt;margin-top:17.55pt;height:0pt;width:204.1pt;z-index:251668480;mso-width-relative:page;mso-height-relative:page;" filled="f" stroked="t" coordsize="21600,21600" o:gfxdata="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P/oeg1wAAAAkBAAAPAAAAAAAAAAEA&#10;IAAAACIAAABkcnMvZG93bnJldi54bWxQSwECFAAUAAAACACHTuJAi6SFuNcBAAC6AwAADgAAAAAA&#10;AAABACAAAAAmAQAAZHJzL2Uyb0RvYy54bWxQSwUGAAAAAAYABgBZAQAAbwUAAAAA&#10;">
              <v:fill on="f" focussize="0,0"/>
              <v:stroke weight="2.5pt" color="#DDDDDD" linestyle="thinThin" joinstyle="round"/>
              <v:imagedata o:title=""/>
              <o:lock v:ext="edit" aspectratio="f"/>
            </v:line>
          </w:pict>
        </mc:Fallback>
      </mc:AlternateContent>
    </w:r>
    <w:r>
      <w:rPr>
        <w:i/>
        <w:iCs/>
        <w:sz w:val="20"/>
      </w:rPr>
      <mc:AlternateContent>
        <mc:Choice Requires="wps">
          <w:drawing>
            <wp:anchor distT="0" distB="0" distL="114300" distR="114300" simplePos="0" relativeHeight="251667456" behindDoc="0" locked="0" layoutInCell="1" allowOverlap="1">
              <wp:simplePos x="0" y="0"/>
              <wp:positionH relativeFrom="column">
                <wp:posOffset>2840355</wp:posOffset>
              </wp:positionH>
              <wp:positionV relativeFrom="paragraph">
                <wp:posOffset>222885</wp:posOffset>
              </wp:positionV>
              <wp:extent cx="2592070" cy="0"/>
              <wp:effectExtent l="0" t="0" r="0" b="0"/>
              <wp:wrapNone/>
              <wp:docPr id="3" name="Line 57"/>
              <wp:cNvGraphicFramePr/>
              <a:graphic xmlns:a="http://schemas.openxmlformats.org/drawingml/2006/main">
                <a:graphicData uri="http://schemas.microsoft.com/office/word/2010/wordprocessingShape">
                  <wps:wsp>
                    <wps:cNvCnPr>
                      <a:cxnSpLocks noChangeShapeType="1"/>
                    </wps:cNvCnPr>
                    <wps:spPr bwMode="auto">
                      <a:xfrm>
                        <a:off x="0" y="0"/>
                        <a:ext cx="2592070" cy="0"/>
                      </a:xfrm>
                      <a:prstGeom prst="line">
                        <a:avLst/>
                      </a:prstGeom>
                      <a:noFill/>
                      <a:ln w="31750" cmpd="dbl">
                        <a:solidFill>
                          <a:srgbClr val="DDDDDD"/>
                        </a:solidFill>
                        <a:round/>
                      </a:ln>
                      <a:effectLst/>
                    </wps:spPr>
                    <wps:bodyPr/>
                  </wps:wsp>
                </a:graphicData>
              </a:graphic>
            </wp:anchor>
          </w:drawing>
        </mc:Choice>
        <mc:Fallback>
          <w:pict>
            <v:line id="Line 57" o:spid="_x0000_s1026" o:spt="20" style="position:absolute;left:0pt;margin-left:223.65pt;margin-top:17.55pt;height:0pt;width:204.1pt;z-index:251667456;mso-width-relative:page;mso-height-relative:page;" filled="f" stroked="t" coordsize="21600,21600" o:gfxdata="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Xhpf9YAAAAJAQAADwAAAAAAAAABACAA&#10;AAAiAAAAZHJzL2Rvd25yZXYueG1sUEsBAhQAFAAAAAgAh07iQLTigkLWAQAAugMAAA4AAAAAAAAA&#10;AQAgAAAAJQEAAGRycy9lMm9Eb2MueG1sUEsFBgAAAAAGAAYAWQEAAG0FAAAAAA==&#10;">
              <v:fill on="f" focussize="0,0"/>
              <v:stroke weight="2.5pt" color="#DDDDDD" linestyle="thinThin" joinstyle="round"/>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Bdr>
        <w:bottom w:val="none" w:color="auto" w:sz="0" w:space="0"/>
      </w:pBdr>
      <w:ind w:firstLine="400"/>
    </w:pPr>
    <w:r>
      <w:rPr>
        <w:sz w:val="20"/>
      </w:rPr>
      <mc:AlternateContent>
        <mc:Choice Requires="wps">
          <w:drawing>
            <wp:anchor distT="0" distB="0" distL="114300" distR="114300" simplePos="0" relativeHeight="251666432" behindDoc="0" locked="0" layoutInCell="1" allowOverlap="1">
              <wp:simplePos x="0" y="0"/>
              <wp:positionH relativeFrom="column">
                <wp:posOffset>3606165</wp:posOffset>
              </wp:positionH>
              <wp:positionV relativeFrom="paragraph">
                <wp:posOffset>-635</wp:posOffset>
              </wp:positionV>
              <wp:extent cx="1784985" cy="184785"/>
              <wp:effectExtent l="0" t="0" r="5715" b="5715"/>
              <wp:wrapNone/>
              <wp:docPr id="5" name="Text Box 56"/>
              <wp:cNvGraphicFramePr/>
              <a:graphic xmlns:a="http://schemas.openxmlformats.org/drawingml/2006/main">
                <a:graphicData uri="http://schemas.microsoft.com/office/word/2010/wordprocessingShape">
                  <wps:wsp>
                    <wps:cNvSpPr txBox="1">
                      <a:spLocks noChangeArrowheads="1"/>
                    </wps:cNvSpPr>
                    <wps:spPr bwMode="auto">
                      <a:xfrm>
                        <a:off x="0" y="0"/>
                        <a:ext cx="1785257" cy="185057"/>
                      </a:xfrm>
                      <a:prstGeom prst="rect">
                        <a:avLst/>
                      </a:prstGeom>
                      <a:noFill/>
                      <a:ln>
                        <a:noFill/>
                      </a:ln>
                      <a:effectLst/>
                    </wps:spPr>
                    <wps:txbx>
                      <w:txbxContent>
                        <w:p>
                          <w:pPr>
                            <w:autoSpaceDE w:val="0"/>
                            <w:autoSpaceDN w:val="0"/>
                            <w:adjustRightInd w:val="0"/>
                            <w:ind w:firstLine="0" w:firstLineChars="0"/>
                            <w:rPr>
                              <w:rFonts w:ascii="汉仪中宋简" w:hAnsi="Arial" w:eastAsia="汉仪中宋简" w:cs="Arial"/>
                              <w:sz w:val="18"/>
                            </w:rPr>
                          </w:pPr>
                          <w:r>
                            <w:rPr>
                              <w:rFonts w:hint="eastAsia" w:ascii="汉仪中宋简" w:hAnsi="Arial" w:eastAsia="汉仪中宋简" w:cs="Arial"/>
                              <w:sz w:val="18"/>
                            </w:rPr>
                            <w:t>标识解析二级节点接口测试</w:t>
                          </w:r>
                        </w:p>
                        <w:p>
                          <w:pPr>
                            <w:autoSpaceDE w:val="0"/>
                            <w:autoSpaceDN w:val="0"/>
                            <w:adjustRightInd w:val="0"/>
                            <w:ind w:right="360" w:firstLine="0" w:firstLineChars="0"/>
                            <w:jc w:val="right"/>
                            <w:rPr>
                              <w:rFonts w:ascii="方正中等线简体" w:hAnsi="Arial" w:eastAsia="方正中等线简体" w:cs="Arial"/>
                              <w:sz w:val="18"/>
                            </w:rPr>
                          </w:pPr>
                        </w:p>
                      </w:txbxContent>
                    </wps:txbx>
                    <wps:bodyPr rot="0" vert="horz" wrap="square" lIns="0" tIns="0" rIns="0" bIns="0" anchor="t" anchorCtr="0" upright="1">
                      <a:noAutofit/>
                    </wps:bodyPr>
                  </wps:wsp>
                </a:graphicData>
              </a:graphic>
            </wp:anchor>
          </w:drawing>
        </mc:Choice>
        <mc:Fallback>
          <w:pict>
            <v:shape id="Text Box 56" o:spid="_x0000_s1026" o:spt="202" type="#_x0000_t202" style="position:absolute;left:0pt;margin-left:283.95pt;margin-top:-0.05pt;height:14.55pt;width:140.55pt;z-index:251666432;mso-width-relative:page;mso-height-relative:page;" filled="f" stroked="f" coordsize="21600,21600" o:gfxdata="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I+2OCNgAAAAIAQAADwAAAAAAAAABACAAAAAiAAAAZHJzL2Rv&#10;d25yZXYueG1sUEsBAhQAFAAAAAgAh07iQLAW128BAgAAEwQAAA4AAAAAAAAAAQAgAAAAJwEAAGRy&#10;cy9lMm9Eb2MueG1sUEsFBgAAAAAGAAYAWQEAAJoFAAAAAA==&#10;">
              <v:fill on="f" focussize="0,0"/>
              <v:stroke on="f"/>
              <v:imagedata o:title=""/>
              <o:lock v:ext="edit" aspectratio="f"/>
              <v:textbox inset="0mm,0mm,0mm,0mm">
                <w:txbxContent>
                  <w:p>
                    <w:pPr>
                      <w:autoSpaceDE w:val="0"/>
                      <w:autoSpaceDN w:val="0"/>
                      <w:adjustRightInd w:val="0"/>
                      <w:ind w:firstLine="0" w:firstLineChars="0"/>
                      <w:rPr>
                        <w:rFonts w:ascii="汉仪中宋简" w:hAnsi="Arial" w:eastAsia="汉仪中宋简" w:cs="Arial"/>
                        <w:sz w:val="18"/>
                      </w:rPr>
                    </w:pPr>
                    <w:r>
                      <w:rPr>
                        <w:rFonts w:hint="eastAsia" w:ascii="汉仪中宋简" w:hAnsi="Arial" w:eastAsia="汉仪中宋简" w:cs="Arial"/>
                        <w:sz w:val="18"/>
                      </w:rPr>
                      <w:t>标识解析二级节点接口测试</w:t>
                    </w:r>
                  </w:p>
                  <w:p>
                    <w:pPr>
                      <w:autoSpaceDE w:val="0"/>
                      <w:autoSpaceDN w:val="0"/>
                      <w:adjustRightInd w:val="0"/>
                      <w:ind w:right="360" w:firstLine="0" w:firstLineChars="0"/>
                      <w:jc w:val="right"/>
                      <w:rPr>
                        <w:rFonts w:ascii="方正中等线简体" w:hAnsi="Arial" w:eastAsia="方正中等线简体" w:cs="Arial"/>
                        <w:sz w:val="18"/>
                      </w:rPr>
                    </w:pPr>
                  </w:p>
                </w:txbxContent>
              </v:textbox>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-213360</wp:posOffset>
              </wp:positionH>
              <wp:positionV relativeFrom="paragraph">
                <wp:posOffset>75565</wp:posOffset>
              </wp:positionV>
              <wp:extent cx="3702685" cy="0"/>
              <wp:effectExtent l="0" t="0" r="0" b="0"/>
              <wp:wrapNone/>
              <wp:docPr id="7" name="Line 55"/>
              <wp:cNvGraphicFramePr/>
              <a:graphic xmlns:a="http://schemas.openxmlformats.org/drawingml/2006/main">
                <a:graphicData uri="http://schemas.microsoft.com/office/word/2010/wordprocessingShape">
                  <wps:wsp>
                    <wps:cNvCnPr>
                      <a:cxnSpLocks noChangeShapeType="1"/>
                    </wps:cNvCnPr>
                    <wps:spPr bwMode="auto">
                      <a:xfrm>
                        <a:off x="0" y="0"/>
                        <a:ext cx="3702685" cy="0"/>
                      </a:xfrm>
                      <a:prstGeom prst="line">
                        <a:avLst/>
                      </a:prstGeom>
                      <a:noFill/>
                      <a:ln w="31750" cmpd="dbl">
                        <a:solidFill>
                          <a:srgbClr val="DDDDDD"/>
                        </a:solidFill>
                        <a:round/>
                      </a:ln>
                      <a:effectLst/>
                    </wps:spPr>
                    <wps:bodyPr/>
                  </wps:wsp>
                </a:graphicData>
              </a:graphic>
            </wp:anchor>
          </w:drawing>
        </mc:Choice>
        <mc:Fallback>
          <w:pict>
            <v:line id="Line 55" o:spid="_x0000_s1026" o:spt="20" style="position:absolute;left:0pt;margin-left:-16.8pt;margin-top:5.95pt;height:0pt;width:291.55pt;z-index:251665408;mso-width-relative:page;mso-height-relative:page;" filled="f" stroked="t" coordsize="21600,21600" o:gfxdata="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5ioO/WAAAACQEAAA8AAAAAAAAAAQAg&#10;AAAAIgAAAGRycy9kb3ducmV2LnhtbFBLAQIUABQAAAAIAIdO4kBiELnR1wEAALoDAAAOAAAAAAAA&#10;AAEAIAAAACUBAABkcnMvZTJvRG9jLnhtbFBLBQYAAAAABgAGAFkBAABuBQAAAAA=&#10;">
              <v:fill on="f" focussize="0,0"/>
              <v:stroke weight="2.5pt" color="#DDDDDD" linestyle="thinThin" joinstyle="round"/>
              <v:imagedata o:title=""/>
              <o:lock v:ext="edit" aspectratio="f"/>
            </v:lin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3552825</wp:posOffset>
              </wp:positionH>
              <wp:positionV relativeFrom="paragraph">
                <wp:posOffset>-27940</wp:posOffset>
              </wp:positionV>
              <wp:extent cx="1878330" cy="307340"/>
              <wp:effectExtent l="0" t="0" r="0" b="0"/>
              <wp:wrapNone/>
              <wp:docPr id="6" name="AutoShape 49"/>
              <wp:cNvGraphicFramePr/>
              <a:graphic xmlns:a="http://schemas.openxmlformats.org/drawingml/2006/main">
                <a:graphicData uri="http://schemas.microsoft.com/office/word/2010/wordprocessingShape">
                  <wps:wsp>
                    <wps:cNvSpPr>
                      <a:spLocks noChangeArrowheads="1"/>
                    </wps:cNvSpPr>
                    <wps:spPr bwMode="auto">
                      <a:xfrm>
                        <a:off x="0" y="0"/>
                        <a:ext cx="1878330" cy="307340"/>
                      </a:xfrm>
                      <a:prstGeom prst="roundRect">
                        <a:avLst>
                          <a:gd name="adj" fmla="val 16755"/>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oundrect id="AutoShape 49" o:spid="_x0000_s1026" o:spt="2" style="position:absolute;left:0pt;margin-left:279.75pt;margin-top:-2.2pt;height:24.2pt;width:147.9pt;z-index:251662336;mso-width-relative:page;mso-height-relative:page;" fillcolor="#FFFFFF" filled="t" stroked="f" coordsize="21600,21600" arcsize="0.167546296296296" o:gfxdata="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STBIA2QAAAAkBAAAPAAAAAAAAAAEAIAAAACIAAABkcnMvZG93bnJldi54&#10;bWxQSwECFAAUAAAACACHTuJA59D8uzICAABpBAAADgAAAAAAAAABACAAAAAoAQAAZHJzL2Uyb0Rv&#10;Yy54bWxQSwUGAAAAAAYABgBZAQAAzAUAAAAA&#10;">
              <v:fill on="t" focussize="0,0"/>
              <v:stroke on="f"/>
              <v:imagedata o:title=""/>
              <o:lock v:ext="edit" aspectratio="f"/>
            </v:roundrect>
          </w:pict>
        </mc:Fallback>
      </mc:AlternateContent>
    </w:r>
    <w:r>
      <w:rPr>
        <w:sz w:val="20"/>
      </w:rPr>
      <w:drawing>
        <wp:anchor distT="0" distB="0" distL="114300" distR="114300" simplePos="0" relativeHeight="251665408" behindDoc="1" locked="0" layoutInCell="1" allowOverlap="1">
          <wp:simplePos x="0" y="0"/>
          <wp:positionH relativeFrom="column">
            <wp:align>center</wp:align>
          </wp:positionH>
          <wp:positionV relativeFrom="page">
            <wp:align>center</wp:align>
          </wp:positionV>
          <wp:extent cx="7052310" cy="9764395"/>
          <wp:effectExtent l="0" t="0" r="0" b="0"/>
          <wp:wrapNone/>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52310" cy="9764395"/>
                  </a:xfrm>
                  <a:prstGeom prst="rect">
                    <a:avLst/>
                  </a:prstGeom>
                  <a:noFill/>
                  <a:ln>
                    <a:noFill/>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Bdr>
        <w:bottom w:val="none" w:color="auto" w:sz="0" w:space="0"/>
      </w:pBdr>
      <w:spacing w:after="120" w:afterLines="50" w:line="240" w:lineRule="auto"/>
      <w:ind w:right="17" w:rightChars="8" w:firstLine="360"/>
      <w:jc w:val="both"/>
    </w:pPr>
    <w:r>
      <mc:AlternateContent>
        <mc:Choice Requires="wps">
          <w:drawing>
            <wp:anchor distT="0" distB="0" distL="114300" distR="114300" simplePos="0" relativeHeight="251663360" behindDoc="0" locked="0" layoutInCell="1" allowOverlap="1">
              <wp:simplePos x="0" y="0"/>
              <wp:positionH relativeFrom="column">
                <wp:posOffset>-123825</wp:posOffset>
              </wp:positionH>
              <wp:positionV relativeFrom="paragraph">
                <wp:posOffset>-1270</wp:posOffset>
              </wp:positionV>
              <wp:extent cx="1600200" cy="198120"/>
              <wp:effectExtent l="0" t="0" r="0" b="11430"/>
              <wp:wrapNone/>
              <wp:docPr id="8" name="Text Box 33"/>
              <wp:cNvGraphicFramePr/>
              <a:graphic xmlns:a="http://schemas.openxmlformats.org/drawingml/2006/main">
                <a:graphicData uri="http://schemas.microsoft.com/office/word/2010/wordprocessingShape">
                  <wps:wsp>
                    <wps:cNvSpPr txBox="1">
                      <a:spLocks noChangeArrowheads="1"/>
                    </wps:cNvSpPr>
                    <wps:spPr bwMode="auto">
                      <a:xfrm>
                        <a:off x="0" y="0"/>
                        <a:ext cx="1600200" cy="198408"/>
                      </a:xfrm>
                      <a:prstGeom prst="rect">
                        <a:avLst/>
                      </a:prstGeom>
                      <a:noFill/>
                      <a:ln>
                        <a:noFill/>
                      </a:ln>
                      <a:effectLst/>
                    </wps:spPr>
                    <wps:txbx>
                      <w:txbxContent>
                        <w:p>
                          <w:pPr>
                            <w:autoSpaceDE w:val="0"/>
                            <w:autoSpaceDN w:val="0"/>
                            <w:adjustRightInd w:val="0"/>
                            <w:ind w:firstLine="0" w:firstLineChars="0"/>
                            <w:rPr>
                              <w:rFonts w:ascii="汉仪中宋简" w:hAnsi="Arial" w:eastAsia="汉仪中宋简" w:cs="Arial"/>
                              <w:sz w:val="18"/>
                            </w:rPr>
                          </w:pPr>
                          <w:r>
                            <w:rPr>
                              <w:rFonts w:hint="eastAsia" w:ascii="汉仪中宋简" w:hAnsi="Arial" w:eastAsia="汉仪中宋简" w:cs="Arial"/>
                              <w:sz w:val="18"/>
                            </w:rPr>
                            <w:t>标识解析二级节点接口测试</w:t>
                          </w:r>
                        </w:p>
                      </w:txbxContent>
                    </wps:txbx>
                    <wps:bodyPr rot="0" vert="horz" wrap="square" lIns="0" tIns="0" rIns="0" bIns="0" anchor="t" anchorCtr="0" upright="1">
                      <a:noAutofit/>
                    </wps:bodyPr>
                  </wps:wsp>
                </a:graphicData>
              </a:graphic>
            </wp:anchor>
          </w:drawing>
        </mc:Choice>
        <mc:Fallback>
          <w:pict>
            <v:shape id="Text Box 33" o:spid="_x0000_s1026" o:spt="202" type="#_x0000_t202" style="position:absolute;left:0pt;margin-left:-9.75pt;margin-top:-0.1pt;height:15.6pt;width:126pt;z-index:251663360;mso-width-relative:page;mso-height-relative:page;" filled="f" stroked="f" coordsize="21600,21600" o:gfxdata="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1HAM91wAAAAgBAAAPAAAAAAAAAAEAIAAAACIAAABkcnMvZG93&#10;bnJldi54bWxQSwECFAAUAAAACACHTuJA5h7xeAECAAATBAAADgAAAAAAAAABACAAAAAmAQAAZHJz&#10;L2Uyb0RvYy54bWxQSwUGAAAAAAYABgBZAQAAmQUAAAAA&#10;">
              <v:fill on="f" focussize="0,0"/>
              <v:stroke on="f"/>
              <v:imagedata o:title=""/>
              <o:lock v:ext="edit" aspectratio="f"/>
              <v:textbox inset="0mm,0mm,0mm,0mm">
                <w:txbxContent>
                  <w:p>
                    <w:pPr>
                      <w:autoSpaceDE w:val="0"/>
                      <w:autoSpaceDN w:val="0"/>
                      <w:adjustRightInd w:val="0"/>
                      <w:ind w:firstLine="0" w:firstLineChars="0"/>
                      <w:rPr>
                        <w:rFonts w:ascii="汉仪中宋简" w:hAnsi="Arial" w:eastAsia="汉仪中宋简" w:cs="Arial"/>
                        <w:sz w:val="18"/>
                      </w:rPr>
                    </w:pPr>
                    <w:r>
                      <w:rPr>
                        <w:rFonts w:hint="eastAsia" w:ascii="汉仪中宋简" w:hAnsi="Arial" w:eastAsia="汉仪中宋简" w:cs="Arial"/>
                        <w:sz w:val="18"/>
                      </w:rPr>
                      <w:t>标识解析二级节点接口测试</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-214630</wp:posOffset>
              </wp:positionH>
              <wp:positionV relativeFrom="paragraph">
                <wp:posOffset>-27305</wp:posOffset>
              </wp:positionV>
              <wp:extent cx="1731010" cy="307340"/>
              <wp:effectExtent l="0" t="0" r="3175" b="0"/>
              <wp:wrapNone/>
              <wp:docPr id="9" name="AutoShape 32"/>
              <wp:cNvGraphicFramePr/>
              <a:graphic xmlns:a="http://schemas.openxmlformats.org/drawingml/2006/main">
                <a:graphicData uri="http://schemas.microsoft.com/office/word/2010/wordprocessingShape">
                  <wps:wsp>
                    <wps:cNvSpPr>
                      <a:spLocks noChangeArrowheads="1"/>
                    </wps:cNvSpPr>
                    <wps:spPr bwMode="auto">
                      <a:xfrm>
                        <a:off x="0" y="0"/>
                        <a:ext cx="1730829" cy="307340"/>
                      </a:xfrm>
                      <a:prstGeom prst="roundRect">
                        <a:avLst>
                          <a:gd name="adj" fmla="val 16755"/>
                        </a:avLst>
                      </a:prstGeom>
                      <a:solidFill>
                        <a:srgbClr val="FFFFFF"/>
                      </a:solidFill>
                      <a:ln>
                        <a:noFill/>
                      </a:ln>
                      <a:effectLst/>
                    </wps:spPr>
                    <wps:bodyPr rot="0" vert="horz" wrap="square" lIns="91440" tIns="45720" rIns="91440" bIns="45720" anchor="t" anchorCtr="0" upright="1">
                      <a:noAutofit/>
                    </wps:bodyPr>
                  </wps:wsp>
                </a:graphicData>
              </a:graphic>
            </wp:anchor>
          </w:drawing>
        </mc:Choice>
        <mc:Fallback>
          <w:pict>
            <v:roundrect id="AutoShape 32" o:spid="_x0000_s1026" o:spt="2" style="position:absolute;left:0pt;margin-left:-16.9pt;margin-top:-2.15pt;height:24.2pt;width:136.3pt;z-index:251661312;mso-width-relative:page;mso-height-relative:page;" fillcolor="#FFFFFF" filled="t" stroked="f" coordsize="21600,21600" arcsize="0.167546296296296" o:gfxdata="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JHha7ZAAAACQEAAA8AAAAAAAAAAQAgAAAAIgAAAGRycy9kb3ducmV2Lnht&#10;bFBLAQIUABQAAAAIAIdO4kD7DJvXMQIAAGkEAAAOAAAAAAAAAAEAIAAAACgBAABkcnMvZTJvRG9j&#10;LnhtbFBLBQYAAAAABgAGAFkBAADLBQAAAAA=&#10;">
              <v:fill on="t" focussize="0,0"/>
              <v:stroke on="f"/>
              <v:imagedata o:title=""/>
              <o:lock v:ext="edit" aspectratio="f"/>
            </v:round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1325245</wp:posOffset>
              </wp:positionH>
              <wp:positionV relativeFrom="paragraph">
                <wp:posOffset>75565</wp:posOffset>
              </wp:positionV>
              <wp:extent cx="4107180" cy="0"/>
              <wp:effectExtent l="0" t="0" r="0" b="0"/>
              <wp:wrapNone/>
              <wp:docPr id="10" name="Line 3"/>
              <wp:cNvGraphicFramePr/>
              <a:graphic xmlns:a="http://schemas.openxmlformats.org/drawingml/2006/main">
                <a:graphicData uri="http://schemas.microsoft.com/office/word/2010/wordprocessingShape">
                  <wps:wsp>
                    <wps:cNvCnPr>
                      <a:cxnSpLocks noChangeShapeType="1"/>
                    </wps:cNvCnPr>
                    <wps:spPr bwMode="auto">
                      <a:xfrm>
                        <a:off x="0" y="0"/>
                        <a:ext cx="4107180" cy="0"/>
                      </a:xfrm>
                      <a:prstGeom prst="line">
                        <a:avLst/>
                      </a:prstGeom>
                      <a:noFill/>
                      <a:ln w="31750" cmpd="dbl">
                        <a:solidFill>
                          <a:srgbClr val="DDDDDD"/>
                        </a:solidFill>
                        <a:round/>
                      </a:ln>
                      <a:effectLst/>
                    </wps:spPr>
                    <wps:bodyPr/>
                  </wps:wsp>
                </a:graphicData>
              </a:graphic>
            </wp:anchor>
          </w:drawing>
        </mc:Choice>
        <mc:Fallback>
          <w:pict>
            <v:line id="Line 3" o:spid="_x0000_s1026" o:spt="20" style="position:absolute;left:0pt;margin-left:104.35pt;margin-top:5.95pt;height:0pt;width:323.4pt;z-index:251660288;mso-width-relative:page;mso-height-relative:page;" filled="f" stroked="t" coordsize="21600,21600" o:gfxdata="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fpQTi1QAAAAkBAAAPAAAAAAAAAAEAIAAA&#10;ACIAAABkcnMvZG93bnJldi54bWxQSwECFAAUAAAACACHTuJAcm9imNYBAAC6AwAADgAAAAAAAAAB&#10;ACAAAAAkAQAAZHJzL2Uyb0RvYy54bWxQSwUGAAAAAAYABgBZAQAAbAUAAAAA&#10;">
              <v:fill on="f" focussize="0,0"/>
              <v:stroke weight="2.5pt" color="#DDDDDD" linestyle="thinThin" joinstyle="round"/>
              <v:imagedata o:title=""/>
              <o:lock v:ext="edit" aspectratio="f"/>
            </v:line>
          </w:pict>
        </mc:Fallback>
      </mc:AlternateContent>
    </w:r>
    <w:r>
      <w:rPr>
        <w:sz w:val="20"/>
      </w:rPr>
      <w:drawing>
        <wp:anchor distT="0" distB="0" distL="114300" distR="114300" simplePos="0" relativeHeight="251659264" behindDoc="1" locked="0" layoutInCell="1" allowOverlap="1">
          <wp:simplePos x="0" y="0"/>
          <wp:positionH relativeFrom="column">
            <wp:align>center</wp:align>
          </wp:positionH>
          <wp:positionV relativeFrom="page">
            <wp:align>center</wp:align>
          </wp:positionV>
          <wp:extent cx="7052310" cy="976439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52310" cy="976439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Bdr>
        <w:bottom w:val="none" w:color="auto" w:sz="0" w:space="0"/>
      </w:pBdr>
      <w:ind w:firstLine="400"/>
    </w:pPr>
    <w:r>
      <w:rPr>
        <w:sz w:val="20"/>
      </w:rPr>
      <w:drawing>
        <wp:anchor distT="0" distB="0" distL="114300" distR="114300" simplePos="0" relativeHeight="251664384" behindDoc="1" locked="0" layoutInCell="1" allowOverlap="1">
          <wp:simplePos x="0" y="0"/>
          <wp:positionH relativeFrom="column">
            <wp:align>center</wp:align>
          </wp:positionH>
          <wp:positionV relativeFrom="page">
            <wp:align>center</wp:align>
          </wp:positionV>
          <wp:extent cx="7052310" cy="9764395"/>
          <wp:effectExtent l="0" t="0" r="0" b="0"/>
          <wp:wrapNone/>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052310" cy="976439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888px;height:963px" o:bullet="t">
        <v:imagedata r:id="rId1" o:title=""/>
      </v:shape>
    </w:pict>
  </w:numPicBullet>
  <w:abstractNum w:abstractNumId="0">
    <w:nsid w:val="FFFFFF83"/>
    <w:multiLevelType w:val="singleLevel"/>
    <w:tmpl w:val="FFFFFF83"/>
    <w:lvl w:ilvl="0" w:tentative="0">
      <w:start w:val="1"/>
      <w:numFmt w:val="bullet"/>
      <w:pStyle w:val="20"/>
      <w:lvlText w:val=""/>
      <w:lvlJc w:val="left"/>
      <w:pPr>
        <w:tabs>
          <w:tab w:val="left" w:pos="780"/>
        </w:tabs>
        <w:ind w:left="780" w:leftChars="200" w:hanging="360" w:hangingChars="200"/>
      </w:pPr>
      <w:rPr>
        <w:rFonts w:hint="default" w:ascii="Wingdings" w:hAnsi="Wingdings"/>
      </w:rPr>
    </w:lvl>
  </w:abstractNum>
  <w:abstractNum w:abstractNumId="1">
    <w:nsid w:val="00000021"/>
    <w:multiLevelType w:val="multilevel"/>
    <w:tmpl w:val="00000021"/>
    <w:lvl w:ilvl="0" w:tentative="0">
      <w:start w:val="1"/>
      <w:numFmt w:val="bullet"/>
      <w:lvlText w:val="●"/>
      <w:lvlJc w:val="left"/>
      <w:pPr>
        <w:tabs>
          <w:tab w:val="left" w:pos="420"/>
        </w:tabs>
        <w:ind w:left="420" w:hanging="420"/>
      </w:pPr>
      <w:rPr>
        <w:rFonts w:hint="default" w:ascii="Times New Roman" w:hAnsi="Times New Roman" w:cs="Times New Roman"/>
      </w:rPr>
    </w:lvl>
    <w:lvl w:ilvl="1" w:tentative="0">
      <w:start w:val="1"/>
      <w:numFmt w:val="decimal"/>
      <w:lvlText w:val="%2."/>
      <w:lvlJc w:val="left"/>
      <w:pPr>
        <w:tabs>
          <w:tab w:val="left" w:pos="840"/>
        </w:tabs>
        <w:ind w:left="840" w:hanging="42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
    <w:nsid w:val="08821428"/>
    <w:multiLevelType w:val="multilevel"/>
    <w:tmpl w:val="08821428"/>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3">
    <w:nsid w:val="0A0D5165"/>
    <w:multiLevelType w:val="multilevel"/>
    <w:tmpl w:val="0A0D5165"/>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4">
    <w:nsid w:val="0F7363FC"/>
    <w:multiLevelType w:val="multilevel"/>
    <w:tmpl w:val="0F7363FC"/>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1FA61D9"/>
    <w:multiLevelType w:val="multilevel"/>
    <w:tmpl w:val="11FA61D9"/>
    <w:lvl w:ilvl="0" w:tentative="0">
      <w:start w:val="1"/>
      <w:numFmt w:val="bullet"/>
      <w:lvlText w:val=""/>
      <w:lvlPicBulletId w:val="0"/>
      <w:lvlJc w:val="left"/>
      <w:pPr>
        <w:tabs>
          <w:tab w:val="left" w:pos="420"/>
        </w:tabs>
        <w:ind w:left="420" w:firstLine="0"/>
      </w:pPr>
      <w:rPr>
        <w:rFonts w:hint="default" w:ascii="Symbol" w:hAnsi="Symbol"/>
      </w:rPr>
    </w:lvl>
    <w:lvl w:ilvl="1" w:tentative="0">
      <w:start w:val="1"/>
      <w:numFmt w:val="bullet"/>
      <w:lvlText w:val=""/>
      <w:lvlJc w:val="left"/>
      <w:pPr>
        <w:tabs>
          <w:tab w:val="left" w:pos="840"/>
        </w:tabs>
        <w:ind w:left="840" w:firstLine="0"/>
      </w:pPr>
      <w:rPr>
        <w:rFonts w:hint="default" w:ascii="Symbol" w:hAnsi="Symbol"/>
      </w:rPr>
    </w:lvl>
    <w:lvl w:ilvl="2" w:tentative="0">
      <w:start w:val="1"/>
      <w:numFmt w:val="bullet"/>
      <w:lvlText w:val=""/>
      <w:lvlJc w:val="left"/>
      <w:pPr>
        <w:tabs>
          <w:tab w:val="left" w:pos="1260"/>
        </w:tabs>
        <w:ind w:left="1260" w:firstLine="0"/>
      </w:pPr>
      <w:rPr>
        <w:rFonts w:hint="default" w:ascii="Symbol" w:hAnsi="Symbol"/>
      </w:rPr>
    </w:lvl>
    <w:lvl w:ilvl="3" w:tentative="0">
      <w:start w:val="1"/>
      <w:numFmt w:val="bullet"/>
      <w:lvlText w:val=""/>
      <w:lvlJc w:val="left"/>
      <w:pPr>
        <w:tabs>
          <w:tab w:val="left" w:pos="1680"/>
        </w:tabs>
        <w:ind w:left="1680" w:firstLine="0"/>
      </w:pPr>
      <w:rPr>
        <w:rFonts w:hint="default" w:ascii="Symbol" w:hAnsi="Symbol"/>
      </w:rPr>
    </w:lvl>
    <w:lvl w:ilvl="4" w:tentative="0">
      <w:start w:val="1"/>
      <w:numFmt w:val="bullet"/>
      <w:lvlText w:val=""/>
      <w:lvlJc w:val="left"/>
      <w:pPr>
        <w:tabs>
          <w:tab w:val="left" w:pos="2100"/>
        </w:tabs>
        <w:ind w:left="2100" w:firstLine="0"/>
      </w:pPr>
      <w:rPr>
        <w:rFonts w:hint="default" w:ascii="Symbol" w:hAnsi="Symbol"/>
      </w:rPr>
    </w:lvl>
    <w:lvl w:ilvl="5" w:tentative="0">
      <w:start w:val="1"/>
      <w:numFmt w:val="bullet"/>
      <w:lvlText w:val=""/>
      <w:lvlJc w:val="left"/>
      <w:pPr>
        <w:tabs>
          <w:tab w:val="left" w:pos="2520"/>
        </w:tabs>
        <w:ind w:left="2520" w:firstLine="0"/>
      </w:pPr>
      <w:rPr>
        <w:rFonts w:hint="default" w:ascii="Symbol" w:hAnsi="Symbol"/>
      </w:rPr>
    </w:lvl>
    <w:lvl w:ilvl="6" w:tentative="0">
      <w:start w:val="1"/>
      <w:numFmt w:val="bullet"/>
      <w:lvlText w:val=""/>
      <w:lvlJc w:val="left"/>
      <w:pPr>
        <w:tabs>
          <w:tab w:val="left" w:pos="2940"/>
        </w:tabs>
        <w:ind w:left="2940" w:firstLine="0"/>
      </w:pPr>
      <w:rPr>
        <w:rFonts w:hint="default" w:ascii="Symbol" w:hAnsi="Symbol"/>
      </w:rPr>
    </w:lvl>
    <w:lvl w:ilvl="7" w:tentative="0">
      <w:start w:val="1"/>
      <w:numFmt w:val="bullet"/>
      <w:lvlText w:val=""/>
      <w:lvlJc w:val="left"/>
      <w:pPr>
        <w:tabs>
          <w:tab w:val="left" w:pos="3360"/>
        </w:tabs>
        <w:ind w:left="3360" w:firstLine="0"/>
      </w:pPr>
      <w:rPr>
        <w:rFonts w:hint="default" w:ascii="Symbol" w:hAnsi="Symbol"/>
      </w:rPr>
    </w:lvl>
    <w:lvl w:ilvl="8" w:tentative="0">
      <w:start w:val="1"/>
      <w:numFmt w:val="bullet"/>
      <w:lvlText w:val=""/>
      <w:lvlJc w:val="left"/>
      <w:pPr>
        <w:tabs>
          <w:tab w:val="left" w:pos="3780"/>
        </w:tabs>
        <w:ind w:left="3780" w:firstLine="0"/>
      </w:pPr>
      <w:rPr>
        <w:rFonts w:hint="default" w:ascii="Symbol" w:hAnsi="Symbol"/>
      </w:rPr>
    </w:lvl>
  </w:abstractNum>
  <w:abstractNum w:abstractNumId="6">
    <w:nsid w:val="15C961B3"/>
    <w:multiLevelType w:val="multilevel"/>
    <w:tmpl w:val="15C961B3"/>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8825A24"/>
    <w:multiLevelType w:val="multilevel"/>
    <w:tmpl w:val="18825A24"/>
    <w:lvl w:ilvl="0" w:tentative="0">
      <w:start w:val="1"/>
      <w:numFmt w:val="bullet"/>
      <w:pStyle w:val="464"/>
      <w:lvlText w:val=""/>
      <w:lvlJc w:val="left"/>
      <w:pPr>
        <w:tabs>
          <w:tab w:val="left" w:pos="1200"/>
        </w:tabs>
        <w:ind w:left="1200" w:hanging="420"/>
      </w:pPr>
      <w:rPr>
        <w:rFonts w:hint="default" w:ascii="Wingdings" w:hAnsi="Wingdings" w:cs="Cordia New"/>
        <w:sz w:val="18"/>
      </w:rPr>
    </w:lvl>
    <w:lvl w:ilvl="1" w:tentative="0">
      <w:start w:val="1"/>
      <w:numFmt w:val="bullet"/>
      <w:lvlText w:val=""/>
      <w:lvlJc w:val="left"/>
      <w:pPr>
        <w:tabs>
          <w:tab w:val="left" w:pos="1265"/>
        </w:tabs>
        <w:ind w:left="1265" w:hanging="420"/>
      </w:pPr>
      <w:rPr>
        <w:rFonts w:hint="default" w:ascii="Wingdings" w:hAnsi="Wingdings"/>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8">
    <w:nsid w:val="1C034B70"/>
    <w:multiLevelType w:val="multilevel"/>
    <w:tmpl w:val="1C034B70"/>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9">
    <w:nsid w:val="1D5453FA"/>
    <w:multiLevelType w:val="multilevel"/>
    <w:tmpl w:val="1D5453FA"/>
    <w:lvl w:ilvl="0" w:tentative="0">
      <w:start w:val="1"/>
      <w:numFmt w:val="decimal"/>
      <w:suff w:val="space"/>
      <w:lvlText w:val="1-%1  "/>
      <w:lvlJc w:val="left"/>
      <w:pPr>
        <w:ind w:left="567" w:hanging="567"/>
      </w:pPr>
      <w:rPr>
        <w:rFonts w:hint="default" w:ascii="Arial" w:hAnsi="Arial"/>
      </w:rPr>
    </w:lvl>
    <w:lvl w:ilvl="1" w:tentative="0">
      <w:start w:val="1"/>
      <w:numFmt w:val="decimal"/>
      <w:suff w:val="space"/>
      <w:lvlText w:val="1-%1-%2  "/>
      <w:lvlJc w:val="left"/>
      <w:pPr>
        <w:ind w:left="567" w:firstLine="0"/>
      </w:pPr>
      <w:rPr>
        <w:rFonts w:hint="default" w:ascii="Arial" w:hAnsi="Arial"/>
      </w:rPr>
    </w:lvl>
    <w:lvl w:ilvl="2" w:tentative="0">
      <w:start w:val="1"/>
      <w:numFmt w:val="decimal"/>
      <w:suff w:val="space"/>
      <w:lvlText w:val="1-%1-%2-%3  "/>
      <w:lvlJc w:val="left"/>
      <w:rPr>
        <w:rFonts w:hint="eastAsia" w:ascii="PMingLiU" w:hAnsi="PMingLiU" w:eastAsia="PMingLiU"/>
        <w:caps w:val="0"/>
        <w:strike w:val="0"/>
        <w:dstrike w:val="0"/>
        <w:vanish w:val="0"/>
        <w:color w:val="000000"/>
        <w:vertAlign w:val="baseline"/>
        <w14:shadow w14:blurRad="0" w14:dist="0" w14:dir="0" w14:sx="0" w14:sy="0" w14:kx="0" w14:ky="0" w14:algn="none">
          <w14:srgbClr w14:val="000000"/>
        </w14:shadow>
      </w:rPr>
    </w:lvl>
    <w:lvl w:ilvl="3" w:tentative="0">
      <w:start w:val="1"/>
      <w:numFmt w:val="decimal"/>
      <w:suff w:val="space"/>
      <w:lvlText w:val="1-%1-%2-%3-%4  "/>
      <w:lvlJc w:val="left"/>
      <w:pPr>
        <w:ind w:left="567" w:firstLine="0"/>
      </w:pPr>
      <w:rPr>
        <w:rFonts w:hint="default" w:ascii="Arial" w:hAnsi="Arial"/>
      </w:rPr>
    </w:lvl>
    <w:lvl w:ilvl="4" w:tentative="0">
      <w:start w:val="1"/>
      <w:numFmt w:val="decimal"/>
      <w:suff w:val="space"/>
      <w:lvlText w:val="1.%1.%2.%3.%4.%5  "/>
      <w:lvlJc w:val="left"/>
      <w:pPr>
        <w:ind w:left="567" w:firstLine="0"/>
      </w:pPr>
      <w:rPr>
        <w:rFonts w:hint="default" w:ascii="Arial" w:hAnsi="Arial"/>
      </w:rPr>
    </w:lvl>
    <w:lvl w:ilvl="5" w:tentative="0">
      <w:start w:val="1"/>
      <w:numFmt w:val="lowerLetter"/>
      <w:lvlText w:val="(%6)"/>
      <w:lvlJc w:val="left"/>
      <w:pPr>
        <w:tabs>
          <w:tab w:val="left" w:pos="1287"/>
        </w:tabs>
        <w:ind w:left="992" w:hanging="425"/>
      </w:pPr>
      <w:rPr>
        <w:rFonts w:hint="eastAsia"/>
      </w:rPr>
    </w:lvl>
    <w:lvl w:ilvl="6" w:tentative="0">
      <w:start w:val="1"/>
      <w:numFmt w:val="lowerRoman"/>
      <w:pStyle w:val="8"/>
      <w:lvlText w:val="(%7)"/>
      <w:lvlJc w:val="left"/>
      <w:pPr>
        <w:tabs>
          <w:tab w:val="left" w:pos="0"/>
        </w:tabs>
        <w:ind w:left="1417" w:hanging="425"/>
      </w:pPr>
      <w:rPr>
        <w:rFonts w:hint="eastAsia"/>
      </w:rPr>
    </w:lvl>
    <w:lvl w:ilvl="7" w:tentative="0">
      <w:start w:val="1"/>
      <w:numFmt w:val="lowerLetter"/>
      <w:pStyle w:val="9"/>
      <w:lvlText w:val="(%8)"/>
      <w:lvlJc w:val="left"/>
      <w:pPr>
        <w:tabs>
          <w:tab w:val="left" w:pos="0"/>
        </w:tabs>
        <w:ind w:left="1842" w:hanging="425"/>
      </w:pPr>
      <w:rPr>
        <w:rFonts w:hint="eastAsia"/>
      </w:rPr>
    </w:lvl>
    <w:lvl w:ilvl="8" w:tentative="0">
      <w:start w:val="1"/>
      <w:numFmt w:val="lowerRoman"/>
      <w:pStyle w:val="10"/>
      <w:lvlText w:val="(%9)"/>
      <w:lvlJc w:val="left"/>
      <w:pPr>
        <w:tabs>
          <w:tab w:val="left" w:pos="0"/>
        </w:tabs>
        <w:ind w:left="2267" w:hanging="425"/>
      </w:pPr>
      <w:rPr>
        <w:rFonts w:hint="eastAsia"/>
      </w:rPr>
    </w:lvl>
  </w:abstractNum>
  <w:abstractNum w:abstractNumId="10">
    <w:nsid w:val="1F7D45C8"/>
    <w:multiLevelType w:val="multilevel"/>
    <w:tmpl w:val="1F7D45C8"/>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17A77FB"/>
    <w:multiLevelType w:val="multilevel"/>
    <w:tmpl w:val="217A77FB"/>
    <w:lvl w:ilvl="0" w:tentative="0">
      <w:start w:val="1"/>
      <w:numFmt w:val="bullet"/>
      <w:pStyle w:val="90"/>
      <w:lvlText w:val=""/>
      <w:lvlJc w:val="left"/>
      <w:pPr>
        <w:tabs>
          <w:tab w:val="left" w:pos="896"/>
        </w:tabs>
        <w:ind w:left="896" w:hanging="420"/>
      </w:pPr>
      <w:rPr>
        <w:rFonts w:hint="default" w:ascii="Wingdings" w:hAnsi="Wingdings" w:cs="Times New Roman"/>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2AD85B54"/>
    <w:multiLevelType w:val="singleLevel"/>
    <w:tmpl w:val="2AD85B54"/>
    <w:lvl w:ilvl="0" w:tentative="0">
      <w:start w:val="1"/>
      <w:numFmt w:val="bullet"/>
      <w:pStyle w:val="83"/>
      <w:lvlText w:val=""/>
      <w:lvlJc w:val="left"/>
      <w:pPr>
        <w:tabs>
          <w:tab w:val="left" w:pos="851"/>
        </w:tabs>
        <w:ind w:left="851" w:hanging="426"/>
      </w:pPr>
      <w:rPr>
        <w:rFonts w:hint="default" w:ascii="Wingdings" w:hAnsi="Wingdings"/>
      </w:rPr>
    </w:lvl>
  </w:abstractNum>
  <w:abstractNum w:abstractNumId="13">
    <w:nsid w:val="308A68B7"/>
    <w:multiLevelType w:val="multilevel"/>
    <w:tmpl w:val="308A68B7"/>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14">
    <w:nsid w:val="32DD00ED"/>
    <w:multiLevelType w:val="singleLevel"/>
    <w:tmpl w:val="32DD00ED"/>
    <w:lvl w:ilvl="0" w:tentative="0">
      <w:start w:val="1"/>
      <w:numFmt w:val="bullet"/>
      <w:pStyle w:val="87"/>
      <w:lvlText w:val=""/>
      <w:lvlJc w:val="left"/>
      <w:pPr>
        <w:tabs>
          <w:tab w:val="left" w:pos="425"/>
        </w:tabs>
        <w:ind w:left="425" w:hanging="425"/>
      </w:pPr>
      <w:rPr>
        <w:rFonts w:hint="default" w:ascii="Wingdings" w:hAnsi="Wingdings"/>
      </w:rPr>
    </w:lvl>
  </w:abstractNum>
  <w:abstractNum w:abstractNumId="15">
    <w:nsid w:val="33F16E5D"/>
    <w:multiLevelType w:val="singleLevel"/>
    <w:tmpl w:val="33F16E5D"/>
    <w:lvl w:ilvl="0" w:tentative="0">
      <w:start w:val="1"/>
      <w:numFmt w:val="bullet"/>
      <w:pStyle w:val="14"/>
      <w:lvlText w:val=""/>
      <w:lvlJc w:val="left"/>
      <w:pPr>
        <w:tabs>
          <w:tab w:val="left" w:pos="425"/>
        </w:tabs>
        <w:ind w:left="425" w:hanging="425"/>
      </w:pPr>
      <w:rPr>
        <w:rFonts w:hint="default" w:ascii="Wingdings" w:hAnsi="Wingdings"/>
      </w:rPr>
    </w:lvl>
  </w:abstractNum>
  <w:abstractNum w:abstractNumId="16">
    <w:nsid w:val="36285310"/>
    <w:multiLevelType w:val="multilevel"/>
    <w:tmpl w:val="3628531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38247153"/>
    <w:multiLevelType w:val="singleLevel"/>
    <w:tmpl w:val="38247153"/>
    <w:lvl w:ilvl="0" w:tentative="0">
      <w:start w:val="1"/>
      <w:numFmt w:val="decimal"/>
      <w:suff w:val="space"/>
      <w:lvlText w:val="%1."/>
      <w:lvlJc w:val="left"/>
    </w:lvl>
  </w:abstractNum>
  <w:abstractNum w:abstractNumId="18">
    <w:nsid w:val="3E086E81"/>
    <w:multiLevelType w:val="multilevel"/>
    <w:tmpl w:val="3E086E81"/>
    <w:lvl w:ilvl="0" w:tentative="0">
      <w:start w:val="1"/>
      <w:numFmt w:val="decimal"/>
      <w:suff w:val="nothing"/>
      <w:lvlText w:val="%1."/>
      <w:lvlJc w:val="left"/>
      <w:pPr>
        <w:ind w:left="422" w:firstLine="0"/>
      </w:pPr>
      <w:rPr>
        <w:rFonts w:hint="eastAsia"/>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19">
    <w:nsid w:val="40ED06CE"/>
    <w:multiLevelType w:val="multilevel"/>
    <w:tmpl w:val="40ED06CE"/>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20">
    <w:nsid w:val="49371669"/>
    <w:multiLevelType w:val="multilevel"/>
    <w:tmpl w:val="49371669"/>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4BB06459"/>
    <w:multiLevelType w:val="multilevel"/>
    <w:tmpl w:val="4BB06459"/>
    <w:lvl w:ilvl="0" w:tentative="0">
      <w:start w:val="2"/>
      <w:numFmt w:val="bullet"/>
      <w:pStyle w:val="91"/>
      <w:lvlText w:val="★"/>
      <w:lvlJc w:val="left"/>
      <w:pPr>
        <w:tabs>
          <w:tab w:val="left" w:pos="1155"/>
        </w:tabs>
        <w:ind w:left="1155" w:hanging="735"/>
      </w:pPr>
      <w:rPr>
        <w:rFonts w:hint="default" w:ascii="Times New Roman" w:hAnsi="Times New Roman"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2">
    <w:nsid w:val="4C924B61"/>
    <w:multiLevelType w:val="multilevel"/>
    <w:tmpl w:val="4C924B61"/>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23">
    <w:nsid w:val="4D736EA4"/>
    <w:multiLevelType w:val="multilevel"/>
    <w:tmpl w:val="4D736EA4"/>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24">
    <w:nsid w:val="530828EB"/>
    <w:multiLevelType w:val="multilevel"/>
    <w:tmpl w:val="530828E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5">
    <w:nsid w:val="5BAB7561"/>
    <w:multiLevelType w:val="multilevel"/>
    <w:tmpl w:val="5BAB7561"/>
    <w:lvl w:ilvl="0" w:tentative="0">
      <w:start w:val="1"/>
      <w:numFmt w:val="bullet"/>
      <w:lvlText w:val=""/>
      <w:lvlJc w:val="left"/>
      <w:pPr>
        <w:tabs>
          <w:tab w:val="left" w:pos="1205"/>
        </w:tabs>
        <w:ind w:left="420" w:firstLine="425"/>
      </w:pPr>
      <w:rPr>
        <w:rFonts w:hint="default" w:ascii="Wingdings" w:hAnsi="Wingdings"/>
      </w:rPr>
    </w:lvl>
    <w:lvl w:ilvl="1" w:tentative="0">
      <w:start w:val="1"/>
      <w:numFmt w:val="bullet"/>
      <w:pStyle w:val="82"/>
      <w:lvlText w:val=""/>
      <w:lvlJc w:val="left"/>
      <w:pPr>
        <w:tabs>
          <w:tab w:val="left" w:pos="785"/>
        </w:tabs>
        <w:ind w:left="0" w:firstLine="425"/>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6">
    <w:nsid w:val="5E4F4F97"/>
    <w:multiLevelType w:val="multilevel"/>
    <w:tmpl w:val="5E4F4F97"/>
    <w:lvl w:ilvl="0" w:tentative="0">
      <w:start w:val="1"/>
      <w:numFmt w:val="bullet"/>
      <w:pStyle w:val="447"/>
      <w:lvlText w:val="●"/>
      <w:lvlJc w:val="left"/>
      <w:pPr>
        <w:tabs>
          <w:tab w:val="left" w:pos="834"/>
        </w:tabs>
        <w:ind w:left="834" w:hanging="397"/>
      </w:pPr>
      <w:rPr>
        <w:rFonts w:hint="default" w:ascii="Times New Roman" w:hAnsi="Times New Roman" w:cs="Times New Roman"/>
        <w:sz w:val="18"/>
      </w:rPr>
    </w:lvl>
    <w:lvl w:ilvl="1" w:tentative="0">
      <w:start w:val="1"/>
      <w:numFmt w:val="bullet"/>
      <w:lvlText w:val=""/>
      <w:lvlJc w:val="left"/>
      <w:pPr>
        <w:tabs>
          <w:tab w:val="left" w:pos="1265"/>
        </w:tabs>
        <w:ind w:left="1265" w:hanging="420"/>
      </w:pPr>
      <w:rPr>
        <w:rFonts w:hint="default" w:ascii="Wingdings" w:hAnsi="Wingdings"/>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27">
    <w:nsid w:val="64E56EB2"/>
    <w:multiLevelType w:val="singleLevel"/>
    <w:tmpl w:val="64E56EB2"/>
    <w:lvl w:ilvl="0" w:tentative="0">
      <w:start w:val="1"/>
      <w:numFmt w:val="bullet"/>
      <w:pStyle w:val="70"/>
      <w:lvlText w:val=""/>
      <w:lvlJc w:val="left"/>
      <w:pPr>
        <w:tabs>
          <w:tab w:val="left" w:pos="1701"/>
        </w:tabs>
        <w:ind w:left="1701" w:hanging="397"/>
      </w:pPr>
      <w:rPr>
        <w:rFonts w:hint="default" w:ascii="Wingdings" w:hAnsi="Wingdings"/>
        <w:sz w:val="14"/>
      </w:rPr>
    </w:lvl>
  </w:abstractNum>
  <w:abstractNum w:abstractNumId="28">
    <w:nsid w:val="72D94B0D"/>
    <w:multiLevelType w:val="multilevel"/>
    <w:tmpl w:val="72D94B0D"/>
    <w:lvl w:ilvl="0" w:tentative="0">
      <w:start w:val="1"/>
      <w:numFmt w:val="bullet"/>
      <w:lvlText w:val=""/>
      <w:lvlJc w:val="left"/>
      <w:pPr>
        <w:ind w:left="842" w:hanging="420"/>
      </w:pPr>
      <w:rPr>
        <w:rFonts w:hint="default" w:ascii="Wingdings" w:hAnsi="Wingdings"/>
      </w:rPr>
    </w:lvl>
    <w:lvl w:ilvl="1" w:tentative="0">
      <w:start w:val="1"/>
      <w:numFmt w:val="bullet"/>
      <w:lvlText w:val=""/>
      <w:lvlJc w:val="left"/>
      <w:pPr>
        <w:ind w:left="1262" w:hanging="420"/>
      </w:pPr>
      <w:rPr>
        <w:rFonts w:hint="default" w:ascii="Wingdings" w:hAnsi="Wingdings"/>
      </w:rPr>
    </w:lvl>
    <w:lvl w:ilvl="2" w:tentative="0">
      <w:start w:val="1"/>
      <w:numFmt w:val="bullet"/>
      <w:lvlText w:val=""/>
      <w:lvlJc w:val="left"/>
      <w:pPr>
        <w:ind w:left="1682" w:hanging="420"/>
      </w:pPr>
      <w:rPr>
        <w:rFonts w:hint="default" w:ascii="Wingdings" w:hAnsi="Wingdings"/>
      </w:rPr>
    </w:lvl>
    <w:lvl w:ilvl="3" w:tentative="0">
      <w:start w:val="1"/>
      <w:numFmt w:val="bullet"/>
      <w:lvlText w:val=""/>
      <w:lvlJc w:val="left"/>
      <w:pPr>
        <w:ind w:left="2102" w:hanging="420"/>
      </w:pPr>
      <w:rPr>
        <w:rFonts w:hint="default" w:ascii="Wingdings" w:hAnsi="Wingdings"/>
      </w:rPr>
    </w:lvl>
    <w:lvl w:ilvl="4" w:tentative="0">
      <w:start w:val="1"/>
      <w:numFmt w:val="bullet"/>
      <w:lvlText w:val=""/>
      <w:lvlJc w:val="left"/>
      <w:pPr>
        <w:ind w:left="2522" w:hanging="420"/>
      </w:pPr>
      <w:rPr>
        <w:rFonts w:hint="default" w:ascii="Wingdings" w:hAnsi="Wingdings"/>
      </w:rPr>
    </w:lvl>
    <w:lvl w:ilvl="5" w:tentative="0">
      <w:start w:val="1"/>
      <w:numFmt w:val="bullet"/>
      <w:lvlText w:val=""/>
      <w:lvlJc w:val="left"/>
      <w:pPr>
        <w:ind w:left="2942" w:hanging="420"/>
      </w:pPr>
      <w:rPr>
        <w:rFonts w:hint="default" w:ascii="Wingdings" w:hAnsi="Wingdings"/>
      </w:rPr>
    </w:lvl>
    <w:lvl w:ilvl="6" w:tentative="0">
      <w:start w:val="1"/>
      <w:numFmt w:val="bullet"/>
      <w:lvlText w:val=""/>
      <w:lvlJc w:val="left"/>
      <w:pPr>
        <w:ind w:left="3362" w:hanging="420"/>
      </w:pPr>
      <w:rPr>
        <w:rFonts w:hint="default" w:ascii="Wingdings" w:hAnsi="Wingdings"/>
      </w:rPr>
    </w:lvl>
    <w:lvl w:ilvl="7" w:tentative="0">
      <w:start w:val="1"/>
      <w:numFmt w:val="bullet"/>
      <w:lvlText w:val=""/>
      <w:lvlJc w:val="left"/>
      <w:pPr>
        <w:ind w:left="3782" w:hanging="420"/>
      </w:pPr>
      <w:rPr>
        <w:rFonts w:hint="default" w:ascii="Wingdings" w:hAnsi="Wingdings"/>
      </w:rPr>
    </w:lvl>
    <w:lvl w:ilvl="8" w:tentative="0">
      <w:start w:val="1"/>
      <w:numFmt w:val="bullet"/>
      <w:lvlText w:val=""/>
      <w:lvlJc w:val="left"/>
      <w:pPr>
        <w:ind w:left="4202" w:hanging="420"/>
      </w:pPr>
      <w:rPr>
        <w:rFonts w:hint="default" w:ascii="Wingdings" w:hAnsi="Wingdings"/>
      </w:rPr>
    </w:lvl>
  </w:abstractNum>
  <w:abstractNum w:abstractNumId="29">
    <w:nsid w:val="7A7B0A46"/>
    <w:multiLevelType w:val="singleLevel"/>
    <w:tmpl w:val="7A7B0A46"/>
    <w:lvl w:ilvl="0" w:tentative="0">
      <w:start w:val="1"/>
      <w:numFmt w:val="bullet"/>
      <w:pStyle w:val="7"/>
      <w:lvlText w:val=""/>
      <w:lvlJc w:val="left"/>
      <w:pPr>
        <w:tabs>
          <w:tab w:val="left" w:pos="851"/>
        </w:tabs>
        <w:ind w:left="851" w:hanging="426"/>
      </w:pPr>
      <w:rPr>
        <w:rFonts w:hint="default" w:ascii="Wingdings" w:hAnsi="Wingdings"/>
      </w:rPr>
    </w:lvl>
  </w:abstractNum>
  <w:abstractNum w:abstractNumId="30">
    <w:nsid w:val="7E6706A6"/>
    <w:multiLevelType w:val="multilevel"/>
    <w:tmpl w:val="7E6706A6"/>
    <w:lvl w:ilvl="0" w:tentative="0">
      <w:start w:val="1"/>
      <w:numFmt w:val="bullet"/>
      <w:pStyle w:val="465"/>
      <w:lvlText w:val="◊"/>
      <w:lvlJc w:val="left"/>
      <w:pPr>
        <w:tabs>
          <w:tab w:val="left" w:pos="1271"/>
        </w:tabs>
        <w:ind w:left="1271" w:hanging="397"/>
      </w:pPr>
      <w:rPr>
        <w:rFonts w:hint="default" w:ascii="Times New Roman" w:hAnsi="Times New Roman"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9"/>
  </w:num>
  <w:num w:numId="2">
    <w:abstractNumId w:val="9"/>
  </w:num>
  <w:num w:numId="3">
    <w:abstractNumId w:val="15"/>
  </w:num>
  <w:num w:numId="4">
    <w:abstractNumId w:val="0"/>
  </w:num>
  <w:num w:numId="5">
    <w:abstractNumId w:val="27"/>
  </w:num>
  <w:num w:numId="6">
    <w:abstractNumId w:val="25"/>
  </w:num>
  <w:num w:numId="7">
    <w:abstractNumId w:val="12"/>
  </w:num>
  <w:num w:numId="8">
    <w:abstractNumId w:val="14"/>
  </w:num>
  <w:num w:numId="9">
    <w:abstractNumId w:val="11"/>
  </w:num>
  <w:num w:numId="10">
    <w:abstractNumId w:val="21"/>
  </w:num>
  <w:num w:numId="11">
    <w:abstractNumId w:val="26"/>
  </w:num>
  <w:num w:numId="12">
    <w:abstractNumId w:val="7"/>
  </w:num>
  <w:num w:numId="13">
    <w:abstractNumId w:val="30"/>
  </w:num>
  <w:num w:numId="14">
    <w:abstractNumId w:val="5"/>
  </w:num>
  <w:num w:numId="15">
    <w:abstractNumId w:val="4"/>
  </w:num>
  <w:num w:numId="16">
    <w:abstractNumId w:val="10"/>
  </w:num>
  <w:num w:numId="17">
    <w:abstractNumId w:val="1"/>
  </w:num>
  <w:num w:numId="18">
    <w:abstractNumId w:val="2"/>
  </w:num>
  <w:num w:numId="19">
    <w:abstractNumId w:val="17"/>
  </w:num>
  <w:num w:numId="20">
    <w:abstractNumId w:val="18"/>
  </w:num>
  <w:num w:numId="21">
    <w:abstractNumId w:val="28"/>
  </w:num>
  <w:num w:numId="22">
    <w:abstractNumId w:val="16"/>
  </w:num>
  <w:num w:numId="23">
    <w:abstractNumId w:val="23"/>
  </w:num>
  <w:num w:numId="24">
    <w:abstractNumId w:val="22"/>
  </w:num>
  <w:num w:numId="25">
    <w:abstractNumId w:val="3"/>
  </w:num>
  <w:num w:numId="26">
    <w:abstractNumId w:val="8"/>
  </w:num>
  <w:num w:numId="27">
    <w:abstractNumId w:val="19"/>
  </w:num>
  <w:num w:numId="28">
    <w:abstractNumId w:val="13"/>
  </w:num>
  <w:num w:numId="29">
    <w:abstractNumId w:val="20"/>
  </w:num>
  <w:num w:numId="30">
    <w:abstractNumId w:val="6"/>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5"/>
  <w:evenAndOddHeaders w:val="1"/>
  <w:drawingGridHorizontalSpacing w:val="105"/>
  <w:drawingGridVertic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Y2YWIxODE4Y2QzNGJlZTM4YjBlOTgyZjliM2Q4N2QifQ=="/>
  </w:docVars>
  <w:rsids>
    <w:rsidRoot w:val="00DF7FA3"/>
    <w:rsid w:val="0001148D"/>
    <w:rsid w:val="00012163"/>
    <w:rsid w:val="00012FD3"/>
    <w:rsid w:val="00013274"/>
    <w:rsid w:val="00022FCB"/>
    <w:rsid w:val="00035579"/>
    <w:rsid w:val="00037438"/>
    <w:rsid w:val="000407C4"/>
    <w:rsid w:val="00064295"/>
    <w:rsid w:val="000729C5"/>
    <w:rsid w:val="0008521E"/>
    <w:rsid w:val="000A630D"/>
    <w:rsid w:val="000B1A6F"/>
    <w:rsid w:val="000B1B04"/>
    <w:rsid w:val="000B3E0B"/>
    <w:rsid w:val="000B4F8B"/>
    <w:rsid w:val="000C1F96"/>
    <w:rsid w:val="000C23DE"/>
    <w:rsid w:val="000C2F76"/>
    <w:rsid w:val="001100B9"/>
    <w:rsid w:val="0011103F"/>
    <w:rsid w:val="00111138"/>
    <w:rsid w:val="001222B5"/>
    <w:rsid w:val="00124524"/>
    <w:rsid w:val="00131ED7"/>
    <w:rsid w:val="00144F8A"/>
    <w:rsid w:val="00151BA5"/>
    <w:rsid w:val="0015389C"/>
    <w:rsid w:val="00160293"/>
    <w:rsid w:val="00161708"/>
    <w:rsid w:val="00171DA0"/>
    <w:rsid w:val="001B2079"/>
    <w:rsid w:val="001C4F5F"/>
    <w:rsid w:val="001C6731"/>
    <w:rsid w:val="001D08A5"/>
    <w:rsid w:val="001D20AF"/>
    <w:rsid w:val="001D5480"/>
    <w:rsid w:val="001E4174"/>
    <w:rsid w:val="001E45D9"/>
    <w:rsid w:val="001E6489"/>
    <w:rsid w:val="001F1CD6"/>
    <w:rsid w:val="001F3715"/>
    <w:rsid w:val="0021124C"/>
    <w:rsid w:val="0021310D"/>
    <w:rsid w:val="002141AC"/>
    <w:rsid w:val="00225C30"/>
    <w:rsid w:val="002311F7"/>
    <w:rsid w:val="00243B16"/>
    <w:rsid w:val="00244B90"/>
    <w:rsid w:val="0024500C"/>
    <w:rsid w:val="002507E7"/>
    <w:rsid w:val="00257527"/>
    <w:rsid w:val="0026730B"/>
    <w:rsid w:val="0028282D"/>
    <w:rsid w:val="00292060"/>
    <w:rsid w:val="00292902"/>
    <w:rsid w:val="002955F5"/>
    <w:rsid w:val="00295C6B"/>
    <w:rsid w:val="002A44AB"/>
    <w:rsid w:val="002A7C44"/>
    <w:rsid w:val="002B265E"/>
    <w:rsid w:val="002C1A28"/>
    <w:rsid w:val="002C1FEE"/>
    <w:rsid w:val="002D02EA"/>
    <w:rsid w:val="002D3F16"/>
    <w:rsid w:val="002E1B7C"/>
    <w:rsid w:val="002F245C"/>
    <w:rsid w:val="00306CCA"/>
    <w:rsid w:val="00331D2B"/>
    <w:rsid w:val="00345182"/>
    <w:rsid w:val="00352414"/>
    <w:rsid w:val="003555F6"/>
    <w:rsid w:val="00377EB4"/>
    <w:rsid w:val="00386177"/>
    <w:rsid w:val="00386B86"/>
    <w:rsid w:val="0039312D"/>
    <w:rsid w:val="003A3B6B"/>
    <w:rsid w:val="003B4F5D"/>
    <w:rsid w:val="003B58C7"/>
    <w:rsid w:val="003C459A"/>
    <w:rsid w:val="003D507F"/>
    <w:rsid w:val="003E087A"/>
    <w:rsid w:val="003F6140"/>
    <w:rsid w:val="003F7D01"/>
    <w:rsid w:val="00402604"/>
    <w:rsid w:val="004071E5"/>
    <w:rsid w:val="00415932"/>
    <w:rsid w:val="004173B0"/>
    <w:rsid w:val="0042788A"/>
    <w:rsid w:val="004305DE"/>
    <w:rsid w:val="0043283A"/>
    <w:rsid w:val="004422EF"/>
    <w:rsid w:val="00443854"/>
    <w:rsid w:val="00450AE8"/>
    <w:rsid w:val="0045307E"/>
    <w:rsid w:val="00453A20"/>
    <w:rsid w:val="004541DC"/>
    <w:rsid w:val="00460E42"/>
    <w:rsid w:val="004646B1"/>
    <w:rsid w:val="004655D1"/>
    <w:rsid w:val="00470139"/>
    <w:rsid w:val="004866DB"/>
    <w:rsid w:val="004909CD"/>
    <w:rsid w:val="0049275F"/>
    <w:rsid w:val="004A2815"/>
    <w:rsid w:val="004A3DAC"/>
    <w:rsid w:val="004A4756"/>
    <w:rsid w:val="004C0BFA"/>
    <w:rsid w:val="004D19D3"/>
    <w:rsid w:val="004D43C3"/>
    <w:rsid w:val="004D47A3"/>
    <w:rsid w:val="004E27F7"/>
    <w:rsid w:val="00507FCD"/>
    <w:rsid w:val="0051356D"/>
    <w:rsid w:val="00517F64"/>
    <w:rsid w:val="005210BA"/>
    <w:rsid w:val="0052362E"/>
    <w:rsid w:val="00527925"/>
    <w:rsid w:val="005423E5"/>
    <w:rsid w:val="00546747"/>
    <w:rsid w:val="005655C4"/>
    <w:rsid w:val="005847F1"/>
    <w:rsid w:val="0058585A"/>
    <w:rsid w:val="005A0801"/>
    <w:rsid w:val="005B6A01"/>
    <w:rsid w:val="005C0EB0"/>
    <w:rsid w:val="005D643C"/>
    <w:rsid w:val="005D6892"/>
    <w:rsid w:val="005E31AF"/>
    <w:rsid w:val="005E3DD3"/>
    <w:rsid w:val="005F00E8"/>
    <w:rsid w:val="005F0175"/>
    <w:rsid w:val="006035CE"/>
    <w:rsid w:val="0060496C"/>
    <w:rsid w:val="0061136B"/>
    <w:rsid w:val="0061338D"/>
    <w:rsid w:val="006134A8"/>
    <w:rsid w:val="00615E9F"/>
    <w:rsid w:val="0061640F"/>
    <w:rsid w:val="00616CF3"/>
    <w:rsid w:val="006171B4"/>
    <w:rsid w:val="00621E44"/>
    <w:rsid w:val="00623C38"/>
    <w:rsid w:val="006636FA"/>
    <w:rsid w:val="00664833"/>
    <w:rsid w:val="00664A8D"/>
    <w:rsid w:val="006755F8"/>
    <w:rsid w:val="00677C1E"/>
    <w:rsid w:val="00691B80"/>
    <w:rsid w:val="00693AAB"/>
    <w:rsid w:val="00696937"/>
    <w:rsid w:val="006A05E8"/>
    <w:rsid w:val="006A7CDD"/>
    <w:rsid w:val="006C1D37"/>
    <w:rsid w:val="006C4902"/>
    <w:rsid w:val="006D3443"/>
    <w:rsid w:val="006F6A2D"/>
    <w:rsid w:val="00700DF4"/>
    <w:rsid w:val="00701177"/>
    <w:rsid w:val="00701486"/>
    <w:rsid w:val="007018D5"/>
    <w:rsid w:val="00703E40"/>
    <w:rsid w:val="00714A6C"/>
    <w:rsid w:val="00722D1C"/>
    <w:rsid w:val="00742267"/>
    <w:rsid w:val="0074247E"/>
    <w:rsid w:val="007455DF"/>
    <w:rsid w:val="00755DF1"/>
    <w:rsid w:val="0075612C"/>
    <w:rsid w:val="007568F8"/>
    <w:rsid w:val="00760755"/>
    <w:rsid w:val="00760917"/>
    <w:rsid w:val="00764A55"/>
    <w:rsid w:val="007658E1"/>
    <w:rsid w:val="00784326"/>
    <w:rsid w:val="007847DA"/>
    <w:rsid w:val="00792221"/>
    <w:rsid w:val="00797D06"/>
    <w:rsid w:val="007A1041"/>
    <w:rsid w:val="007A13BD"/>
    <w:rsid w:val="007A7BD9"/>
    <w:rsid w:val="007B19CA"/>
    <w:rsid w:val="007B691A"/>
    <w:rsid w:val="007C17E2"/>
    <w:rsid w:val="007C33E5"/>
    <w:rsid w:val="007D1880"/>
    <w:rsid w:val="0080775F"/>
    <w:rsid w:val="00810E1E"/>
    <w:rsid w:val="0081195F"/>
    <w:rsid w:val="00815558"/>
    <w:rsid w:val="0085036D"/>
    <w:rsid w:val="0085298A"/>
    <w:rsid w:val="00856D4B"/>
    <w:rsid w:val="00865744"/>
    <w:rsid w:val="00870CDC"/>
    <w:rsid w:val="008925D3"/>
    <w:rsid w:val="00895CAA"/>
    <w:rsid w:val="008A0DE9"/>
    <w:rsid w:val="008A25BF"/>
    <w:rsid w:val="008C1100"/>
    <w:rsid w:val="008C3AF9"/>
    <w:rsid w:val="008D17A7"/>
    <w:rsid w:val="008D25CF"/>
    <w:rsid w:val="008D2C98"/>
    <w:rsid w:val="008E7405"/>
    <w:rsid w:val="009008A8"/>
    <w:rsid w:val="00910F30"/>
    <w:rsid w:val="00924833"/>
    <w:rsid w:val="00926F98"/>
    <w:rsid w:val="00953452"/>
    <w:rsid w:val="0096318B"/>
    <w:rsid w:val="009642D1"/>
    <w:rsid w:val="00970FC6"/>
    <w:rsid w:val="009749DB"/>
    <w:rsid w:val="00976E7B"/>
    <w:rsid w:val="00982950"/>
    <w:rsid w:val="009A1985"/>
    <w:rsid w:val="009A69C7"/>
    <w:rsid w:val="009B4286"/>
    <w:rsid w:val="009C33D9"/>
    <w:rsid w:val="009C5129"/>
    <w:rsid w:val="009E0C56"/>
    <w:rsid w:val="009E62D2"/>
    <w:rsid w:val="009F1B9F"/>
    <w:rsid w:val="009F6CFE"/>
    <w:rsid w:val="00A00BBE"/>
    <w:rsid w:val="00A14499"/>
    <w:rsid w:val="00A279CF"/>
    <w:rsid w:val="00A36FF2"/>
    <w:rsid w:val="00A471A0"/>
    <w:rsid w:val="00A50568"/>
    <w:rsid w:val="00A631FF"/>
    <w:rsid w:val="00A71D70"/>
    <w:rsid w:val="00A75EC1"/>
    <w:rsid w:val="00A7736B"/>
    <w:rsid w:val="00A97DE0"/>
    <w:rsid w:val="00AA055A"/>
    <w:rsid w:val="00AB042A"/>
    <w:rsid w:val="00AB3F88"/>
    <w:rsid w:val="00AB526D"/>
    <w:rsid w:val="00AB566C"/>
    <w:rsid w:val="00AC38C2"/>
    <w:rsid w:val="00AC59FB"/>
    <w:rsid w:val="00AD2327"/>
    <w:rsid w:val="00AD2506"/>
    <w:rsid w:val="00AD4F3D"/>
    <w:rsid w:val="00AE2FF6"/>
    <w:rsid w:val="00AE6546"/>
    <w:rsid w:val="00AE7CBB"/>
    <w:rsid w:val="00B0266F"/>
    <w:rsid w:val="00B02B75"/>
    <w:rsid w:val="00B0458D"/>
    <w:rsid w:val="00B05621"/>
    <w:rsid w:val="00B05736"/>
    <w:rsid w:val="00B05EA2"/>
    <w:rsid w:val="00B07B22"/>
    <w:rsid w:val="00B1147D"/>
    <w:rsid w:val="00B13F6E"/>
    <w:rsid w:val="00B1680F"/>
    <w:rsid w:val="00B3105A"/>
    <w:rsid w:val="00B40D6B"/>
    <w:rsid w:val="00B44B87"/>
    <w:rsid w:val="00B548BB"/>
    <w:rsid w:val="00B63986"/>
    <w:rsid w:val="00B64B0A"/>
    <w:rsid w:val="00B731B7"/>
    <w:rsid w:val="00B845B5"/>
    <w:rsid w:val="00B928DA"/>
    <w:rsid w:val="00BA150C"/>
    <w:rsid w:val="00BB2822"/>
    <w:rsid w:val="00BC0112"/>
    <w:rsid w:val="00BC62E6"/>
    <w:rsid w:val="00BD29BE"/>
    <w:rsid w:val="00BE72BF"/>
    <w:rsid w:val="00BF0B92"/>
    <w:rsid w:val="00C005AB"/>
    <w:rsid w:val="00C014C3"/>
    <w:rsid w:val="00C0698B"/>
    <w:rsid w:val="00C12686"/>
    <w:rsid w:val="00C134B2"/>
    <w:rsid w:val="00C13B37"/>
    <w:rsid w:val="00C146AC"/>
    <w:rsid w:val="00C22554"/>
    <w:rsid w:val="00C318BD"/>
    <w:rsid w:val="00C32040"/>
    <w:rsid w:val="00C3389E"/>
    <w:rsid w:val="00C345BD"/>
    <w:rsid w:val="00C35458"/>
    <w:rsid w:val="00C36AA3"/>
    <w:rsid w:val="00C43119"/>
    <w:rsid w:val="00C43633"/>
    <w:rsid w:val="00C462C2"/>
    <w:rsid w:val="00C47919"/>
    <w:rsid w:val="00C614DF"/>
    <w:rsid w:val="00C74EE1"/>
    <w:rsid w:val="00C8054B"/>
    <w:rsid w:val="00C904CF"/>
    <w:rsid w:val="00C953CF"/>
    <w:rsid w:val="00C965C7"/>
    <w:rsid w:val="00C968E7"/>
    <w:rsid w:val="00CB5DD7"/>
    <w:rsid w:val="00CC1B7B"/>
    <w:rsid w:val="00CC3283"/>
    <w:rsid w:val="00CC4B0D"/>
    <w:rsid w:val="00CD1FE2"/>
    <w:rsid w:val="00CD6AB6"/>
    <w:rsid w:val="00CE2640"/>
    <w:rsid w:val="00CF5633"/>
    <w:rsid w:val="00D043A4"/>
    <w:rsid w:val="00D054B3"/>
    <w:rsid w:val="00D12CC9"/>
    <w:rsid w:val="00D15322"/>
    <w:rsid w:val="00D354DE"/>
    <w:rsid w:val="00D35570"/>
    <w:rsid w:val="00D4021A"/>
    <w:rsid w:val="00D451E7"/>
    <w:rsid w:val="00D514A0"/>
    <w:rsid w:val="00D5703B"/>
    <w:rsid w:val="00D64E9B"/>
    <w:rsid w:val="00D70F5F"/>
    <w:rsid w:val="00D722DF"/>
    <w:rsid w:val="00D74B5C"/>
    <w:rsid w:val="00D809A1"/>
    <w:rsid w:val="00D81C51"/>
    <w:rsid w:val="00D848D1"/>
    <w:rsid w:val="00D9028B"/>
    <w:rsid w:val="00D9189A"/>
    <w:rsid w:val="00D95307"/>
    <w:rsid w:val="00DA082D"/>
    <w:rsid w:val="00DB7B0E"/>
    <w:rsid w:val="00DC1F5D"/>
    <w:rsid w:val="00DC2CAB"/>
    <w:rsid w:val="00DC370E"/>
    <w:rsid w:val="00DC7886"/>
    <w:rsid w:val="00DC7C58"/>
    <w:rsid w:val="00DD47CC"/>
    <w:rsid w:val="00DD7937"/>
    <w:rsid w:val="00DE520A"/>
    <w:rsid w:val="00DF1D7A"/>
    <w:rsid w:val="00DF2FE3"/>
    <w:rsid w:val="00DF3DD4"/>
    <w:rsid w:val="00DF62F6"/>
    <w:rsid w:val="00DF7FA3"/>
    <w:rsid w:val="00E05159"/>
    <w:rsid w:val="00E055AA"/>
    <w:rsid w:val="00E11FC6"/>
    <w:rsid w:val="00E12809"/>
    <w:rsid w:val="00E148FB"/>
    <w:rsid w:val="00E26CEC"/>
    <w:rsid w:val="00E60DFA"/>
    <w:rsid w:val="00E625CE"/>
    <w:rsid w:val="00E6553C"/>
    <w:rsid w:val="00E76240"/>
    <w:rsid w:val="00E80F43"/>
    <w:rsid w:val="00E82B84"/>
    <w:rsid w:val="00E8642A"/>
    <w:rsid w:val="00E9789E"/>
    <w:rsid w:val="00EA2220"/>
    <w:rsid w:val="00EB629F"/>
    <w:rsid w:val="00EB70B2"/>
    <w:rsid w:val="00EB742D"/>
    <w:rsid w:val="00EB7C38"/>
    <w:rsid w:val="00EC09AF"/>
    <w:rsid w:val="00EC6950"/>
    <w:rsid w:val="00ED05F6"/>
    <w:rsid w:val="00EE52DC"/>
    <w:rsid w:val="00EF548E"/>
    <w:rsid w:val="00F043F0"/>
    <w:rsid w:val="00F05075"/>
    <w:rsid w:val="00F06816"/>
    <w:rsid w:val="00F14328"/>
    <w:rsid w:val="00F2470A"/>
    <w:rsid w:val="00F25B72"/>
    <w:rsid w:val="00F43DCF"/>
    <w:rsid w:val="00F45E59"/>
    <w:rsid w:val="00F50CC1"/>
    <w:rsid w:val="00F50FF5"/>
    <w:rsid w:val="00F57EDF"/>
    <w:rsid w:val="00F60B62"/>
    <w:rsid w:val="00F76AEB"/>
    <w:rsid w:val="00F824FB"/>
    <w:rsid w:val="00F91262"/>
    <w:rsid w:val="00F94A04"/>
    <w:rsid w:val="00F94C71"/>
    <w:rsid w:val="00FA0905"/>
    <w:rsid w:val="00FA0A02"/>
    <w:rsid w:val="00FA249F"/>
    <w:rsid w:val="00FB5E3F"/>
    <w:rsid w:val="00FB6B98"/>
    <w:rsid w:val="00FB6C6E"/>
    <w:rsid w:val="00FC269A"/>
    <w:rsid w:val="00FC4EB0"/>
    <w:rsid w:val="00FC6254"/>
    <w:rsid w:val="00FD6A97"/>
    <w:rsid w:val="00FE41D3"/>
    <w:rsid w:val="00FF20B9"/>
    <w:rsid w:val="00FF5CA6"/>
    <w:rsid w:val="00FF6CCC"/>
    <w:rsid w:val="01063E6D"/>
    <w:rsid w:val="01E92E72"/>
    <w:rsid w:val="01FE7D2B"/>
    <w:rsid w:val="022B3026"/>
    <w:rsid w:val="0244712C"/>
    <w:rsid w:val="02F815AC"/>
    <w:rsid w:val="03942ECC"/>
    <w:rsid w:val="03E84A35"/>
    <w:rsid w:val="04A43A1E"/>
    <w:rsid w:val="04A677BC"/>
    <w:rsid w:val="04C57C05"/>
    <w:rsid w:val="04D334B6"/>
    <w:rsid w:val="050A2CEC"/>
    <w:rsid w:val="059253EE"/>
    <w:rsid w:val="06564726"/>
    <w:rsid w:val="07673655"/>
    <w:rsid w:val="076D1A2B"/>
    <w:rsid w:val="07A869E5"/>
    <w:rsid w:val="085C461F"/>
    <w:rsid w:val="086904DB"/>
    <w:rsid w:val="086A517F"/>
    <w:rsid w:val="0909198A"/>
    <w:rsid w:val="095A4F04"/>
    <w:rsid w:val="0BF30FD4"/>
    <w:rsid w:val="0C4E7BFA"/>
    <w:rsid w:val="0D1008F8"/>
    <w:rsid w:val="0DEB4BAA"/>
    <w:rsid w:val="0E541F26"/>
    <w:rsid w:val="0E6D2572"/>
    <w:rsid w:val="0E873F5C"/>
    <w:rsid w:val="0EC70B96"/>
    <w:rsid w:val="0EE512D5"/>
    <w:rsid w:val="0FBF67E8"/>
    <w:rsid w:val="104172CE"/>
    <w:rsid w:val="1046334A"/>
    <w:rsid w:val="10CC3B35"/>
    <w:rsid w:val="11D22A7A"/>
    <w:rsid w:val="11ED5257"/>
    <w:rsid w:val="13555F6B"/>
    <w:rsid w:val="1364094C"/>
    <w:rsid w:val="13A10CA0"/>
    <w:rsid w:val="13FD2E9A"/>
    <w:rsid w:val="140E294F"/>
    <w:rsid w:val="15E530E8"/>
    <w:rsid w:val="173C7721"/>
    <w:rsid w:val="17B031EF"/>
    <w:rsid w:val="17FE0FBE"/>
    <w:rsid w:val="18637069"/>
    <w:rsid w:val="189B5CC4"/>
    <w:rsid w:val="19D7401C"/>
    <w:rsid w:val="1A0E61A6"/>
    <w:rsid w:val="1BE222A6"/>
    <w:rsid w:val="1C5F1D82"/>
    <w:rsid w:val="1D030EF1"/>
    <w:rsid w:val="1D8434B1"/>
    <w:rsid w:val="1DCA2F61"/>
    <w:rsid w:val="1DD668CC"/>
    <w:rsid w:val="1EE94CEA"/>
    <w:rsid w:val="1EEE53A6"/>
    <w:rsid w:val="1F1105CF"/>
    <w:rsid w:val="1F4710D8"/>
    <w:rsid w:val="205B18DD"/>
    <w:rsid w:val="20950225"/>
    <w:rsid w:val="20A57CA6"/>
    <w:rsid w:val="21AB4666"/>
    <w:rsid w:val="226B3BEE"/>
    <w:rsid w:val="241753FC"/>
    <w:rsid w:val="246948BA"/>
    <w:rsid w:val="256F29E6"/>
    <w:rsid w:val="25F01A94"/>
    <w:rsid w:val="27AE7298"/>
    <w:rsid w:val="28231190"/>
    <w:rsid w:val="28A23F0D"/>
    <w:rsid w:val="29051EA0"/>
    <w:rsid w:val="293F5335"/>
    <w:rsid w:val="2B0A462B"/>
    <w:rsid w:val="2CB5140C"/>
    <w:rsid w:val="2CDA31A4"/>
    <w:rsid w:val="2D2E7CF3"/>
    <w:rsid w:val="2EDD1036"/>
    <w:rsid w:val="2F53302E"/>
    <w:rsid w:val="2F61773B"/>
    <w:rsid w:val="2F8043C5"/>
    <w:rsid w:val="30D402D4"/>
    <w:rsid w:val="315B38EB"/>
    <w:rsid w:val="31C2168C"/>
    <w:rsid w:val="31D4261B"/>
    <w:rsid w:val="32161535"/>
    <w:rsid w:val="33CE1B56"/>
    <w:rsid w:val="33D331F6"/>
    <w:rsid w:val="33D415FC"/>
    <w:rsid w:val="3413085F"/>
    <w:rsid w:val="357A0D36"/>
    <w:rsid w:val="3585339A"/>
    <w:rsid w:val="382544A9"/>
    <w:rsid w:val="383914F1"/>
    <w:rsid w:val="38FC4A13"/>
    <w:rsid w:val="3A923AA4"/>
    <w:rsid w:val="3AE7159C"/>
    <w:rsid w:val="3B082C6F"/>
    <w:rsid w:val="3BD95D98"/>
    <w:rsid w:val="3CA47278"/>
    <w:rsid w:val="3CC73D81"/>
    <w:rsid w:val="3D612544"/>
    <w:rsid w:val="3D640660"/>
    <w:rsid w:val="3EEC2535"/>
    <w:rsid w:val="3FCF1CCF"/>
    <w:rsid w:val="40BE51BE"/>
    <w:rsid w:val="415A1C2B"/>
    <w:rsid w:val="431E4135"/>
    <w:rsid w:val="435154FD"/>
    <w:rsid w:val="43DC32AC"/>
    <w:rsid w:val="443851B5"/>
    <w:rsid w:val="444940F2"/>
    <w:rsid w:val="444E6E6B"/>
    <w:rsid w:val="471833A3"/>
    <w:rsid w:val="481818A0"/>
    <w:rsid w:val="48A02417"/>
    <w:rsid w:val="48CA2B84"/>
    <w:rsid w:val="4A96184A"/>
    <w:rsid w:val="4B017FAD"/>
    <w:rsid w:val="4B980E94"/>
    <w:rsid w:val="4D271EB9"/>
    <w:rsid w:val="4E0166ED"/>
    <w:rsid w:val="4E2C05F0"/>
    <w:rsid w:val="4E2C67D6"/>
    <w:rsid w:val="4E483DC3"/>
    <w:rsid w:val="4E9A4390"/>
    <w:rsid w:val="501B0633"/>
    <w:rsid w:val="513C7C77"/>
    <w:rsid w:val="5342398F"/>
    <w:rsid w:val="535B1443"/>
    <w:rsid w:val="5392387F"/>
    <w:rsid w:val="558E7464"/>
    <w:rsid w:val="55AD4479"/>
    <w:rsid w:val="570E0E59"/>
    <w:rsid w:val="57A40F4C"/>
    <w:rsid w:val="57A41FFE"/>
    <w:rsid w:val="58437231"/>
    <w:rsid w:val="591E220E"/>
    <w:rsid w:val="595026B9"/>
    <w:rsid w:val="5A6F7822"/>
    <w:rsid w:val="5AC92E61"/>
    <w:rsid w:val="5B031ACA"/>
    <w:rsid w:val="5C513258"/>
    <w:rsid w:val="5C8D1025"/>
    <w:rsid w:val="5CAC6056"/>
    <w:rsid w:val="5E382856"/>
    <w:rsid w:val="5E51536F"/>
    <w:rsid w:val="5EF13812"/>
    <w:rsid w:val="603F1680"/>
    <w:rsid w:val="61126F61"/>
    <w:rsid w:val="618D73DF"/>
    <w:rsid w:val="61F527C9"/>
    <w:rsid w:val="62247073"/>
    <w:rsid w:val="635D3B37"/>
    <w:rsid w:val="64B04550"/>
    <w:rsid w:val="64D5640D"/>
    <w:rsid w:val="65743856"/>
    <w:rsid w:val="6753379E"/>
    <w:rsid w:val="68155314"/>
    <w:rsid w:val="68994609"/>
    <w:rsid w:val="68A024FB"/>
    <w:rsid w:val="6935154A"/>
    <w:rsid w:val="69662258"/>
    <w:rsid w:val="698E0F0E"/>
    <w:rsid w:val="6A03471F"/>
    <w:rsid w:val="6BF441D8"/>
    <w:rsid w:val="6CC26ADC"/>
    <w:rsid w:val="6CC668F4"/>
    <w:rsid w:val="6D60360C"/>
    <w:rsid w:val="6DA62233"/>
    <w:rsid w:val="6DAF5559"/>
    <w:rsid w:val="6DC27F7C"/>
    <w:rsid w:val="6E6F3CF4"/>
    <w:rsid w:val="6F0243AB"/>
    <w:rsid w:val="6F6305B0"/>
    <w:rsid w:val="70602F94"/>
    <w:rsid w:val="71102261"/>
    <w:rsid w:val="716415BC"/>
    <w:rsid w:val="71AE0DAC"/>
    <w:rsid w:val="71DD0B28"/>
    <w:rsid w:val="724B6405"/>
    <w:rsid w:val="742F7F7E"/>
    <w:rsid w:val="7516088D"/>
    <w:rsid w:val="76470F5F"/>
    <w:rsid w:val="77262D4E"/>
    <w:rsid w:val="77373AB1"/>
    <w:rsid w:val="77534A2D"/>
    <w:rsid w:val="77A00A1A"/>
    <w:rsid w:val="78487FAB"/>
    <w:rsid w:val="78AA2AAC"/>
    <w:rsid w:val="79FB1517"/>
    <w:rsid w:val="7B1371EF"/>
    <w:rsid w:val="7B597F46"/>
    <w:rsid w:val="7BAF5038"/>
    <w:rsid w:val="7BC10F7C"/>
    <w:rsid w:val="7C9365A6"/>
    <w:rsid w:val="7CF90598"/>
    <w:rsid w:val="7D2A49F9"/>
    <w:rsid w:val="7E8270C3"/>
    <w:rsid w:val="7ED0024F"/>
    <w:rsid w:val="7F385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pt" color="#000000" dashstyle="dashDot"/>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unhideWhenUsed="0" w:uiPriority="0" w:name="toc 7"/>
    <w:lsdException w:qFormat="1" w:unhideWhenUsed="0" w:uiPriority="0" w:name="toc 8"/>
    <w:lsdException w:qFormat="1" w:unhideWhenUsed="0" w:uiPriority="0" w:name="toc 9"/>
    <w:lsdException w:qFormat="1" w:unhideWhenUsed="0" w:uiPriority="0" w:name="Normal Indent"/>
    <w:lsdException w:qFormat="1" w:unhideWhenUsed="0" w:uiPriority="0" w:name="footnote text"/>
    <w:lsdException w:uiPriority="99" w:semiHidden="0" w:name="annotation text"/>
    <w:lsdException w:qFormat="1" w:unhideWhenUsed="0" w:uiPriority="0" w:name="header"/>
    <w:lsdException w:qFormat="1" w:unhideWhenUsed="0" w:uiPriority="0" w:name="footer"/>
    <w:lsdException w:qFormat="1" w:unhideWhenUsed="0" w:uiPriority="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qFormat="1" w:unhideWhenUsed="0" w:uiPriority="0" w:name="List Bullet"/>
    <w:lsdException w:uiPriority="99" w:name="List Number"/>
    <w:lsdException w:uiPriority="99" w:name="List 2"/>
    <w:lsdException w:uiPriority="99" w:name="List 3"/>
    <w:lsdException w:uiPriority="99" w:name="List 4"/>
    <w:lsdException w:uiPriority="99" w:name="List 5"/>
    <w:lsdException w:qFormat="1" w:unhideWhenUsed="0" w:uiPriority="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qFormat="1" w:unhideWhenUsed="0" w:uiPriority="0" w:name="Body Text 2"/>
    <w:lsdException w:unhideWhenUsed="0" w:uiPriority="0" w:name="Body Text 3"/>
    <w:lsdException w:qFormat="1" w:unhideWhenUsed="0" w:uiPriority="0" w:name="Body Text Indent 2"/>
    <w:lsdException w:qFormat="1" w:unhideWhenUsed="0" w:uiPriority="0" w:name="Body Text Indent 3"/>
    <w:lsdException w:uiPriority="99" w:name="Block Text"/>
    <w:lsdException w:qFormat="1" w:unhideWhenUsed="0" w:uiPriority="99"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textAlignment w:val="baseline"/>
    </w:pPr>
    <w:rPr>
      <w:rFonts w:ascii="Times New Roman" w:hAnsi="Times New Roman" w:eastAsia="宋体" w:cs="Times New Roman"/>
      <w:sz w:val="21"/>
      <w:lang w:val="en-US" w:eastAsia="zh-CN" w:bidi="ar-SA"/>
    </w:rPr>
  </w:style>
  <w:style w:type="paragraph" w:styleId="2">
    <w:name w:val="heading 1"/>
    <w:basedOn w:val="1"/>
    <w:next w:val="1"/>
    <w:link w:val="137"/>
    <w:qFormat/>
    <w:uiPriority w:val="0"/>
    <w:pPr>
      <w:keepNext/>
      <w:autoSpaceDE w:val="0"/>
      <w:autoSpaceDN w:val="0"/>
      <w:spacing w:before="508" w:beforeLines="150" w:after="508" w:afterLines="150"/>
      <w:ind w:firstLine="0"/>
      <w:jc w:val="center"/>
      <w:textAlignment w:val="auto"/>
      <w:outlineLvl w:val="0"/>
    </w:pPr>
    <w:rPr>
      <w:rFonts w:ascii="Arial" w:hAnsi="Arial" w:eastAsia="黑体" w:cs="Arial"/>
      <w:color w:val="000000"/>
      <w:kern w:val="2"/>
      <w:sz w:val="52"/>
    </w:rPr>
  </w:style>
  <w:style w:type="paragraph" w:styleId="3">
    <w:name w:val="heading 2"/>
    <w:basedOn w:val="1"/>
    <w:next w:val="1"/>
    <w:qFormat/>
    <w:uiPriority w:val="0"/>
    <w:pPr>
      <w:keepNext/>
      <w:keepLines/>
      <w:spacing w:before="329" w:beforeLines="100" w:after="164" w:afterLines="50"/>
      <w:ind w:firstLine="0" w:firstLineChars="0"/>
      <w:jc w:val="center"/>
      <w:outlineLvl w:val="1"/>
    </w:pPr>
    <w:rPr>
      <w:rFonts w:ascii="汉仪菱心体简" w:eastAsia="汉仪菱心体简"/>
      <w:bCs/>
      <w:color w:val="000000"/>
      <w:sz w:val="36"/>
    </w:rPr>
  </w:style>
  <w:style w:type="paragraph" w:styleId="4">
    <w:name w:val="heading 3"/>
    <w:basedOn w:val="1"/>
    <w:next w:val="1"/>
    <w:link w:val="138"/>
    <w:qFormat/>
    <w:uiPriority w:val="0"/>
    <w:pPr>
      <w:keepNext/>
      <w:keepLines/>
      <w:spacing w:before="164" w:beforeLines="50" w:after="164" w:afterLines="50"/>
      <w:ind w:firstLine="0" w:firstLineChars="0"/>
      <w:textAlignment w:val="auto"/>
      <w:outlineLvl w:val="2"/>
    </w:pPr>
    <w:rPr>
      <w:rFonts w:ascii="Arial" w:hAnsi="Arial" w:eastAsia="黑体"/>
      <w:color w:val="000000"/>
      <w:kern w:val="2"/>
      <w:sz w:val="28"/>
      <w:lang w:bidi="he-IL"/>
    </w:rPr>
  </w:style>
  <w:style w:type="paragraph" w:styleId="5">
    <w:name w:val="heading 4"/>
    <w:basedOn w:val="1"/>
    <w:next w:val="1"/>
    <w:link w:val="139"/>
    <w:qFormat/>
    <w:uiPriority w:val="0"/>
    <w:pPr>
      <w:keepNext/>
      <w:keepLines/>
      <w:topLinePunct/>
      <w:spacing w:before="120" w:after="120"/>
      <w:ind w:firstLine="422"/>
      <w:outlineLvl w:val="3"/>
    </w:pPr>
    <w:rPr>
      <w:rFonts w:ascii="Arial" w:hAnsi="Arial" w:eastAsia="黑体"/>
    </w:rPr>
  </w:style>
  <w:style w:type="paragraph" w:styleId="6">
    <w:name w:val="heading 5"/>
    <w:basedOn w:val="1"/>
    <w:next w:val="1"/>
    <w:link w:val="140"/>
    <w:qFormat/>
    <w:uiPriority w:val="0"/>
    <w:pPr>
      <w:keepNext/>
      <w:keepLines/>
      <w:autoSpaceDE w:val="0"/>
      <w:autoSpaceDN w:val="0"/>
      <w:spacing w:before="100" w:after="100" w:line="340" w:lineRule="atLeast"/>
      <w:ind w:firstLine="0"/>
      <w:jc w:val="center"/>
      <w:outlineLvl w:val="4"/>
    </w:pPr>
    <w:rPr>
      <w:rFonts w:ascii="黑体" w:eastAsia="黑体"/>
      <w:sz w:val="18"/>
    </w:rPr>
  </w:style>
  <w:style w:type="paragraph" w:styleId="7">
    <w:name w:val="heading 6"/>
    <w:basedOn w:val="1"/>
    <w:next w:val="1"/>
    <w:link w:val="141"/>
    <w:qFormat/>
    <w:uiPriority w:val="0"/>
    <w:pPr>
      <w:numPr>
        <w:ilvl w:val="0"/>
        <w:numId w:val="1"/>
      </w:numPr>
      <w:overflowPunct w:val="0"/>
      <w:spacing w:line="312" w:lineRule="atLeast"/>
      <w:textAlignment w:val="auto"/>
      <w:outlineLvl w:val="5"/>
    </w:pPr>
    <w:rPr>
      <w:kern w:val="2"/>
    </w:rPr>
  </w:style>
  <w:style w:type="paragraph" w:styleId="8">
    <w:name w:val="heading 7"/>
    <w:basedOn w:val="1"/>
    <w:next w:val="1"/>
    <w:link w:val="142"/>
    <w:qFormat/>
    <w:uiPriority w:val="0"/>
    <w:pPr>
      <w:keepNext/>
      <w:keepLines/>
      <w:numPr>
        <w:ilvl w:val="6"/>
        <w:numId w:val="2"/>
      </w:numPr>
      <w:topLinePunct/>
      <w:spacing w:line="720" w:lineRule="auto"/>
      <w:outlineLvl w:val="6"/>
    </w:pPr>
    <w:rPr>
      <w:rFonts w:ascii="Arial" w:hAnsi="Arial" w:eastAsia="MingLiU"/>
      <w:b/>
      <w:kern w:val="20"/>
      <w:sz w:val="36"/>
      <w:lang w:eastAsia="zh-TW"/>
    </w:rPr>
  </w:style>
  <w:style w:type="paragraph" w:styleId="9">
    <w:name w:val="heading 8"/>
    <w:basedOn w:val="1"/>
    <w:next w:val="1"/>
    <w:link w:val="143"/>
    <w:qFormat/>
    <w:uiPriority w:val="0"/>
    <w:pPr>
      <w:keepNext/>
      <w:keepLines/>
      <w:numPr>
        <w:ilvl w:val="7"/>
        <w:numId w:val="2"/>
      </w:numPr>
      <w:topLinePunct/>
      <w:spacing w:line="720" w:lineRule="auto"/>
      <w:outlineLvl w:val="7"/>
    </w:pPr>
    <w:rPr>
      <w:rFonts w:ascii="Arial" w:hAnsi="Arial" w:eastAsia="MingLiU"/>
      <w:kern w:val="20"/>
      <w:sz w:val="36"/>
      <w:lang w:eastAsia="zh-TW"/>
    </w:rPr>
  </w:style>
  <w:style w:type="paragraph" w:styleId="10">
    <w:name w:val="heading 9"/>
    <w:basedOn w:val="1"/>
    <w:next w:val="1"/>
    <w:qFormat/>
    <w:uiPriority w:val="0"/>
    <w:pPr>
      <w:keepNext/>
      <w:keepLines/>
      <w:numPr>
        <w:ilvl w:val="8"/>
        <w:numId w:val="2"/>
      </w:numPr>
      <w:topLinePunct/>
      <w:spacing w:before="80" w:after="60" w:line="240" w:lineRule="atLeast"/>
      <w:outlineLvl w:val="8"/>
    </w:pPr>
    <w:rPr>
      <w:rFonts w:ascii="Arial" w:hAnsi="Courier New" w:eastAsia="DLC-FS"/>
      <w:kern w:val="28"/>
      <w:sz w:val="20"/>
      <w:lang w:eastAsia="zh-TW"/>
    </w:rPr>
  </w:style>
  <w:style w:type="character" w:default="1" w:styleId="49">
    <w:name w:val="Default Paragraph Font"/>
    <w:semiHidden/>
    <w:unhideWhenUsed/>
    <w:uiPriority w:val="1"/>
  </w:style>
  <w:style w:type="table" w:default="1" w:styleId="47">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uiPriority w:val="0"/>
    <w:pPr>
      <w:topLinePunct/>
      <w:adjustRightInd w:val="0"/>
      <w:spacing w:line="340" w:lineRule="atLeast"/>
      <w:ind w:left="2520" w:leftChars="1200" w:firstLine="425" w:firstLineChars="0"/>
    </w:pPr>
    <w:rPr>
      <w:kern w:val="2"/>
      <w:szCs w:val="21"/>
    </w:rPr>
  </w:style>
  <w:style w:type="paragraph" w:styleId="12">
    <w:name w:val="Normal Indent"/>
    <w:basedOn w:val="1"/>
    <w:semiHidden/>
    <w:qFormat/>
    <w:uiPriority w:val="0"/>
    <w:pPr>
      <w:ind w:firstLine="420"/>
      <w:textAlignment w:val="auto"/>
    </w:pPr>
    <w:rPr>
      <w:kern w:val="2"/>
    </w:rPr>
  </w:style>
  <w:style w:type="paragraph" w:styleId="13">
    <w:name w:val="caption"/>
    <w:basedOn w:val="1"/>
    <w:next w:val="1"/>
    <w:qFormat/>
    <w:uiPriority w:val="0"/>
    <w:pPr>
      <w:spacing w:before="152" w:after="160"/>
      <w:ind w:firstLine="0"/>
      <w:textAlignment w:val="auto"/>
    </w:pPr>
    <w:rPr>
      <w:rFonts w:ascii="Arial" w:hAnsi="Arial" w:eastAsia="黑体" w:cs="Arial"/>
      <w:kern w:val="2"/>
      <w:sz w:val="20"/>
    </w:rPr>
  </w:style>
  <w:style w:type="paragraph" w:styleId="14">
    <w:name w:val="List Bullet"/>
    <w:basedOn w:val="1"/>
    <w:semiHidden/>
    <w:qFormat/>
    <w:uiPriority w:val="0"/>
    <w:pPr>
      <w:numPr>
        <w:ilvl w:val="0"/>
        <w:numId w:val="3"/>
      </w:numPr>
      <w:tabs>
        <w:tab w:val="left" w:pos="840"/>
        <w:tab w:val="clear" w:pos="425"/>
      </w:tabs>
      <w:ind w:left="0" w:firstLine="425"/>
      <w:textAlignment w:val="auto"/>
    </w:pPr>
    <w:rPr>
      <w:kern w:val="2"/>
    </w:rPr>
  </w:style>
  <w:style w:type="paragraph" w:styleId="15">
    <w:name w:val="Document Map"/>
    <w:basedOn w:val="1"/>
    <w:semiHidden/>
    <w:qFormat/>
    <w:uiPriority w:val="0"/>
    <w:pPr>
      <w:shd w:val="clear" w:color="auto" w:fill="000080"/>
    </w:pPr>
  </w:style>
  <w:style w:type="paragraph" w:styleId="16">
    <w:name w:val="annotation text"/>
    <w:basedOn w:val="1"/>
    <w:link w:val="162"/>
    <w:unhideWhenUsed/>
    <w:uiPriority w:val="99"/>
    <w:pPr>
      <w:jc w:val="left"/>
    </w:pPr>
  </w:style>
  <w:style w:type="paragraph" w:styleId="17">
    <w:name w:val="Body Text 3"/>
    <w:basedOn w:val="1"/>
    <w:link w:val="203"/>
    <w:semiHidden/>
    <w:uiPriority w:val="0"/>
    <w:pPr>
      <w:topLinePunct/>
      <w:autoSpaceDE w:val="0"/>
      <w:autoSpaceDN w:val="0"/>
      <w:adjustRightInd w:val="0"/>
      <w:ind w:firstLine="0" w:firstLineChars="0"/>
      <w:jc w:val="center"/>
      <w:textAlignment w:val="auto"/>
    </w:pPr>
    <w:rPr>
      <w:color w:val="000000"/>
      <w:kern w:val="2"/>
      <w:sz w:val="18"/>
      <w:szCs w:val="21"/>
    </w:rPr>
  </w:style>
  <w:style w:type="paragraph" w:styleId="18">
    <w:name w:val="Body Text"/>
    <w:basedOn w:val="1"/>
    <w:link w:val="202"/>
    <w:semiHidden/>
    <w:uiPriority w:val="0"/>
    <w:pPr>
      <w:topLinePunct/>
      <w:ind w:firstLine="0" w:firstLineChars="0"/>
      <w:jc w:val="center"/>
      <w:textAlignment w:val="auto"/>
    </w:pPr>
    <w:rPr>
      <w:kern w:val="2"/>
      <w:szCs w:val="21"/>
    </w:rPr>
  </w:style>
  <w:style w:type="paragraph" w:styleId="19">
    <w:name w:val="Body Text Indent"/>
    <w:basedOn w:val="1"/>
    <w:link w:val="145"/>
    <w:semiHidden/>
    <w:uiPriority w:val="0"/>
    <w:pPr>
      <w:topLinePunct/>
      <w:adjustRightInd w:val="0"/>
      <w:spacing w:line="352" w:lineRule="atLeast"/>
      <w:ind w:firstLine="425" w:firstLineChars="0"/>
    </w:pPr>
    <w:rPr>
      <w:kern w:val="2"/>
      <w:szCs w:val="21"/>
    </w:rPr>
  </w:style>
  <w:style w:type="paragraph" w:styleId="20">
    <w:name w:val="List Bullet 2"/>
    <w:basedOn w:val="1"/>
    <w:semiHidden/>
    <w:qFormat/>
    <w:uiPriority w:val="0"/>
    <w:pPr>
      <w:numPr>
        <w:ilvl w:val="0"/>
        <w:numId w:val="4"/>
      </w:numPr>
      <w:adjustRightInd w:val="0"/>
      <w:spacing w:line="312" w:lineRule="atLeast"/>
      <w:ind w:left="0" w:leftChars="0" w:firstLine="0" w:firstLineChars="0"/>
    </w:pPr>
    <w:rPr>
      <w:kern w:val="21"/>
      <w:lang w:bidi="he-IL"/>
    </w:rPr>
  </w:style>
  <w:style w:type="paragraph" w:styleId="21">
    <w:name w:val="toc 5"/>
    <w:basedOn w:val="1"/>
    <w:next w:val="1"/>
    <w:semiHidden/>
    <w:qFormat/>
    <w:uiPriority w:val="0"/>
    <w:pPr>
      <w:topLinePunct/>
      <w:adjustRightInd w:val="0"/>
      <w:spacing w:line="340" w:lineRule="atLeast"/>
      <w:ind w:left="1680" w:leftChars="800" w:firstLine="425" w:firstLineChars="0"/>
    </w:pPr>
    <w:rPr>
      <w:kern w:val="2"/>
      <w:szCs w:val="21"/>
    </w:rPr>
  </w:style>
  <w:style w:type="paragraph" w:styleId="22">
    <w:name w:val="toc 3"/>
    <w:basedOn w:val="1"/>
    <w:next w:val="1"/>
    <w:semiHidden/>
    <w:qFormat/>
    <w:uiPriority w:val="0"/>
    <w:pPr>
      <w:topLinePunct/>
      <w:adjustRightInd w:val="0"/>
      <w:spacing w:line="340" w:lineRule="atLeast"/>
      <w:ind w:left="840" w:leftChars="400" w:firstLine="425" w:firstLineChars="0"/>
    </w:pPr>
    <w:rPr>
      <w:kern w:val="2"/>
      <w:szCs w:val="21"/>
    </w:rPr>
  </w:style>
  <w:style w:type="paragraph" w:styleId="23">
    <w:name w:val="Plain Text"/>
    <w:basedOn w:val="1"/>
    <w:semiHidden/>
    <w:qFormat/>
    <w:uiPriority w:val="0"/>
    <w:pPr>
      <w:ind w:firstLine="0"/>
      <w:textAlignment w:val="auto"/>
    </w:pPr>
    <w:rPr>
      <w:rFonts w:ascii="宋体" w:hAnsi="Courier New" w:cs="Courier New"/>
      <w:kern w:val="2"/>
      <w:szCs w:val="21"/>
    </w:rPr>
  </w:style>
  <w:style w:type="paragraph" w:styleId="24">
    <w:name w:val="toc 8"/>
    <w:basedOn w:val="1"/>
    <w:next w:val="1"/>
    <w:semiHidden/>
    <w:qFormat/>
    <w:uiPriority w:val="0"/>
    <w:pPr>
      <w:topLinePunct/>
      <w:adjustRightInd w:val="0"/>
      <w:spacing w:line="340" w:lineRule="atLeast"/>
      <w:ind w:left="2940" w:leftChars="1400" w:firstLine="425" w:firstLineChars="0"/>
    </w:pPr>
    <w:rPr>
      <w:kern w:val="2"/>
      <w:szCs w:val="21"/>
    </w:rPr>
  </w:style>
  <w:style w:type="paragraph" w:styleId="25">
    <w:name w:val="Date"/>
    <w:basedOn w:val="1"/>
    <w:next w:val="1"/>
    <w:link w:val="205"/>
    <w:semiHidden/>
    <w:qFormat/>
    <w:uiPriority w:val="0"/>
    <w:pPr>
      <w:topLinePunct/>
      <w:ind w:firstLine="0" w:firstLineChars="0"/>
      <w:textAlignment w:val="auto"/>
    </w:pPr>
    <w:rPr>
      <w:kern w:val="2"/>
      <w:szCs w:val="21"/>
    </w:rPr>
  </w:style>
  <w:style w:type="paragraph" w:styleId="26">
    <w:name w:val="Body Text Indent 2"/>
    <w:basedOn w:val="1"/>
    <w:link w:val="147"/>
    <w:semiHidden/>
    <w:qFormat/>
    <w:uiPriority w:val="0"/>
    <w:pPr>
      <w:topLinePunct/>
      <w:adjustRightInd w:val="0"/>
      <w:spacing w:before="163" w:beforeLines="50" w:line="340" w:lineRule="atLeast"/>
      <w:ind w:firstLine="425" w:firstLineChars="0"/>
    </w:pPr>
    <w:rPr>
      <w:spacing w:val="4"/>
      <w:kern w:val="2"/>
      <w:szCs w:val="21"/>
    </w:rPr>
  </w:style>
  <w:style w:type="paragraph" w:styleId="27">
    <w:name w:val="Balloon Text"/>
    <w:basedOn w:val="1"/>
    <w:link w:val="149"/>
    <w:semiHidden/>
    <w:qFormat/>
    <w:uiPriority w:val="0"/>
    <w:pPr>
      <w:topLinePunct/>
      <w:adjustRightInd w:val="0"/>
      <w:spacing w:line="340" w:lineRule="atLeast"/>
      <w:ind w:firstLine="425" w:firstLineChars="0"/>
    </w:pPr>
    <w:rPr>
      <w:kern w:val="2"/>
      <w:sz w:val="18"/>
      <w:szCs w:val="18"/>
    </w:rPr>
  </w:style>
  <w:style w:type="paragraph" w:styleId="28">
    <w:name w:val="footer"/>
    <w:basedOn w:val="1"/>
    <w:semiHidden/>
    <w:qFormat/>
    <w:uiPriority w:val="0"/>
    <w:pPr>
      <w:tabs>
        <w:tab w:val="center" w:pos="4153"/>
        <w:tab w:val="right" w:pos="8306"/>
      </w:tabs>
      <w:snapToGrid w:val="0"/>
      <w:spacing w:line="240" w:lineRule="atLeast"/>
      <w:jc w:val="left"/>
    </w:pPr>
    <w:rPr>
      <w:sz w:val="18"/>
      <w:szCs w:val="18"/>
    </w:rPr>
  </w:style>
  <w:style w:type="paragraph" w:styleId="29">
    <w:name w:val="header"/>
    <w:basedOn w:val="1"/>
    <w:semiHidden/>
    <w:qFormat/>
    <w:uiPriority w:val="0"/>
    <w:pPr>
      <w:pBdr>
        <w:bottom w:val="double" w:color="auto" w:sz="4" w:space="1"/>
      </w:pBdr>
      <w:tabs>
        <w:tab w:val="center" w:pos="4153"/>
        <w:tab w:val="right" w:pos="8306"/>
      </w:tabs>
      <w:snapToGrid w:val="0"/>
      <w:spacing w:line="240" w:lineRule="atLeast"/>
      <w:jc w:val="center"/>
      <w:textAlignment w:val="auto"/>
    </w:pPr>
    <w:rPr>
      <w:kern w:val="2"/>
      <w:sz w:val="18"/>
    </w:rPr>
  </w:style>
  <w:style w:type="paragraph" w:styleId="30">
    <w:name w:val="toc 1"/>
    <w:basedOn w:val="1"/>
    <w:next w:val="1"/>
    <w:semiHidden/>
    <w:qFormat/>
    <w:uiPriority w:val="0"/>
    <w:pPr>
      <w:tabs>
        <w:tab w:val="left" w:pos="1275"/>
        <w:tab w:val="right" w:leader="dot" w:pos="8155"/>
      </w:tabs>
      <w:ind w:left="1275" w:hanging="855" w:firstLineChars="0"/>
      <w:textAlignment w:val="auto"/>
    </w:pPr>
    <w:rPr>
      <w:color w:val="000000"/>
      <w:kern w:val="2"/>
      <w:szCs w:val="52"/>
    </w:rPr>
  </w:style>
  <w:style w:type="paragraph" w:styleId="31">
    <w:name w:val="toc 4"/>
    <w:basedOn w:val="1"/>
    <w:next w:val="1"/>
    <w:semiHidden/>
    <w:qFormat/>
    <w:uiPriority w:val="0"/>
    <w:pPr>
      <w:topLinePunct/>
      <w:adjustRightInd w:val="0"/>
      <w:spacing w:line="340" w:lineRule="atLeast"/>
      <w:ind w:left="1260" w:leftChars="600" w:firstLine="425" w:firstLineChars="0"/>
    </w:pPr>
    <w:rPr>
      <w:kern w:val="2"/>
      <w:szCs w:val="21"/>
    </w:rPr>
  </w:style>
  <w:style w:type="paragraph" w:styleId="32">
    <w:name w:val="index heading"/>
    <w:basedOn w:val="1"/>
    <w:next w:val="33"/>
    <w:semiHidden/>
    <w:qFormat/>
    <w:uiPriority w:val="0"/>
    <w:pPr>
      <w:snapToGrid w:val="0"/>
      <w:spacing w:line="332" w:lineRule="atLeast"/>
      <w:ind w:firstLine="414" w:firstLineChars="0"/>
    </w:pPr>
  </w:style>
  <w:style w:type="paragraph" w:styleId="33">
    <w:name w:val="index 1"/>
    <w:basedOn w:val="1"/>
    <w:next w:val="1"/>
    <w:semiHidden/>
    <w:qFormat/>
    <w:uiPriority w:val="0"/>
    <w:pPr>
      <w:adjustRightInd w:val="0"/>
      <w:spacing w:line="332" w:lineRule="atLeast"/>
      <w:ind w:firstLine="0" w:firstLineChars="0"/>
    </w:pPr>
  </w:style>
  <w:style w:type="paragraph" w:styleId="34">
    <w:name w:val="Subtitle"/>
    <w:basedOn w:val="1"/>
    <w:next w:val="1"/>
    <w:link w:val="195"/>
    <w:qFormat/>
    <w:uiPriority w:val="0"/>
    <w:pPr>
      <w:topLinePunct/>
      <w:spacing w:after="60" w:line="360" w:lineRule="auto"/>
      <w:ind w:left="200" w:leftChars="200"/>
      <w:jc w:val="center"/>
      <w:textAlignment w:val="auto"/>
      <w:outlineLvl w:val="1"/>
    </w:pPr>
    <w:rPr>
      <w:rFonts w:ascii="Calibri" w:hAnsi="Calibri"/>
      <w:sz w:val="18"/>
      <w:szCs w:val="18"/>
    </w:rPr>
  </w:style>
  <w:style w:type="paragraph" w:styleId="35">
    <w:name w:val="List"/>
    <w:basedOn w:val="36"/>
    <w:next w:val="1"/>
    <w:semiHidden/>
    <w:qFormat/>
    <w:uiPriority w:val="0"/>
    <w:pPr>
      <w:topLinePunct/>
      <w:spacing w:before="0" w:beforeLines="0"/>
    </w:pPr>
  </w:style>
  <w:style w:type="paragraph" w:customStyle="1" w:styleId="36">
    <w:name w:val="图"/>
    <w:basedOn w:val="1"/>
    <w:qFormat/>
    <w:uiPriority w:val="0"/>
    <w:pPr>
      <w:spacing w:before="30" w:beforeLines="30"/>
      <w:ind w:firstLine="0" w:firstLineChars="0"/>
      <w:jc w:val="center"/>
      <w:textAlignment w:val="auto"/>
    </w:pPr>
    <w:rPr>
      <w:kern w:val="2"/>
      <w:szCs w:val="24"/>
    </w:rPr>
  </w:style>
  <w:style w:type="paragraph" w:styleId="37">
    <w:name w:val="footnote text"/>
    <w:basedOn w:val="1"/>
    <w:semiHidden/>
    <w:qFormat/>
    <w:uiPriority w:val="0"/>
    <w:pPr>
      <w:snapToGrid w:val="0"/>
      <w:jc w:val="left"/>
    </w:pPr>
    <w:rPr>
      <w:sz w:val="18"/>
      <w:szCs w:val="18"/>
    </w:rPr>
  </w:style>
  <w:style w:type="paragraph" w:styleId="38">
    <w:name w:val="toc 6"/>
    <w:basedOn w:val="1"/>
    <w:next w:val="1"/>
    <w:semiHidden/>
    <w:qFormat/>
    <w:uiPriority w:val="0"/>
    <w:pPr>
      <w:topLinePunct/>
      <w:adjustRightInd w:val="0"/>
      <w:spacing w:line="340" w:lineRule="atLeast"/>
      <w:ind w:left="2100" w:leftChars="1000" w:firstLine="425" w:firstLineChars="0"/>
    </w:pPr>
    <w:rPr>
      <w:kern w:val="2"/>
      <w:szCs w:val="21"/>
    </w:rPr>
  </w:style>
  <w:style w:type="paragraph" w:styleId="39">
    <w:name w:val="Body Text Indent 3"/>
    <w:basedOn w:val="1"/>
    <w:semiHidden/>
    <w:qFormat/>
    <w:uiPriority w:val="0"/>
    <w:pPr>
      <w:spacing w:after="120"/>
      <w:ind w:left="420" w:leftChars="200" w:firstLine="0" w:firstLineChars="0"/>
      <w:textAlignment w:val="auto"/>
    </w:pPr>
    <w:rPr>
      <w:kern w:val="2"/>
      <w:sz w:val="16"/>
      <w:szCs w:val="16"/>
    </w:rPr>
  </w:style>
  <w:style w:type="paragraph" w:styleId="40">
    <w:name w:val="toc 2"/>
    <w:basedOn w:val="1"/>
    <w:next w:val="1"/>
    <w:semiHidden/>
    <w:qFormat/>
    <w:uiPriority w:val="0"/>
    <w:pPr>
      <w:topLinePunct/>
      <w:adjustRightInd w:val="0"/>
      <w:spacing w:line="340" w:lineRule="atLeast"/>
      <w:ind w:left="420" w:leftChars="200" w:firstLine="425" w:firstLineChars="0"/>
    </w:pPr>
    <w:rPr>
      <w:kern w:val="2"/>
      <w:szCs w:val="21"/>
    </w:rPr>
  </w:style>
  <w:style w:type="paragraph" w:styleId="41">
    <w:name w:val="toc 9"/>
    <w:basedOn w:val="1"/>
    <w:next w:val="1"/>
    <w:semiHidden/>
    <w:qFormat/>
    <w:uiPriority w:val="0"/>
    <w:pPr>
      <w:topLinePunct/>
      <w:adjustRightInd w:val="0"/>
      <w:spacing w:line="340" w:lineRule="atLeast"/>
      <w:ind w:left="3360" w:leftChars="1600" w:firstLine="425" w:firstLineChars="0"/>
    </w:pPr>
    <w:rPr>
      <w:kern w:val="2"/>
      <w:szCs w:val="21"/>
    </w:rPr>
  </w:style>
  <w:style w:type="paragraph" w:styleId="42">
    <w:name w:val="Body Text 2"/>
    <w:basedOn w:val="1"/>
    <w:link w:val="201"/>
    <w:semiHidden/>
    <w:qFormat/>
    <w:uiPriority w:val="0"/>
    <w:pPr>
      <w:topLinePunct/>
      <w:snapToGrid w:val="0"/>
      <w:ind w:firstLine="0" w:firstLineChars="0"/>
      <w:textAlignment w:val="auto"/>
    </w:pPr>
    <w:rPr>
      <w:kern w:val="2"/>
      <w:sz w:val="18"/>
      <w:szCs w:val="21"/>
    </w:rPr>
  </w:style>
  <w:style w:type="paragraph" w:styleId="43">
    <w:name w:val="HTML Preformatted"/>
    <w:basedOn w:val="1"/>
    <w:link w:val="206"/>
    <w:semiHidden/>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opLinePunct/>
      <w:ind w:firstLine="0" w:firstLineChars="0"/>
      <w:jc w:val="left"/>
      <w:textAlignment w:val="auto"/>
    </w:pPr>
    <w:rPr>
      <w:rFonts w:ascii="宋体" w:hAnsi="宋体"/>
      <w:kern w:val="2"/>
      <w:sz w:val="24"/>
      <w:szCs w:val="24"/>
    </w:rPr>
  </w:style>
  <w:style w:type="paragraph" w:styleId="44">
    <w:name w:val="Normal (Web)"/>
    <w:basedOn w:val="1"/>
    <w:semiHidden/>
    <w:qFormat/>
    <w:uiPriority w:val="99"/>
    <w:pPr>
      <w:widowControl/>
      <w:spacing w:before="100" w:beforeAutospacing="1" w:after="100" w:afterAutospacing="1"/>
      <w:ind w:firstLine="0"/>
      <w:jc w:val="left"/>
      <w:textAlignment w:val="auto"/>
    </w:pPr>
    <w:rPr>
      <w:rFonts w:ascii="宋体" w:hAnsi="宋体"/>
      <w:sz w:val="24"/>
      <w:szCs w:val="24"/>
    </w:rPr>
  </w:style>
  <w:style w:type="paragraph" w:styleId="45">
    <w:name w:val="Title"/>
    <w:basedOn w:val="1"/>
    <w:next w:val="1"/>
    <w:link w:val="188"/>
    <w:qFormat/>
    <w:uiPriority w:val="0"/>
    <w:pPr>
      <w:topLinePunct/>
      <w:spacing w:before="240" w:after="60" w:line="360" w:lineRule="auto"/>
      <w:ind w:left="200" w:leftChars="200"/>
      <w:jc w:val="center"/>
      <w:textAlignment w:val="auto"/>
      <w:outlineLvl w:val="0"/>
    </w:pPr>
    <w:rPr>
      <w:rFonts w:ascii="宋体" w:hAnsi="宋体" w:eastAsia="楷体_GB2312"/>
      <w:kern w:val="32"/>
      <w:sz w:val="24"/>
      <w:szCs w:val="24"/>
    </w:rPr>
  </w:style>
  <w:style w:type="paragraph" w:styleId="46">
    <w:name w:val="annotation subject"/>
    <w:basedOn w:val="16"/>
    <w:next w:val="16"/>
    <w:link w:val="163"/>
    <w:semiHidden/>
    <w:qFormat/>
    <w:uiPriority w:val="0"/>
    <w:pPr>
      <w:topLinePunct/>
      <w:ind w:firstLine="0" w:firstLineChars="0"/>
      <w:textAlignment w:val="auto"/>
    </w:pPr>
    <w:rPr>
      <w:b/>
      <w:bCs/>
      <w:kern w:val="2"/>
      <w:szCs w:val="21"/>
    </w:rPr>
  </w:style>
  <w:style w:type="table" w:styleId="48">
    <w:name w:val="Table Grid"/>
    <w:basedOn w:val="47"/>
    <w:qFormat/>
    <w:uiPriority w:val="0"/>
    <w:pPr>
      <w:widowControl w:val="0"/>
      <w:adjustRightInd w:val="0"/>
      <w:spacing w:line="332" w:lineRule="atLeast"/>
      <w:ind w:firstLine="425"/>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0">
    <w:name w:val="Strong"/>
    <w:qFormat/>
    <w:uiPriority w:val="0"/>
    <w:rPr>
      <w:b/>
      <w:bCs/>
    </w:rPr>
  </w:style>
  <w:style w:type="character" w:styleId="51">
    <w:name w:val="page number"/>
    <w:semiHidden/>
    <w:qFormat/>
    <w:uiPriority w:val="0"/>
  </w:style>
  <w:style w:type="character" w:styleId="52">
    <w:name w:val="FollowedHyperlink"/>
    <w:semiHidden/>
    <w:qFormat/>
    <w:uiPriority w:val="0"/>
    <w:rPr>
      <w:color w:val="800080"/>
      <w:u w:val="single"/>
    </w:rPr>
  </w:style>
  <w:style w:type="character" w:styleId="53">
    <w:name w:val="Hyperlink"/>
    <w:semiHidden/>
    <w:qFormat/>
    <w:uiPriority w:val="99"/>
    <w:rPr>
      <w:color w:val="0000FF"/>
      <w:u w:val="single"/>
    </w:rPr>
  </w:style>
  <w:style w:type="character" w:styleId="54">
    <w:name w:val="HTML Code"/>
    <w:basedOn w:val="49"/>
    <w:semiHidden/>
    <w:unhideWhenUsed/>
    <w:uiPriority w:val="99"/>
    <w:rPr>
      <w:rFonts w:ascii="Courier New" w:hAnsi="Courier New"/>
      <w:sz w:val="20"/>
    </w:rPr>
  </w:style>
  <w:style w:type="character" w:styleId="55">
    <w:name w:val="annotation reference"/>
    <w:semiHidden/>
    <w:qFormat/>
    <w:uiPriority w:val="99"/>
    <w:rPr>
      <w:sz w:val="21"/>
      <w:szCs w:val="21"/>
    </w:rPr>
  </w:style>
  <w:style w:type="character" w:styleId="56">
    <w:name w:val="footnote reference"/>
    <w:semiHidden/>
    <w:qFormat/>
    <w:uiPriority w:val="0"/>
    <w:rPr>
      <w:vertAlign w:val="superscript"/>
    </w:rPr>
  </w:style>
  <w:style w:type="paragraph" w:customStyle="1" w:styleId="57">
    <w:name w:val="图_图题"/>
    <w:basedOn w:val="1"/>
    <w:qFormat/>
    <w:uiPriority w:val="0"/>
    <w:pPr>
      <w:spacing w:after="164" w:afterLines="50"/>
      <w:ind w:firstLine="0" w:firstLineChars="0"/>
      <w:jc w:val="center"/>
      <w:textAlignment w:val="auto"/>
    </w:pPr>
    <w:rPr>
      <w:kern w:val="2"/>
      <w:sz w:val="18"/>
      <w:szCs w:val="24"/>
    </w:rPr>
  </w:style>
  <w:style w:type="paragraph" w:customStyle="1" w:styleId="58">
    <w:name w:val="图_图片"/>
    <w:basedOn w:val="1"/>
    <w:qFormat/>
    <w:uiPriority w:val="0"/>
    <w:pPr>
      <w:snapToGrid w:val="0"/>
      <w:spacing w:before="98" w:beforeLines="30"/>
      <w:ind w:firstLine="0" w:firstLineChars="0"/>
      <w:jc w:val="center"/>
      <w:textAlignment w:val="auto"/>
    </w:pPr>
    <w:rPr>
      <w:kern w:val="2"/>
      <w:szCs w:val="24"/>
    </w:rPr>
  </w:style>
  <w:style w:type="paragraph" w:customStyle="1" w:styleId="59">
    <w:name w:val="操作步骤"/>
    <w:basedOn w:val="1"/>
    <w:qFormat/>
    <w:uiPriority w:val="0"/>
    <w:pPr>
      <w:spacing w:before="50" w:beforeLines="50" w:after="50" w:afterLines="50" w:line="340" w:lineRule="exact"/>
      <w:ind w:firstLine="0"/>
    </w:pPr>
    <w:rPr>
      <w:rFonts w:eastAsia="方正隶书简体"/>
      <w:sz w:val="24"/>
    </w:rPr>
  </w:style>
  <w:style w:type="paragraph" w:customStyle="1" w:styleId="60">
    <w:name w:val="程序_1"/>
    <w:basedOn w:val="1"/>
    <w:qFormat/>
    <w:uiPriority w:val="0"/>
    <w:pPr>
      <w:shd w:val="pct10" w:color="auto" w:fill="auto"/>
      <w:spacing w:line="260" w:lineRule="exact"/>
      <w:ind w:firstLine="420" w:firstLineChars="0"/>
      <w:jc w:val="left"/>
    </w:pPr>
    <w:rPr>
      <w:color w:val="000000"/>
      <w:kern w:val="44"/>
      <w:sz w:val="18"/>
    </w:rPr>
  </w:style>
  <w:style w:type="paragraph" w:customStyle="1" w:styleId="61">
    <w:name w:val="z-Top of Form1"/>
    <w:basedOn w:val="1"/>
    <w:next w:val="1"/>
    <w:hidden/>
    <w:qFormat/>
    <w:uiPriority w:val="0"/>
    <w:pPr>
      <w:widowControl/>
      <w:pBdr>
        <w:bottom w:val="single" w:color="auto" w:sz="6" w:space="1"/>
      </w:pBdr>
      <w:tabs>
        <w:tab w:val="left" w:pos="5245"/>
      </w:tabs>
      <w:spacing w:line="264" w:lineRule="auto"/>
      <w:ind w:left="100" w:leftChars="100" w:right="100" w:rightChars="100" w:firstLine="428"/>
      <w:jc w:val="center"/>
      <w:textAlignment w:val="auto"/>
    </w:pPr>
    <w:rPr>
      <w:rFonts w:ascii="Arial" w:hAnsi="Arial"/>
      <w:bCs/>
      <w:snapToGrid w:val="0"/>
      <w:vanish/>
      <w:kern w:val="2"/>
      <w:sz w:val="16"/>
      <w:szCs w:val="24"/>
      <w:lang w:val="en-GB"/>
    </w:rPr>
  </w:style>
  <w:style w:type="paragraph" w:customStyle="1" w:styleId="62">
    <w:name w:val="奇数页眉"/>
    <w:basedOn w:val="1"/>
    <w:qFormat/>
    <w:uiPriority w:val="0"/>
    <w:pPr>
      <w:pBdr>
        <w:bottom w:val="single" w:color="auto" w:sz="6" w:space="1"/>
      </w:pBdr>
      <w:tabs>
        <w:tab w:val="center" w:pos="4153"/>
        <w:tab w:val="right" w:pos="8306"/>
      </w:tabs>
      <w:snapToGrid w:val="0"/>
      <w:jc w:val="right"/>
    </w:pPr>
    <w:rPr>
      <w:rFonts w:ascii="楷体_GB2312" w:eastAsia="楷体_GB2312"/>
      <w:sz w:val="18"/>
      <w:szCs w:val="18"/>
    </w:rPr>
  </w:style>
  <w:style w:type="paragraph" w:customStyle="1" w:styleId="63">
    <w:name w:val="z-Top of Form"/>
    <w:basedOn w:val="1"/>
    <w:next w:val="1"/>
    <w:hidden/>
    <w:qFormat/>
    <w:uiPriority w:val="0"/>
    <w:pPr>
      <w:widowControl/>
      <w:pBdr>
        <w:bottom w:val="single" w:color="auto" w:sz="6" w:space="1"/>
      </w:pBdr>
      <w:tabs>
        <w:tab w:val="left" w:pos="5245"/>
      </w:tabs>
      <w:spacing w:line="264" w:lineRule="auto"/>
      <w:ind w:left="100" w:leftChars="100" w:right="100" w:rightChars="100" w:firstLine="428"/>
      <w:jc w:val="center"/>
    </w:pPr>
    <w:rPr>
      <w:rFonts w:ascii="Arial" w:hAnsi="Arial"/>
      <w:bCs/>
      <w:snapToGrid w:val="0"/>
      <w:vanish/>
      <w:sz w:val="16"/>
      <w:lang w:val="en-GB"/>
    </w:rPr>
  </w:style>
  <w:style w:type="paragraph" w:customStyle="1" w:styleId="64">
    <w:name w:val="z-Bottom of Form"/>
    <w:basedOn w:val="1"/>
    <w:next w:val="1"/>
    <w:hidden/>
    <w:qFormat/>
    <w:uiPriority w:val="0"/>
    <w:pPr>
      <w:widowControl/>
      <w:pBdr>
        <w:top w:val="single" w:color="auto" w:sz="6" w:space="1"/>
      </w:pBdr>
      <w:tabs>
        <w:tab w:val="left" w:pos="5245"/>
      </w:tabs>
      <w:spacing w:line="264" w:lineRule="auto"/>
      <w:ind w:left="100" w:leftChars="100" w:right="100" w:rightChars="100" w:firstLine="428"/>
      <w:jc w:val="center"/>
    </w:pPr>
    <w:rPr>
      <w:rFonts w:ascii="Arial" w:hAnsi="Arial"/>
      <w:bCs/>
      <w:snapToGrid w:val="0"/>
      <w:vanish/>
      <w:sz w:val="16"/>
      <w:lang w:val="en-GB"/>
    </w:rPr>
  </w:style>
  <w:style w:type="paragraph" w:customStyle="1" w:styleId="65">
    <w:name w:val="填空题"/>
    <w:basedOn w:val="1"/>
    <w:qFormat/>
    <w:uiPriority w:val="0"/>
    <w:pPr>
      <w:keepNext/>
      <w:keepLines/>
      <w:spacing w:before="120" w:after="120"/>
      <w:ind w:firstLine="420"/>
      <w:textAlignment w:val="auto"/>
      <w:outlineLvl w:val="5"/>
    </w:pPr>
    <w:rPr>
      <w:rFonts w:eastAsia="黑体"/>
      <w:kern w:val="2"/>
    </w:rPr>
  </w:style>
  <w:style w:type="paragraph" w:customStyle="1" w:styleId="66">
    <w:name w:val="表格_表头"/>
    <w:basedOn w:val="1"/>
    <w:qFormat/>
    <w:uiPriority w:val="0"/>
    <w:pPr>
      <w:spacing w:line="280" w:lineRule="atLeast"/>
      <w:ind w:firstLine="0" w:firstLineChars="0"/>
      <w:jc w:val="center"/>
    </w:pPr>
    <w:rPr>
      <w:rFonts w:ascii="Arial" w:hAnsi="Arial" w:eastAsia="黑体" w:cs="Arial"/>
      <w:sz w:val="18"/>
    </w:rPr>
  </w:style>
  <w:style w:type="paragraph" w:customStyle="1" w:styleId="67">
    <w:name w:val="表格_正文"/>
    <w:basedOn w:val="1"/>
    <w:qFormat/>
    <w:uiPriority w:val="0"/>
    <w:pPr>
      <w:spacing w:line="280" w:lineRule="atLeast"/>
      <w:ind w:left="63" w:leftChars="30" w:firstLine="0" w:firstLineChars="0"/>
    </w:pPr>
    <w:rPr>
      <w:sz w:val="18"/>
    </w:rPr>
  </w:style>
  <w:style w:type="paragraph" w:customStyle="1" w:styleId="68">
    <w:name w:val="表格_表题"/>
    <w:basedOn w:val="66"/>
    <w:qFormat/>
    <w:uiPriority w:val="0"/>
    <w:pPr>
      <w:spacing w:before="163" w:beforeLines="50" w:line="240" w:lineRule="auto"/>
    </w:pPr>
  </w:style>
  <w:style w:type="paragraph" w:customStyle="1" w:styleId="69">
    <w:name w:val="圆点_1"/>
    <w:link w:val="418"/>
    <w:qFormat/>
    <w:uiPriority w:val="0"/>
    <w:pPr>
      <w:tabs>
        <w:tab w:val="left" w:pos="420"/>
        <w:tab w:val="left" w:pos="771"/>
      </w:tabs>
      <w:adjustRightInd w:val="0"/>
      <w:jc w:val="both"/>
      <w:textAlignment w:val="baseline"/>
    </w:pPr>
    <w:rPr>
      <w:rFonts w:ascii="Times New Roman" w:hAnsi="Times New Roman" w:eastAsia="宋体" w:cs="Times New Roman"/>
      <w:sz w:val="21"/>
      <w:lang w:val="en-US" w:eastAsia="zh-CN" w:bidi="ar-SA"/>
    </w:rPr>
  </w:style>
  <w:style w:type="paragraph" w:customStyle="1" w:styleId="70">
    <w:name w:val="小项说明"/>
    <w:qFormat/>
    <w:uiPriority w:val="0"/>
    <w:pPr>
      <w:numPr>
        <w:ilvl w:val="0"/>
        <w:numId w:val="5"/>
      </w:numPr>
      <w:jc w:val="both"/>
    </w:pPr>
    <w:rPr>
      <w:rFonts w:ascii="Times New Roman" w:hAnsi="Times New Roman" w:eastAsia="宋体" w:cs="Times New Roman"/>
      <w:sz w:val="21"/>
      <w:lang w:val="en-US" w:eastAsia="zh-CN" w:bidi="ar-SA"/>
    </w:rPr>
  </w:style>
  <w:style w:type="character" w:customStyle="1" w:styleId="71">
    <w:name w:val="页眉 Char"/>
    <w:qFormat/>
    <w:uiPriority w:val="0"/>
    <w:rPr>
      <w:kern w:val="2"/>
      <w:sz w:val="18"/>
    </w:rPr>
  </w:style>
  <w:style w:type="paragraph" w:customStyle="1" w:styleId="72">
    <w:name w:val="小结"/>
    <w:basedOn w:val="3"/>
    <w:qFormat/>
    <w:uiPriority w:val="0"/>
    <w:pPr>
      <w:spacing w:before="260" w:beforeLines="0" w:after="260" w:afterLines="0" w:line="412" w:lineRule="auto"/>
      <w:jc w:val="both"/>
      <w:textAlignment w:val="auto"/>
    </w:pPr>
    <w:rPr>
      <w:rFonts w:ascii="Arial" w:hAnsi="Arial" w:eastAsia="黑体" w:cs="Arial"/>
      <w:bCs w:val="0"/>
      <w:color w:val="auto"/>
      <w:kern w:val="2"/>
      <w:sz w:val="32"/>
      <w:szCs w:val="32"/>
    </w:rPr>
  </w:style>
  <w:style w:type="paragraph" w:customStyle="1" w:styleId="73">
    <w:name w:val="注释_文字"/>
    <w:basedOn w:val="1"/>
    <w:qFormat/>
    <w:uiPriority w:val="0"/>
    <w:pPr>
      <w:ind w:firstLine="422"/>
      <w:textAlignment w:val="auto"/>
    </w:pPr>
    <w:rPr>
      <w:rFonts w:eastAsia="楷体_GB2312"/>
      <w:kern w:val="2"/>
      <w:szCs w:val="24"/>
    </w:rPr>
  </w:style>
  <w:style w:type="paragraph" w:customStyle="1" w:styleId="74">
    <w:name w:val="注释_标题"/>
    <w:qFormat/>
    <w:uiPriority w:val="0"/>
    <w:pPr>
      <w:topLinePunct/>
      <w:adjustRightInd w:val="0"/>
      <w:spacing w:before="163" w:beforeLines="50" w:line="332" w:lineRule="atLeast"/>
      <w:ind w:firstLine="422" w:firstLineChars="200"/>
      <w:textAlignment w:val="baseline"/>
    </w:pPr>
    <w:rPr>
      <w:rFonts w:ascii="Arial" w:hAnsi="Arial" w:eastAsia="黑体" w:cs="Times New Roman"/>
      <w:sz w:val="21"/>
      <w:lang w:val="en-US" w:eastAsia="zh-CN" w:bidi="ar-SA"/>
    </w:rPr>
  </w:style>
  <w:style w:type="paragraph" w:customStyle="1" w:styleId="75">
    <w:name w:val="答案"/>
    <w:basedOn w:val="1"/>
    <w:qFormat/>
    <w:uiPriority w:val="0"/>
    <w:pPr>
      <w:ind w:firstLine="700" w:firstLineChars="320"/>
    </w:pPr>
  </w:style>
  <w:style w:type="paragraph" w:customStyle="1" w:styleId="76">
    <w:name w:val="程序_空行"/>
    <w:basedOn w:val="1"/>
    <w:qFormat/>
    <w:uiPriority w:val="0"/>
    <w:pPr>
      <w:spacing w:line="120" w:lineRule="exact"/>
    </w:pPr>
  </w:style>
  <w:style w:type="paragraph" w:customStyle="1" w:styleId="77">
    <w:name w:val="圆点样式"/>
    <w:basedOn w:val="1"/>
    <w:qFormat/>
    <w:uiPriority w:val="0"/>
    <w:pPr>
      <w:adjustRightInd w:val="0"/>
      <w:spacing w:line="332" w:lineRule="atLeast"/>
      <w:ind w:left="484" w:leftChars="200" w:hanging="284" w:firstLineChars="0"/>
    </w:pPr>
  </w:style>
  <w:style w:type="paragraph" w:customStyle="1" w:styleId="78">
    <w:name w:val="功能，优缺点分类"/>
    <w:basedOn w:val="1"/>
    <w:qFormat/>
    <w:uiPriority w:val="0"/>
    <w:pPr>
      <w:tabs>
        <w:tab w:val="left" w:pos="1155"/>
      </w:tabs>
      <w:adjustRightInd w:val="0"/>
      <w:spacing w:line="312" w:lineRule="atLeast"/>
      <w:ind w:firstLine="425" w:firstLineChars="0"/>
    </w:pPr>
    <w:rPr>
      <w:lang w:bidi="he-IL"/>
    </w:rPr>
  </w:style>
  <w:style w:type="paragraph" w:customStyle="1" w:styleId="79">
    <w:name w:val="项目文字"/>
    <w:basedOn w:val="1"/>
    <w:qFormat/>
    <w:uiPriority w:val="0"/>
    <w:pPr>
      <w:tabs>
        <w:tab w:val="left" w:pos="1656"/>
      </w:tabs>
      <w:adjustRightInd w:val="0"/>
      <w:spacing w:line="332" w:lineRule="atLeast"/>
      <w:ind w:left="1656" w:hanging="420" w:firstLineChars="0"/>
    </w:pPr>
  </w:style>
  <w:style w:type="paragraph" w:customStyle="1" w:styleId="80">
    <w:name w:val="棱角样式"/>
    <w:basedOn w:val="1"/>
    <w:qFormat/>
    <w:uiPriority w:val="0"/>
    <w:pPr>
      <w:tabs>
        <w:tab w:val="left" w:pos="959"/>
      </w:tabs>
      <w:adjustRightInd w:val="0"/>
      <w:spacing w:line="332" w:lineRule="atLeast"/>
      <w:ind w:left="960" w:leftChars="330" w:hanging="286" w:hangingChars="140"/>
    </w:pPr>
  </w:style>
  <w:style w:type="paragraph" w:customStyle="1" w:styleId="81">
    <w:name w:val="标注"/>
    <w:basedOn w:val="39"/>
    <w:next w:val="12"/>
    <w:qFormat/>
    <w:uiPriority w:val="0"/>
    <w:pPr>
      <w:tabs>
        <w:tab w:val="left" w:pos="822"/>
      </w:tabs>
      <w:spacing w:after="0"/>
      <w:ind w:left="823" w:leftChars="0" w:hanging="369"/>
    </w:pPr>
    <w:rPr>
      <w:sz w:val="21"/>
    </w:rPr>
  </w:style>
  <w:style w:type="paragraph" w:customStyle="1" w:styleId="82">
    <w:name w:val="项目符号"/>
    <w:basedOn w:val="1"/>
    <w:qFormat/>
    <w:uiPriority w:val="0"/>
    <w:pPr>
      <w:numPr>
        <w:ilvl w:val="1"/>
        <w:numId w:val="6"/>
      </w:numPr>
      <w:textAlignment w:val="auto"/>
    </w:pPr>
    <w:rPr>
      <w:kern w:val="2"/>
      <w:szCs w:val="24"/>
    </w:rPr>
  </w:style>
  <w:style w:type="paragraph" w:customStyle="1" w:styleId="83">
    <w:name w:val="项目"/>
    <w:basedOn w:val="84"/>
    <w:qFormat/>
    <w:uiPriority w:val="0"/>
    <w:pPr>
      <w:numPr>
        <w:ilvl w:val="0"/>
        <w:numId w:val="7"/>
      </w:numPr>
    </w:pPr>
    <w:rPr>
      <w:rFonts w:eastAsia="宋体"/>
    </w:rPr>
  </w:style>
  <w:style w:type="paragraph" w:customStyle="1" w:styleId="84">
    <w:name w:val="说明"/>
    <w:basedOn w:val="85"/>
    <w:qFormat/>
    <w:uiPriority w:val="0"/>
    <w:pPr>
      <w:spacing w:before="0" w:after="0"/>
      <w:ind w:firstLine="425"/>
      <w:jc w:val="both"/>
    </w:pPr>
    <w:rPr>
      <w:rFonts w:eastAsia="楷体_GB2312"/>
      <w:sz w:val="21"/>
    </w:rPr>
  </w:style>
  <w:style w:type="paragraph" w:customStyle="1" w:styleId="85">
    <w:name w:val="图注"/>
    <w:basedOn w:val="1"/>
    <w:qFormat/>
    <w:uiPriority w:val="0"/>
    <w:pPr>
      <w:overflowPunct w:val="0"/>
      <w:spacing w:before="120" w:after="120" w:line="312" w:lineRule="atLeast"/>
      <w:ind w:firstLine="0" w:firstLineChars="0"/>
      <w:jc w:val="center"/>
      <w:textAlignment w:val="auto"/>
    </w:pPr>
    <w:rPr>
      <w:kern w:val="2"/>
      <w:sz w:val="18"/>
    </w:rPr>
  </w:style>
  <w:style w:type="paragraph" w:customStyle="1" w:styleId="86">
    <w:name w:val="样式1"/>
    <w:basedOn w:val="1"/>
    <w:qFormat/>
    <w:uiPriority w:val="0"/>
    <w:pPr>
      <w:tabs>
        <w:tab w:val="left" w:pos="1900"/>
      </w:tabs>
      <w:adjustRightInd w:val="0"/>
      <w:spacing w:line="332" w:lineRule="atLeast"/>
      <w:ind w:left="1441" w:hanging="420" w:firstLineChars="0"/>
    </w:pPr>
  </w:style>
  <w:style w:type="paragraph" w:customStyle="1" w:styleId="87">
    <w:name w:val="次項目本文有間隔"/>
    <w:basedOn w:val="1"/>
    <w:semiHidden/>
    <w:qFormat/>
    <w:uiPriority w:val="0"/>
    <w:pPr>
      <w:widowControl/>
      <w:numPr>
        <w:ilvl w:val="0"/>
        <w:numId w:val="8"/>
      </w:numPr>
      <w:tabs>
        <w:tab w:val="left" w:pos="1560"/>
        <w:tab w:val="left" w:pos="2828"/>
      </w:tabs>
      <w:adjustRightInd w:val="0"/>
      <w:snapToGrid w:val="0"/>
      <w:spacing w:after="120" w:line="360" w:lineRule="atLeast"/>
      <w:ind w:left="1560" w:hanging="214" w:firstLineChars="0"/>
    </w:pPr>
    <w:rPr>
      <w:rFonts w:hAnsi="Courier New" w:eastAsia="全真中明體"/>
      <w:bCs/>
      <w:spacing w:val="6"/>
      <w:kern w:val="20"/>
      <w:sz w:val="22"/>
      <w:lang w:eastAsia="zh-TW"/>
    </w:rPr>
  </w:style>
  <w:style w:type="paragraph" w:customStyle="1" w:styleId="88">
    <w:name w:val="项目楷体_GB23121"/>
    <w:basedOn w:val="69"/>
    <w:qFormat/>
    <w:uiPriority w:val="0"/>
    <w:pPr>
      <w:tabs>
        <w:tab w:val="left" w:pos="749"/>
        <w:tab w:val="left" w:pos="1275"/>
        <w:tab w:val="clear" w:pos="771"/>
      </w:tabs>
      <w:spacing w:line="332" w:lineRule="atLeast"/>
      <w:ind w:left="200" w:hanging="855"/>
      <w:jc w:val="left"/>
    </w:pPr>
    <w:rPr>
      <w:rFonts w:eastAsia="楷体_GB2312"/>
    </w:rPr>
  </w:style>
  <w:style w:type="paragraph" w:customStyle="1" w:styleId="89">
    <w:name w:val="样式 圆点_1 + (中文) 楷体_GB23121"/>
    <w:basedOn w:val="69"/>
    <w:qFormat/>
    <w:uiPriority w:val="0"/>
    <w:pPr>
      <w:tabs>
        <w:tab w:val="left" w:pos="749"/>
        <w:tab w:val="left" w:pos="1275"/>
        <w:tab w:val="clear" w:pos="771"/>
      </w:tabs>
      <w:spacing w:line="332" w:lineRule="atLeast"/>
      <w:ind w:left="1911" w:hanging="855"/>
      <w:jc w:val="left"/>
    </w:pPr>
    <w:rPr>
      <w:rFonts w:eastAsia="楷体_GB2312"/>
    </w:rPr>
  </w:style>
  <w:style w:type="paragraph" w:customStyle="1" w:styleId="90">
    <w:name w:val="三角样式"/>
    <w:basedOn w:val="1"/>
    <w:qFormat/>
    <w:uiPriority w:val="0"/>
    <w:pPr>
      <w:numPr>
        <w:ilvl w:val="0"/>
        <w:numId w:val="9"/>
      </w:numPr>
      <w:tabs>
        <w:tab w:val="left" w:pos="1033"/>
        <w:tab w:val="clear" w:pos="896"/>
      </w:tabs>
      <w:adjustRightInd w:val="0"/>
      <w:spacing w:line="332" w:lineRule="atLeast"/>
      <w:ind w:left="485" w:leftChars="355" w:hanging="130" w:hangingChars="130"/>
    </w:pPr>
  </w:style>
  <w:style w:type="paragraph" w:customStyle="1" w:styleId="91">
    <w:name w:val="圆点+++"/>
    <w:basedOn w:val="69"/>
    <w:qFormat/>
    <w:uiPriority w:val="0"/>
    <w:pPr>
      <w:numPr>
        <w:ilvl w:val="0"/>
        <w:numId w:val="10"/>
      </w:numPr>
      <w:tabs>
        <w:tab w:val="left" w:pos="749"/>
        <w:tab w:val="clear" w:pos="771"/>
      </w:tabs>
      <w:spacing w:line="332" w:lineRule="atLeast"/>
      <w:ind w:left="744" w:hanging="319" w:hangingChars="150"/>
      <w:jc w:val="left"/>
    </w:pPr>
    <w:rPr>
      <w:lang w:val="sv-SE"/>
    </w:rPr>
  </w:style>
  <w:style w:type="paragraph" w:customStyle="1" w:styleId="92">
    <w:name w:val="小结正文"/>
    <w:basedOn w:val="69"/>
    <w:qFormat/>
    <w:uiPriority w:val="0"/>
    <w:pPr>
      <w:tabs>
        <w:tab w:val="left" w:pos="749"/>
        <w:tab w:val="left" w:pos="1155"/>
        <w:tab w:val="clear" w:pos="771"/>
      </w:tabs>
      <w:spacing w:line="332" w:lineRule="atLeast"/>
      <w:ind w:left="744" w:leftChars="200" w:hanging="319" w:hangingChars="150"/>
      <w:jc w:val="left"/>
    </w:pPr>
    <w:rPr>
      <w:rFonts w:eastAsia="楷体_GB2312"/>
    </w:rPr>
  </w:style>
  <w:style w:type="paragraph" w:customStyle="1" w:styleId="93">
    <w:name w:val="正文+++++"/>
    <w:basedOn w:val="1"/>
    <w:qFormat/>
    <w:uiPriority w:val="0"/>
    <w:pPr>
      <w:adjustRightInd w:val="0"/>
      <w:spacing w:line="332" w:lineRule="atLeast"/>
      <w:ind w:firstLine="425" w:firstLineChars="0"/>
    </w:pPr>
    <w:rPr>
      <w:lang w:val="sv-SE"/>
    </w:rPr>
  </w:style>
  <w:style w:type="paragraph" w:customStyle="1" w:styleId="94">
    <w:name w:val="标题4+++"/>
    <w:basedOn w:val="5"/>
    <w:qFormat/>
    <w:uiPriority w:val="0"/>
    <w:pPr>
      <w:topLinePunct w:val="0"/>
      <w:adjustRightInd w:val="0"/>
      <w:ind w:firstLine="425"/>
    </w:pPr>
    <w:rPr>
      <w:lang w:val="sv-SE"/>
    </w:rPr>
  </w:style>
  <w:style w:type="paragraph" w:customStyle="1" w:styleId="95">
    <w:name w:val="图题++++"/>
    <w:basedOn w:val="1"/>
    <w:link w:val="287"/>
    <w:qFormat/>
    <w:uiPriority w:val="0"/>
    <w:pPr>
      <w:adjustRightInd w:val="0"/>
      <w:spacing w:after="211" w:afterLines="50"/>
      <w:ind w:firstLine="0" w:firstLineChars="0"/>
      <w:jc w:val="center"/>
    </w:pPr>
    <w:rPr>
      <w:sz w:val="18"/>
      <w:szCs w:val="18"/>
    </w:rPr>
  </w:style>
  <w:style w:type="paragraph" w:customStyle="1" w:styleId="96">
    <w:name w:val="程序++++"/>
    <w:basedOn w:val="93"/>
    <w:qFormat/>
    <w:uiPriority w:val="0"/>
    <w:rPr>
      <w:sz w:val="18"/>
      <w:szCs w:val="18"/>
    </w:rPr>
  </w:style>
  <w:style w:type="character" w:customStyle="1" w:styleId="97">
    <w:name w:val="正文+++++ Char"/>
    <w:qFormat/>
    <w:uiPriority w:val="0"/>
    <w:rPr>
      <w:rFonts w:eastAsia="宋体"/>
      <w:sz w:val="21"/>
      <w:lang w:val="sv-SE" w:eastAsia="zh-CN" w:bidi="ar-SA"/>
    </w:rPr>
  </w:style>
  <w:style w:type="character" w:customStyle="1" w:styleId="98">
    <w:name w:val="问题参考正文 Char"/>
    <w:basedOn w:val="99"/>
    <w:link w:val="100"/>
    <w:qFormat/>
    <w:uiPriority w:val="0"/>
    <w:rPr>
      <w:rFonts w:eastAsia="楷体_GB2312"/>
      <w:kern w:val="2"/>
      <w:sz w:val="21"/>
      <w:szCs w:val="24"/>
      <w:lang w:val="en-US" w:eastAsia="zh-CN" w:bidi="ar-SA"/>
    </w:rPr>
  </w:style>
  <w:style w:type="character" w:customStyle="1" w:styleId="99">
    <w:name w:val="注释 Char"/>
    <w:qFormat/>
    <w:uiPriority w:val="0"/>
    <w:rPr>
      <w:rFonts w:eastAsia="楷体_GB2312"/>
      <w:kern w:val="2"/>
      <w:sz w:val="21"/>
      <w:szCs w:val="24"/>
      <w:lang w:val="en-US" w:eastAsia="zh-CN" w:bidi="ar-SA"/>
    </w:rPr>
  </w:style>
  <w:style w:type="paragraph" w:customStyle="1" w:styleId="100">
    <w:name w:val="问题参考正文"/>
    <w:basedOn w:val="101"/>
    <w:link w:val="98"/>
    <w:qFormat/>
    <w:uiPriority w:val="0"/>
    <w:pPr>
      <w:topLinePunct/>
      <w:spacing w:after="0" w:afterLines="0" w:line="332" w:lineRule="atLeast"/>
      <w:ind w:firstLine="425"/>
    </w:pPr>
  </w:style>
  <w:style w:type="paragraph" w:customStyle="1" w:styleId="101">
    <w:name w:val="注释"/>
    <w:basedOn w:val="1"/>
    <w:link w:val="450"/>
    <w:qFormat/>
    <w:uiPriority w:val="0"/>
    <w:pPr>
      <w:spacing w:after="50" w:afterLines="50"/>
      <w:textAlignment w:val="auto"/>
    </w:pPr>
    <w:rPr>
      <w:rFonts w:eastAsia="楷体_GB2312"/>
      <w:kern w:val="2"/>
      <w:szCs w:val="24"/>
    </w:rPr>
  </w:style>
  <w:style w:type="paragraph" w:customStyle="1" w:styleId="102">
    <w:name w:val="样式 样式 图++++ + 段前: 0.3 行 + 段前: 0.3 行"/>
    <w:basedOn w:val="103"/>
    <w:qFormat/>
    <w:uiPriority w:val="0"/>
    <w:pPr>
      <w:spacing w:before="126"/>
    </w:pPr>
  </w:style>
  <w:style w:type="paragraph" w:customStyle="1" w:styleId="103">
    <w:name w:val="样式 图++++ + 段前: 0.3 行"/>
    <w:basedOn w:val="104"/>
    <w:qFormat/>
    <w:uiPriority w:val="0"/>
    <w:pPr>
      <w:snapToGrid w:val="0"/>
      <w:spacing w:line="240" w:lineRule="auto"/>
    </w:pPr>
    <w:rPr>
      <w:rFonts w:cs="Times New Roman"/>
      <w:szCs w:val="20"/>
    </w:rPr>
  </w:style>
  <w:style w:type="paragraph" w:customStyle="1" w:styleId="104">
    <w:name w:val="图++++"/>
    <w:basedOn w:val="101"/>
    <w:qFormat/>
    <w:uiPriority w:val="0"/>
    <w:pPr>
      <w:spacing w:before="30" w:beforeLines="30" w:after="0" w:afterLines="0" w:line="332" w:lineRule="atLeast"/>
      <w:ind w:firstLine="0" w:firstLineChars="0"/>
      <w:jc w:val="center"/>
    </w:pPr>
    <w:rPr>
      <w:rFonts w:ascii="Arial" w:hAnsi="Arial" w:cs="Arial"/>
    </w:rPr>
  </w:style>
  <w:style w:type="paragraph" w:customStyle="1" w:styleId="105">
    <w:name w:val="点"/>
    <w:basedOn w:val="1"/>
    <w:qFormat/>
    <w:uiPriority w:val="0"/>
    <w:pPr>
      <w:adjustRightInd w:val="0"/>
      <w:spacing w:line="332" w:lineRule="atLeast"/>
      <w:ind w:firstLine="425" w:firstLineChars="0"/>
    </w:pPr>
  </w:style>
  <w:style w:type="paragraph" w:customStyle="1" w:styleId="106">
    <w:name w:val="图题"/>
    <w:basedOn w:val="1"/>
    <w:link w:val="419"/>
    <w:qFormat/>
    <w:uiPriority w:val="0"/>
    <w:pPr>
      <w:spacing w:after="50" w:afterLines="50"/>
      <w:ind w:firstLine="0" w:firstLineChars="0"/>
      <w:jc w:val="center"/>
      <w:textAlignment w:val="auto"/>
    </w:pPr>
    <w:rPr>
      <w:kern w:val="2"/>
      <w:sz w:val="18"/>
      <w:szCs w:val="24"/>
    </w:rPr>
  </w:style>
  <w:style w:type="paragraph" w:customStyle="1" w:styleId="107">
    <w:name w:val="黑体"/>
    <w:basedOn w:val="1"/>
    <w:link w:val="144"/>
    <w:qFormat/>
    <w:uiPriority w:val="0"/>
    <w:pPr>
      <w:adjustRightInd w:val="0"/>
      <w:spacing w:before="50" w:beforeLines="50" w:line="332" w:lineRule="atLeast"/>
    </w:pPr>
    <w:rPr>
      <w:rFonts w:ascii="Arial" w:hAnsi="Arial" w:eastAsia="黑体"/>
    </w:rPr>
  </w:style>
  <w:style w:type="paragraph" w:customStyle="1" w:styleId="108">
    <w:name w:val="样式 注释 + 首行缩进:  2 字符 段后: 0.5 行"/>
    <w:basedOn w:val="101"/>
    <w:link w:val="461"/>
    <w:qFormat/>
    <w:uiPriority w:val="0"/>
    <w:pPr>
      <w:spacing w:after="0" w:afterLines="0" w:line="332" w:lineRule="atLeast"/>
    </w:pPr>
    <w:rPr>
      <w:szCs w:val="20"/>
    </w:rPr>
  </w:style>
  <w:style w:type="paragraph" w:customStyle="1" w:styleId="109">
    <w:name w:val="样式 图题 + 段后: 0.5 行"/>
    <w:basedOn w:val="106"/>
    <w:link w:val="420"/>
    <w:qFormat/>
    <w:uiPriority w:val="0"/>
    <w:pPr>
      <w:spacing w:after="20" w:afterLines="20"/>
    </w:pPr>
    <w:rPr>
      <w:szCs w:val="20"/>
    </w:rPr>
  </w:style>
  <w:style w:type="paragraph" w:customStyle="1" w:styleId="110">
    <w:name w:val="表题"/>
    <w:basedOn w:val="111"/>
    <w:link w:val="423"/>
    <w:qFormat/>
    <w:uiPriority w:val="0"/>
    <w:pPr>
      <w:spacing w:before="169" w:beforeLines="50"/>
    </w:pPr>
  </w:style>
  <w:style w:type="paragraph" w:customStyle="1" w:styleId="111">
    <w:name w:val="表头"/>
    <w:basedOn w:val="1"/>
    <w:link w:val="422"/>
    <w:qFormat/>
    <w:uiPriority w:val="0"/>
    <w:pPr>
      <w:adjustRightInd w:val="0"/>
      <w:spacing w:line="332" w:lineRule="atLeast"/>
      <w:ind w:firstLine="0" w:firstLineChars="0"/>
      <w:jc w:val="center"/>
    </w:pPr>
    <w:rPr>
      <w:rFonts w:ascii="Arial" w:hAnsi="Arial" w:eastAsia="黑体" w:cs="Arial"/>
      <w:sz w:val="18"/>
    </w:rPr>
  </w:style>
  <w:style w:type="paragraph" w:customStyle="1" w:styleId="112">
    <w:name w:val="样式 表格 + 左侧:  0.5 字符"/>
    <w:basedOn w:val="113"/>
    <w:qFormat/>
    <w:uiPriority w:val="0"/>
    <w:pPr>
      <w:ind w:left="106" w:leftChars="50"/>
      <w:jc w:val="both"/>
    </w:pPr>
  </w:style>
  <w:style w:type="paragraph" w:customStyle="1" w:styleId="113">
    <w:name w:val="表格"/>
    <w:basedOn w:val="1"/>
    <w:qFormat/>
    <w:uiPriority w:val="0"/>
    <w:pPr>
      <w:adjustRightInd w:val="0"/>
      <w:spacing w:line="332" w:lineRule="atLeast"/>
      <w:ind w:left="64" w:leftChars="30" w:firstLine="0" w:firstLineChars="0"/>
      <w:jc w:val="center"/>
    </w:pPr>
    <w:rPr>
      <w:sz w:val="18"/>
    </w:rPr>
  </w:style>
  <w:style w:type="paragraph" w:customStyle="1" w:styleId="114">
    <w:name w:val="程序2"/>
    <w:basedOn w:val="115"/>
    <w:link w:val="416"/>
    <w:qFormat/>
    <w:uiPriority w:val="0"/>
    <w:pPr>
      <w:shd w:val="pct10" w:color="auto" w:fill="auto"/>
      <w:ind w:left="429" w:firstLine="369"/>
    </w:pPr>
  </w:style>
  <w:style w:type="paragraph" w:customStyle="1" w:styleId="115">
    <w:name w:val="程序"/>
    <w:basedOn w:val="107"/>
    <w:link w:val="415"/>
    <w:qFormat/>
    <w:uiPriority w:val="0"/>
    <w:pPr>
      <w:spacing w:before="0" w:beforeLines="0" w:line="280" w:lineRule="exact"/>
      <w:ind w:left="200" w:leftChars="200"/>
      <w:jc w:val="left"/>
    </w:pPr>
    <w:rPr>
      <w:rFonts w:ascii="Times New Roman" w:hAnsi="Times New Roman" w:eastAsia="宋体"/>
      <w:kern w:val="44"/>
      <w:sz w:val="18"/>
    </w:rPr>
  </w:style>
  <w:style w:type="paragraph" w:customStyle="1" w:styleId="116">
    <w:name w:val="图像"/>
    <w:basedOn w:val="1"/>
    <w:qFormat/>
    <w:uiPriority w:val="0"/>
    <w:pPr>
      <w:snapToGrid w:val="0"/>
      <w:spacing w:line="0" w:lineRule="atLeast"/>
      <w:ind w:firstLine="0" w:firstLineChars="0"/>
      <w:jc w:val="center"/>
      <w:textAlignment w:val="bottom"/>
    </w:pPr>
    <w:rPr>
      <w:kern w:val="2"/>
      <w:sz w:val="18"/>
    </w:rPr>
  </w:style>
  <w:style w:type="paragraph" w:customStyle="1" w:styleId="117">
    <w:name w:val="样式 标题 3目题小节(分步)(小节)h3标题 3 Char Char标题 3 Char Char Char标题..."/>
    <w:basedOn w:val="4"/>
    <w:qFormat/>
    <w:uiPriority w:val="0"/>
    <w:pPr>
      <w:spacing w:before="163" w:after="163"/>
    </w:pPr>
    <w:rPr>
      <w:color w:val="auto"/>
      <w:sz w:val="24"/>
    </w:rPr>
  </w:style>
  <w:style w:type="paragraph" w:customStyle="1" w:styleId="118">
    <w:name w:val="样式 标题 2节题 + 段前: 0.7 行 段后: 0.7 行"/>
    <w:basedOn w:val="3"/>
    <w:qFormat/>
    <w:uiPriority w:val="0"/>
    <w:pPr>
      <w:adjustRightInd w:val="0"/>
      <w:spacing w:before="228" w:beforeLines="70" w:after="228" w:afterLines="70"/>
      <w:jc w:val="left"/>
    </w:pPr>
    <w:rPr>
      <w:rFonts w:ascii="Times New Roman" w:eastAsia="楷体_GB2312"/>
      <w:b/>
      <w:sz w:val="44"/>
    </w:rPr>
  </w:style>
  <w:style w:type="character" w:customStyle="1" w:styleId="119">
    <w:name w:val="图题 Char"/>
    <w:qFormat/>
    <w:uiPriority w:val="0"/>
    <w:rPr>
      <w:rFonts w:eastAsia="宋体"/>
      <w:kern w:val="2"/>
      <w:sz w:val="18"/>
      <w:szCs w:val="24"/>
      <w:lang w:val="en-US" w:eastAsia="zh-CN" w:bidi="ar-SA"/>
    </w:rPr>
  </w:style>
  <w:style w:type="paragraph" w:customStyle="1" w:styleId="120">
    <w:name w:val="样式 图 + 段前: 0.3 行"/>
    <w:basedOn w:val="36"/>
    <w:qFormat/>
    <w:uiPriority w:val="0"/>
    <w:pPr>
      <w:adjustRightInd w:val="0"/>
      <w:snapToGrid w:val="0"/>
      <w:spacing w:before="132"/>
    </w:pPr>
    <w:rPr>
      <w:szCs w:val="20"/>
    </w:rPr>
  </w:style>
  <w:style w:type="paragraph" w:customStyle="1" w:styleId="121">
    <w:name w:val="样式 样式 样式 图题 + 段后: 0.5 行 + 段后: 0.2 行 + 段前: 0.5 行"/>
    <w:basedOn w:val="122"/>
    <w:qFormat/>
    <w:uiPriority w:val="0"/>
    <w:pPr>
      <w:spacing w:after="50" w:afterLines="50"/>
    </w:pPr>
  </w:style>
  <w:style w:type="paragraph" w:customStyle="1" w:styleId="122">
    <w:name w:val="样式 样式 图题 + 段后: 0.5 行 + 段后: 0.2 行"/>
    <w:basedOn w:val="109"/>
    <w:qFormat/>
    <w:uiPriority w:val="0"/>
    <w:pPr>
      <w:spacing w:after="88"/>
    </w:pPr>
  </w:style>
  <w:style w:type="paragraph" w:customStyle="1" w:styleId="123">
    <w:name w:val="样式 样式 首行缩进:  3.15 字符 + 首行缩进:  3.15 字符1"/>
    <w:basedOn w:val="124"/>
    <w:qFormat/>
    <w:uiPriority w:val="0"/>
    <w:pPr>
      <w:ind w:firstLine="655"/>
    </w:pPr>
  </w:style>
  <w:style w:type="paragraph" w:customStyle="1" w:styleId="124">
    <w:name w:val="样式 首行缩进:  3.15 字符"/>
    <w:basedOn w:val="1"/>
    <w:qFormat/>
    <w:uiPriority w:val="0"/>
    <w:pPr>
      <w:adjustRightInd w:val="0"/>
      <w:spacing w:line="332" w:lineRule="atLeast"/>
      <w:ind w:firstLine="670" w:firstLineChars="315"/>
    </w:pPr>
  </w:style>
  <w:style w:type="paragraph" w:customStyle="1" w:styleId="125">
    <w:name w:val="样式 样式 样式 样式 样式 样式 注释 + 首行缩进:  2 字符 段后: 0.5 行 + 首行缩进:  2 字符 + 首行缩..."/>
    <w:basedOn w:val="126"/>
    <w:qFormat/>
    <w:uiPriority w:val="0"/>
    <w:pPr>
      <w:ind w:left="200" w:leftChars="200"/>
    </w:pPr>
  </w:style>
  <w:style w:type="paragraph" w:customStyle="1" w:styleId="126">
    <w:name w:val="样式 样式 样式 样式 样式 注释 + 首行缩进:  2 字符 段后: 0.5 行 + 首行缩进:  2 字符 + 首行缩进: ..."/>
    <w:basedOn w:val="127"/>
    <w:qFormat/>
    <w:uiPriority w:val="0"/>
    <w:pPr>
      <w:ind w:firstLine="200"/>
    </w:pPr>
  </w:style>
  <w:style w:type="paragraph" w:customStyle="1" w:styleId="127">
    <w:name w:val="样式 样式 样式 样式 注释 + 首行缩进:  2 字符 段后: 0.5 行 + 首行缩进:  2 字符 + 首行缩进:  2 ..."/>
    <w:basedOn w:val="128"/>
    <w:qFormat/>
    <w:uiPriority w:val="0"/>
    <w:pPr>
      <w:ind w:firstLine="416"/>
    </w:pPr>
  </w:style>
  <w:style w:type="paragraph" w:customStyle="1" w:styleId="128">
    <w:name w:val="样式 样式 样式 注释 + 首行缩进:  2 字符 段后: 0.5 行 + 首行缩进:  2 字符 + 首行缩进:  2 字符"/>
    <w:basedOn w:val="129"/>
    <w:qFormat/>
    <w:uiPriority w:val="0"/>
    <w:pPr>
      <w:spacing w:line="310" w:lineRule="exact"/>
      <w:ind w:firstLine="200"/>
    </w:pPr>
    <w:rPr>
      <w:spacing w:val="-2"/>
    </w:rPr>
  </w:style>
  <w:style w:type="paragraph" w:customStyle="1" w:styleId="129">
    <w:name w:val="样式 样式 注释 + 首行缩进:  2 字符 段后: 0.5 行 + 首行缩进:  2 字符"/>
    <w:basedOn w:val="108"/>
    <w:qFormat/>
    <w:uiPriority w:val="0"/>
    <w:pPr>
      <w:ind w:firstLine="425"/>
    </w:pPr>
  </w:style>
  <w:style w:type="character" w:customStyle="1" w:styleId="130">
    <w:name w:val="样式 标题 3标题51一 + 黑色 段前: 0.5 行 段后: 0.5 行 Char"/>
    <w:qFormat/>
    <w:uiPriority w:val="0"/>
    <w:rPr>
      <w:rFonts w:ascii="Arial" w:hAnsi="Arial" w:eastAsia="黑体" w:cs="宋体"/>
      <w:color w:val="000000"/>
      <w:kern w:val="2"/>
      <w:sz w:val="28"/>
      <w:lang w:val="en-US" w:eastAsia="zh-CN" w:bidi="he-IL"/>
    </w:rPr>
  </w:style>
  <w:style w:type="character" w:customStyle="1" w:styleId="131">
    <w:name w:val="Char Char1"/>
    <w:semiHidden/>
    <w:qFormat/>
    <w:uiPriority w:val="0"/>
    <w:rPr>
      <w:rFonts w:ascii="Calibri" w:hAnsi="Calibri" w:eastAsia="宋体"/>
      <w:sz w:val="21"/>
      <w:szCs w:val="22"/>
      <w:lang w:val="en-US" w:eastAsia="zh-CN" w:bidi="ar-SA"/>
    </w:rPr>
  </w:style>
  <w:style w:type="character" w:customStyle="1" w:styleId="132">
    <w:name w:val="样式 样式 样式3 + 首行缩进:  2 字符 + 首行缩进:  2 字符 Char"/>
    <w:basedOn w:val="133"/>
    <w:qFormat/>
    <w:uiPriority w:val="0"/>
    <w:rPr>
      <w:rFonts w:ascii="Times New Roman" w:hAnsi="Times New Roman" w:cs="宋体"/>
      <w:sz w:val="21"/>
      <w:szCs w:val="21"/>
      <w:lang w:val="sv-SE"/>
    </w:rPr>
  </w:style>
  <w:style w:type="character" w:customStyle="1" w:styleId="133">
    <w:name w:val="样式 样式3 + 首行缩进:  2 字符 Char"/>
    <w:qFormat/>
    <w:uiPriority w:val="0"/>
    <w:rPr>
      <w:rFonts w:ascii="Times New Roman" w:hAnsi="Times New Roman" w:cs="宋体"/>
      <w:sz w:val="21"/>
      <w:szCs w:val="21"/>
      <w:lang w:val="sv-SE"/>
    </w:rPr>
  </w:style>
  <w:style w:type="character" w:customStyle="1" w:styleId="134">
    <w:name w:val="程序2 Char"/>
    <w:qFormat/>
    <w:uiPriority w:val="0"/>
    <w:rPr>
      <w:rFonts w:ascii="Arial" w:hAnsi="Arial" w:eastAsia="宋体"/>
      <w:kern w:val="44"/>
      <w:sz w:val="18"/>
      <w:szCs w:val="18"/>
      <w:shd w:val="pct10" w:color="auto" w:fill="auto"/>
      <w:lang w:val="sv-SE" w:eastAsia="zh-CN" w:bidi="ar-SA"/>
    </w:rPr>
  </w:style>
  <w:style w:type="character" w:customStyle="1" w:styleId="135">
    <w:name w:val="样式 样式 程序2 + 左侧:  2 字符 + 段前: 11.05 磅1 Char"/>
    <w:basedOn w:val="136"/>
    <w:qFormat/>
    <w:uiPriority w:val="0"/>
    <w:rPr>
      <w:rFonts w:ascii="Arial" w:hAnsi="Arial" w:eastAsia="宋体" w:cs="宋体"/>
      <w:kern w:val="44"/>
      <w:sz w:val="18"/>
      <w:szCs w:val="18"/>
      <w:shd w:val="pct10" w:color="auto" w:fill="auto"/>
      <w:lang w:val="sv-SE" w:eastAsia="zh-CN" w:bidi="ar-SA"/>
    </w:rPr>
  </w:style>
  <w:style w:type="character" w:customStyle="1" w:styleId="136">
    <w:name w:val="样式 程序2 + 左侧:  2 字符 Char"/>
    <w:qFormat/>
    <w:uiPriority w:val="0"/>
    <w:rPr>
      <w:rFonts w:ascii="Arial" w:hAnsi="Arial" w:eastAsia="宋体" w:cs="宋体"/>
      <w:kern w:val="44"/>
      <w:sz w:val="18"/>
      <w:szCs w:val="18"/>
      <w:shd w:val="pct10" w:color="auto" w:fill="auto"/>
      <w:lang w:val="sv-SE" w:eastAsia="zh-CN" w:bidi="ar-SA"/>
    </w:rPr>
  </w:style>
  <w:style w:type="character" w:customStyle="1" w:styleId="137">
    <w:name w:val="标题 1 字符"/>
    <w:link w:val="2"/>
    <w:qFormat/>
    <w:uiPriority w:val="0"/>
    <w:rPr>
      <w:rFonts w:ascii="Arial" w:hAnsi="Arial" w:eastAsia="黑体" w:cs="Arial"/>
      <w:color w:val="000000"/>
      <w:kern w:val="2"/>
      <w:sz w:val="52"/>
    </w:rPr>
  </w:style>
  <w:style w:type="character" w:customStyle="1" w:styleId="138">
    <w:name w:val="标题 3 字符"/>
    <w:link w:val="4"/>
    <w:qFormat/>
    <w:uiPriority w:val="0"/>
    <w:rPr>
      <w:rFonts w:ascii="Arial" w:hAnsi="Arial" w:eastAsia="黑体"/>
      <w:color w:val="000000"/>
      <w:kern w:val="2"/>
      <w:sz w:val="28"/>
      <w:lang w:bidi="he-IL"/>
    </w:rPr>
  </w:style>
  <w:style w:type="character" w:customStyle="1" w:styleId="139">
    <w:name w:val="标题 4 字符"/>
    <w:link w:val="5"/>
    <w:qFormat/>
    <w:locked/>
    <w:uiPriority w:val="0"/>
    <w:rPr>
      <w:rFonts w:ascii="Arial" w:hAnsi="Arial" w:eastAsia="黑体"/>
      <w:sz w:val="21"/>
    </w:rPr>
  </w:style>
  <w:style w:type="character" w:customStyle="1" w:styleId="140">
    <w:name w:val="标题 5 字符"/>
    <w:link w:val="6"/>
    <w:qFormat/>
    <w:uiPriority w:val="0"/>
    <w:rPr>
      <w:rFonts w:ascii="黑体" w:eastAsia="黑体"/>
      <w:sz w:val="18"/>
    </w:rPr>
  </w:style>
  <w:style w:type="character" w:customStyle="1" w:styleId="141">
    <w:name w:val="标题 6 字符"/>
    <w:link w:val="7"/>
    <w:qFormat/>
    <w:uiPriority w:val="0"/>
    <w:rPr>
      <w:kern w:val="2"/>
      <w:sz w:val="21"/>
    </w:rPr>
  </w:style>
  <w:style w:type="character" w:customStyle="1" w:styleId="142">
    <w:name w:val="标题 7 字符"/>
    <w:link w:val="8"/>
    <w:qFormat/>
    <w:uiPriority w:val="0"/>
    <w:rPr>
      <w:rFonts w:ascii="Arial" w:hAnsi="Arial" w:eastAsia="MingLiU"/>
      <w:b/>
      <w:kern w:val="20"/>
      <w:sz w:val="36"/>
      <w:lang w:eastAsia="zh-TW"/>
    </w:rPr>
  </w:style>
  <w:style w:type="character" w:customStyle="1" w:styleId="143">
    <w:name w:val="标题 8 字符"/>
    <w:link w:val="9"/>
    <w:qFormat/>
    <w:uiPriority w:val="0"/>
    <w:rPr>
      <w:rFonts w:ascii="Arial" w:hAnsi="Arial" w:eastAsia="MingLiU"/>
      <w:kern w:val="20"/>
      <w:sz w:val="36"/>
      <w:lang w:eastAsia="zh-TW"/>
    </w:rPr>
  </w:style>
  <w:style w:type="character" w:customStyle="1" w:styleId="144">
    <w:name w:val="黑体 Char Char"/>
    <w:link w:val="107"/>
    <w:qFormat/>
    <w:uiPriority w:val="0"/>
    <w:rPr>
      <w:rFonts w:ascii="Arial" w:hAnsi="Arial" w:eastAsia="黑体"/>
      <w:sz w:val="21"/>
    </w:rPr>
  </w:style>
  <w:style w:type="character" w:customStyle="1" w:styleId="145">
    <w:name w:val="正文文本缩进 字符"/>
    <w:basedOn w:val="49"/>
    <w:link w:val="19"/>
    <w:semiHidden/>
    <w:qFormat/>
    <w:uiPriority w:val="0"/>
    <w:rPr>
      <w:kern w:val="2"/>
      <w:sz w:val="21"/>
      <w:szCs w:val="21"/>
    </w:rPr>
  </w:style>
  <w:style w:type="character" w:customStyle="1" w:styleId="146">
    <w:name w:val="圆点样式 Char"/>
    <w:qFormat/>
    <w:uiPriority w:val="0"/>
    <w:rPr>
      <w:rFonts w:eastAsia="宋体"/>
      <w:sz w:val="21"/>
      <w:lang w:val="en-US" w:eastAsia="zh-CN" w:bidi="ar-SA"/>
    </w:rPr>
  </w:style>
  <w:style w:type="character" w:customStyle="1" w:styleId="147">
    <w:name w:val="正文文本缩进 2 字符"/>
    <w:basedOn w:val="49"/>
    <w:link w:val="26"/>
    <w:semiHidden/>
    <w:qFormat/>
    <w:uiPriority w:val="0"/>
    <w:rPr>
      <w:spacing w:val="4"/>
      <w:kern w:val="2"/>
      <w:sz w:val="21"/>
      <w:szCs w:val="21"/>
    </w:rPr>
  </w:style>
  <w:style w:type="paragraph" w:customStyle="1" w:styleId="148">
    <w:name w:val="棱形样式"/>
    <w:basedOn w:val="1"/>
    <w:qFormat/>
    <w:uiPriority w:val="0"/>
    <w:pPr>
      <w:tabs>
        <w:tab w:val="left" w:pos="673"/>
      </w:tabs>
      <w:topLinePunct/>
      <w:adjustRightInd w:val="0"/>
      <w:spacing w:line="340" w:lineRule="atLeast"/>
      <w:ind w:left="669" w:hanging="261" w:firstLineChars="0"/>
    </w:pPr>
    <w:rPr>
      <w:kern w:val="2"/>
      <w:szCs w:val="21"/>
    </w:rPr>
  </w:style>
  <w:style w:type="character" w:customStyle="1" w:styleId="149">
    <w:name w:val="批注框文本 字符"/>
    <w:basedOn w:val="49"/>
    <w:link w:val="27"/>
    <w:semiHidden/>
    <w:qFormat/>
    <w:uiPriority w:val="0"/>
    <w:rPr>
      <w:kern w:val="2"/>
      <w:sz w:val="18"/>
      <w:szCs w:val="18"/>
    </w:rPr>
  </w:style>
  <w:style w:type="paragraph" w:customStyle="1" w:styleId="150">
    <w:name w:val="图表题"/>
    <w:basedOn w:val="1"/>
    <w:next w:val="1"/>
    <w:qFormat/>
    <w:uiPriority w:val="0"/>
    <w:pPr>
      <w:topLinePunct/>
      <w:ind w:firstLine="0" w:firstLineChars="0"/>
      <w:jc w:val="center"/>
      <w:textAlignment w:val="auto"/>
    </w:pPr>
    <w:rPr>
      <w:kern w:val="2"/>
      <w:sz w:val="18"/>
      <w:szCs w:val="24"/>
    </w:rPr>
  </w:style>
  <w:style w:type="paragraph" w:customStyle="1" w:styleId="151">
    <w:name w:val="注意"/>
    <w:basedOn w:val="1"/>
    <w:qFormat/>
    <w:uiPriority w:val="0"/>
    <w:pPr>
      <w:topLinePunct/>
      <w:textAlignment w:val="auto"/>
    </w:pPr>
    <w:rPr>
      <w:rFonts w:eastAsia="楷体_GB2312"/>
      <w:kern w:val="2"/>
      <w:szCs w:val="24"/>
    </w:rPr>
  </w:style>
  <w:style w:type="paragraph" w:customStyle="1" w:styleId="152">
    <w:name w:val="表文"/>
    <w:basedOn w:val="1"/>
    <w:qFormat/>
    <w:uiPriority w:val="0"/>
    <w:pPr>
      <w:topLinePunct/>
      <w:ind w:firstLine="0" w:firstLineChars="0"/>
      <w:textAlignment w:val="auto"/>
    </w:pPr>
    <w:rPr>
      <w:kern w:val="2"/>
      <w:sz w:val="18"/>
      <w:szCs w:val="21"/>
    </w:rPr>
  </w:style>
  <w:style w:type="paragraph" w:customStyle="1" w:styleId="153">
    <w:name w:val="注意内容"/>
    <w:basedOn w:val="151"/>
    <w:qFormat/>
    <w:uiPriority w:val="0"/>
    <w:pPr>
      <w:keepNext/>
      <w:keepLines/>
      <w:ind w:left="200" w:leftChars="200" w:right="200" w:rightChars="200"/>
      <w:jc w:val="left"/>
      <w:outlineLvl w:val="1"/>
    </w:pPr>
    <w:rPr>
      <w:sz w:val="18"/>
      <w:szCs w:val="20"/>
    </w:rPr>
  </w:style>
  <w:style w:type="paragraph" w:customStyle="1" w:styleId="154">
    <w:name w:val="图文框"/>
    <w:basedOn w:val="3"/>
    <w:qFormat/>
    <w:uiPriority w:val="0"/>
    <w:pPr>
      <w:framePr w:hSpace="181" w:vSpace="181" w:wrap="around" w:vAnchor="text" w:hAnchor="text" w:y="1"/>
      <w:topLinePunct/>
      <w:spacing w:before="0" w:beforeLines="0" w:after="0" w:afterLines="0"/>
      <w:textAlignment w:val="auto"/>
    </w:pPr>
    <w:rPr>
      <w:rFonts w:ascii="Times New Roman" w:eastAsia="宋体"/>
      <w:bCs w:val="0"/>
      <w:color w:val="auto"/>
      <w:kern w:val="2"/>
      <w:sz w:val="18"/>
      <w:szCs w:val="21"/>
    </w:rPr>
  </w:style>
  <w:style w:type="paragraph" w:customStyle="1" w:styleId="155">
    <w:name w:val="图标题"/>
    <w:basedOn w:val="1"/>
    <w:qFormat/>
    <w:uiPriority w:val="0"/>
    <w:pPr>
      <w:topLinePunct/>
      <w:spacing w:before="120" w:after="120"/>
      <w:ind w:firstLine="0" w:firstLineChars="0"/>
      <w:jc w:val="center"/>
      <w:textAlignment w:val="auto"/>
    </w:pPr>
    <w:rPr>
      <w:kern w:val="2"/>
      <w:sz w:val="18"/>
      <w:szCs w:val="21"/>
    </w:rPr>
  </w:style>
  <w:style w:type="paragraph" w:customStyle="1" w:styleId="156">
    <w:name w:val="章标题"/>
    <w:basedOn w:val="2"/>
    <w:qFormat/>
    <w:uiPriority w:val="0"/>
    <w:pPr>
      <w:keepLines/>
      <w:topLinePunct/>
      <w:autoSpaceDE/>
      <w:autoSpaceDN/>
      <w:spacing w:before="240" w:beforeLines="0" w:after="240" w:afterLines="0" w:line="578" w:lineRule="auto"/>
      <w:ind w:firstLineChars="0"/>
      <w:outlineLvl w:val="1"/>
    </w:pPr>
    <w:rPr>
      <w:rFonts w:ascii="Times New Roman" w:hAnsi="Times New Roman" w:cs="Times New Roman"/>
      <w:color w:val="auto"/>
      <w:kern w:val="44"/>
      <w:sz w:val="44"/>
      <w:szCs w:val="21"/>
    </w:rPr>
  </w:style>
  <w:style w:type="paragraph" w:customStyle="1" w:styleId="157">
    <w:name w:val="大节标题"/>
    <w:basedOn w:val="156"/>
    <w:qFormat/>
    <w:uiPriority w:val="0"/>
    <w:pPr>
      <w:spacing w:before="180" w:after="180"/>
    </w:pPr>
    <w:rPr>
      <w:sz w:val="32"/>
    </w:rPr>
  </w:style>
  <w:style w:type="paragraph" w:customStyle="1" w:styleId="158">
    <w:name w:val="小节标题"/>
    <w:basedOn w:val="157"/>
    <w:qFormat/>
    <w:uiPriority w:val="0"/>
    <w:pPr>
      <w:spacing w:before="120" w:after="120"/>
    </w:pPr>
    <w:rPr>
      <w:sz w:val="28"/>
    </w:rPr>
  </w:style>
  <w:style w:type="paragraph" w:customStyle="1" w:styleId="159">
    <w:name w:val="表格头"/>
    <w:basedOn w:val="1"/>
    <w:qFormat/>
    <w:uiPriority w:val="0"/>
    <w:pPr>
      <w:topLinePunct/>
      <w:ind w:firstLine="0" w:firstLineChars="0"/>
      <w:jc w:val="center"/>
      <w:textAlignment w:val="auto"/>
      <w:outlineLvl w:val="4"/>
    </w:pPr>
    <w:rPr>
      <w:rFonts w:eastAsia="黑体"/>
      <w:kern w:val="2"/>
      <w:sz w:val="18"/>
      <w:szCs w:val="21"/>
    </w:rPr>
  </w:style>
  <w:style w:type="character" w:customStyle="1" w:styleId="160">
    <w:name w:val="注意 Char"/>
    <w:qFormat/>
    <w:uiPriority w:val="0"/>
    <w:rPr>
      <w:rFonts w:eastAsia="楷体_GB2312"/>
      <w:b/>
      <w:kern w:val="2"/>
      <w:sz w:val="21"/>
      <w:lang w:val="en-US" w:eastAsia="zh-CN" w:bidi="ar-SA"/>
    </w:rPr>
  </w:style>
  <w:style w:type="paragraph" w:customStyle="1" w:styleId="161">
    <w:name w:val="实例代码"/>
    <w:basedOn w:val="1"/>
    <w:qFormat/>
    <w:uiPriority w:val="0"/>
    <w:pPr>
      <w:topLinePunct/>
      <w:textAlignment w:val="auto"/>
    </w:pPr>
    <w:rPr>
      <w:rFonts w:eastAsia="楷体_GB2312"/>
      <w:kern w:val="2"/>
      <w:sz w:val="18"/>
      <w:szCs w:val="18"/>
    </w:rPr>
  </w:style>
  <w:style w:type="character" w:customStyle="1" w:styleId="162">
    <w:name w:val="批注文字 字符"/>
    <w:basedOn w:val="49"/>
    <w:link w:val="16"/>
    <w:qFormat/>
    <w:uiPriority w:val="99"/>
    <w:rPr>
      <w:sz w:val="21"/>
    </w:rPr>
  </w:style>
  <w:style w:type="character" w:customStyle="1" w:styleId="163">
    <w:name w:val="批注主题 字符"/>
    <w:basedOn w:val="162"/>
    <w:link w:val="46"/>
    <w:semiHidden/>
    <w:qFormat/>
    <w:uiPriority w:val="0"/>
    <w:rPr>
      <w:b/>
      <w:bCs/>
      <w:kern w:val="2"/>
      <w:sz w:val="21"/>
      <w:szCs w:val="21"/>
    </w:rPr>
  </w:style>
  <w:style w:type="character" w:customStyle="1" w:styleId="164">
    <w:name w:val="标题 5 Char"/>
    <w:qFormat/>
    <w:uiPriority w:val="0"/>
    <w:rPr>
      <w:rFonts w:eastAsia="宋体"/>
      <w:sz w:val="21"/>
      <w:szCs w:val="24"/>
      <w:lang w:val="en-US" w:eastAsia="zh-CN" w:bidi="ar-SA"/>
    </w:rPr>
  </w:style>
  <w:style w:type="character" w:customStyle="1" w:styleId="165">
    <w:name w:val="图 Char"/>
    <w:qFormat/>
    <w:uiPriority w:val="0"/>
    <w:rPr>
      <w:rFonts w:eastAsia="宋体"/>
      <w:sz w:val="21"/>
      <w:szCs w:val="24"/>
      <w:lang w:val="en-US" w:eastAsia="zh-CN" w:bidi="ar-SA"/>
    </w:rPr>
  </w:style>
  <w:style w:type="character" w:customStyle="1" w:styleId="166">
    <w:name w:val="表头 Char"/>
    <w:qFormat/>
    <w:uiPriority w:val="0"/>
    <w:rPr>
      <w:rFonts w:eastAsia="黑体"/>
      <w:sz w:val="18"/>
      <w:szCs w:val="24"/>
      <w:lang w:val="en-US" w:eastAsia="zh-CN" w:bidi="ar-SA"/>
    </w:rPr>
  </w:style>
  <w:style w:type="paragraph" w:customStyle="1" w:styleId="167">
    <w:name w:val="表格后文字"/>
    <w:basedOn w:val="113"/>
    <w:next w:val="12"/>
    <w:qFormat/>
    <w:uiPriority w:val="0"/>
    <w:pPr>
      <w:topLinePunct/>
      <w:spacing w:line="340" w:lineRule="atLeast"/>
      <w:ind w:left="211" w:leftChars="100" w:firstLine="425"/>
    </w:pPr>
    <w:rPr>
      <w:kern w:val="2"/>
      <w:szCs w:val="21"/>
    </w:rPr>
  </w:style>
  <w:style w:type="paragraph" w:customStyle="1" w:styleId="168">
    <w:name w:val="表格内文字"/>
    <w:basedOn w:val="12"/>
    <w:qFormat/>
    <w:uiPriority w:val="0"/>
    <w:pPr>
      <w:topLinePunct/>
      <w:adjustRightInd w:val="0"/>
      <w:spacing w:line="240" w:lineRule="atLeast"/>
      <w:ind w:firstLine="0" w:firstLineChars="0"/>
      <w:jc w:val="center"/>
      <w:textAlignment w:val="baseline"/>
    </w:pPr>
    <w:rPr>
      <w:kern w:val="0"/>
      <w:sz w:val="18"/>
      <w:szCs w:val="21"/>
    </w:rPr>
  </w:style>
  <w:style w:type="character" w:customStyle="1" w:styleId="169">
    <w:name w:val="表题 Char"/>
    <w:qFormat/>
    <w:uiPriority w:val="0"/>
    <w:rPr>
      <w:rFonts w:ascii="Arial" w:hAnsi="Arial" w:eastAsia="黑体" w:cs="Arial"/>
      <w:sz w:val="18"/>
      <w:szCs w:val="24"/>
      <w:lang w:val="en-US" w:eastAsia="zh-CN" w:bidi="ar-SA"/>
    </w:rPr>
  </w:style>
  <w:style w:type="paragraph" w:customStyle="1" w:styleId="170">
    <w:name w:val="程序清单"/>
    <w:basedOn w:val="1"/>
    <w:qFormat/>
    <w:uiPriority w:val="0"/>
    <w:pPr>
      <w:topLinePunct/>
      <w:adjustRightInd w:val="0"/>
      <w:spacing w:before="50" w:beforeLines="50" w:line="340" w:lineRule="atLeast"/>
      <w:jc w:val="center"/>
    </w:pPr>
    <w:rPr>
      <w:rFonts w:ascii="Arial" w:hAnsi="Arial" w:eastAsia="黑体"/>
      <w:color w:val="000000"/>
      <w:kern w:val="2"/>
      <w:sz w:val="18"/>
      <w:szCs w:val="21"/>
    </w:rPr>
  </w:style>
  <w:style w:type="paragraph" w:customStyle="1" w:styleId="171">
    <w:name w:val="步骤"/>
    <w:basedOn w:val="1"/>
    <w:qFormat/>
    <w:uiPriority w:val="0"/>
    <w:pPr>
      <w:shd w:val="clear" w:color="auto" w:fill="D9D9D9"/>
      <w:topLinePunct/>
      <w:adjustRightInd w:val="0"/>
      <w:spacing w:line="340" w:lineRule="atLeast"/>
      <w:ind w:firstLine="425" w:firstLineChars="0"/>
    </w:pPr>
    <w:rPr>
      <w:kern w:val="2"/>
      <w:szCs w:val="24"/>
    </w:rPr>
  </w:style>
  <w:style w:type="character" w:customStyle="1" w:styleId="172">
    <w:name w:val="步骤 Char"/>
    <w:qFormat/>
    <w:uiPriority w:val="0"/>
    <w:rPr>
      <w:rFonts w:eastAsia="宋体"/>
      <w:kern w:val="2"/>
      <w:sz w:val="21"/>
      <w:szCs w:val="24"/>
      <w:lang w:val="en-US" w:eastAsia="zh-CN" w:bidi="ar-SA"/>
    </w:rPr>
  </w:style>
  <w:style w:type="paragraph" w:customStyle="1" w:styleId="173">
    <w:name w:val="表第一行文字"/>
    <w:basedOn w:val="168"/>
    <w:next w:val="168"/>
    <w:qFormat/>
    <w:uiPriority w:val="0"/>
    <w:pPr>
      <w:adjustRightInd/>
      <w:ind w:firstLine="360"/>
      <w:textAlignment w:val="auto"/>
    </w:pPr>
    <w:rPr>
      <w:kern w:val="2"/>
    </w:rPr>
  </w:style>
  <w:style w:type="character" w:customStyle="1" w:styleId="174">
    <w:name w:val="表格内文字 Char"/>
    <w:qFormat/>
    <w:uiPriority w:val="0"/>
    <w:rPr>
      <w:rFonts w:eastAsia="宋体"/>
      <w:kern w:val="2"/>
      <w:sz w:val="18"/>
      <w:lang w:val="en-US" w:eastAsia="zh-CN" w:bidi="ar-SA"/>
    </w:rPr>
  </w:style>
  <w:style w:type="paragraph" w:customStyle="1" w:styleId="175">
    <w:name w:val="本章导读"/>
    <w:basedOn w:val="1"/>
    <w:qFormat/>
    <w:uiPriority w:val="0"/>
    <w:pPr>
      <w:pBdr>
        <w:bottom w:val="double" w:color="auto" w:sz="4" w:space="1"/>
      </w:pBdr>
      <w:topLinePunct/>
      <w:adjustRightInd w:val="0"/>
      <w:ind w:firstLine="0" w:firstLineChars="0"/>
      <w:jc w:val="center"/>
      <w:textAlignment w:val="auto"/>
    </w:pPr>
    <w:rPr>
      <w:rFonts w:eastAsia="黑体"/>
      <w:kern w:val="2"/>
      <w:sz w:val="24"/>
      <w:szCs w:val="24"/>
    </w:rPr>
  </w:style>
  <w:style w:type="paragraph" w:customStyle="1" w:styleId="176">
    <w:name w:val="代码段"/>
    <w:basedOn w:val="1"/>
    <w:qFormat/>
    <w:uiPriority w:val="0"/>
    <w:pPr>
      <w:shd w:val="pct10" w:color="auto" w:fill="auto"/>
      <w:topLinePunct/>
      <w:adjustRightInd w:val="0"/>
      <w:spacing w:line="240" w:lineRule="exact"/>
      <w:ind w:firstLine="420" w:firstLineChars="0"/>
      <w:textAlignment w:val="auto"/>
    </w:pPr>
    <w:rPr>
      <w:rFonts w:ascii="Courier New" w:hAnsi="Courier New"/>
      <w:kern w:val="2"/>
      <w:sz w:val="18"/>
      <w:szCs w:val="18"/>
    </w:rPr>
  </w:style>
  <w:style w:type="paragraph" w:customStyle="1" w:styleId="177">
    <w:name w:val="编者手记"/>
    <w:basedOn w:val="1"/>
    <w:qFormat/>
    <w:uiPriority w:val="0"/>
    <w:pPr>
      <w:pBdr>
        <w:top w:val="wave" w:color="auto" w:sz="6" w:space="1"/>
        <w:left w:val="wave" w:color="auto" w:sz="6" w:space="4"/>
        <w:bottom w:val="wave" w:color="auto" w:sz="6" w:space="1"/>
        <w:right w:val="wave" w:color="auto" w:sz="6" w:space="4"/>
      </w:pBdr>
      <w:topLinePunct/>
      <w:adjustRightInd w:val="0"/>
      <w:ind w:firstLine="420" w:firstLineChars="0"/>
      <w:textAlignment w:val="auto"/>
    </w:pPr>
    <w:rPr>
      <w:color w:val="3366FF"/>
      <w:kern w:val="2"/>
      <w:sz w:val="18"/>
      <w:szCs w:val="18"/>
    </w:rPr>
  </w:style>
  <w:style w:type="paragraph" w:customStyle="1" w:styleId="178">
    <w:name w:val="实例标题"/>
    <w:basedOn w:val="4"/>
    <w:qFormat/>
    <w:uiPriority w:val="0"/>
    <w:pPr>
      <w:widowControl/>
      <w:topLinePunct/>
      <w:adjustRightInd w:val="0"/>
      <w:spacing w:before="160" w:beforeLines="0" w:after="120" w:afterLines="0"/>
      <w:textAlignment w:val="baseline"/>
    </w:pPr>
    <w:rPr>
      <w:rFonts w:eastAsia="幼圆"/>
      <w:bCs/>
      <w:color w:val="auto"/>
      <w:sz w:val="24"/>
      <w:szCs w:val="24"/>
      <w:lang w:bidi="ar-SA"/>
    </w:rPr>
  </w:style>
  <w:style w:type="paragraph" w:customStyle="1" w:styleId="179">
    <w:name w:val="代码标题"/>
    <w:basedOn w:val="1"/>
    <w:qFormat/>
    <w:uiPriority w:val="0"/>
    <w:pPr>
      <w:topLinePunct/>
      <w:adjustRightInd w:val="0"/>
      <w:spacing w:before="284" w:after="284"/>
      <w:ind w:firstLine="420" w:firstLineChars="0"/>
      <w:jc w:val="center"/>
      <w:textAlignment w:val="auto"/>
    </w:pPr>
    <w:rPr>
      <w:rFonts w:ascii="Courier New" w:hAnsi="Courier New" w:eastAsia="黑体"/>
      <w:kern w:val="2"/>
      <w:szCs w:val="21"/>
    </w:rPr>
  </w:style>
  <w:style w:type="paragraph" w:customStyle="1" w:styleId="180">
    <w:name w:val="提示"/>
    <w:basedOn w:val="1"/>
    <w:qFormat/>
    <w:uiPriority w:val="0"/>
    <w:pPr>
      <w:pBdr>
        <w:top w:val="dotDotDash" w:color="auto" w:sz="4" w:space="1"/>
        <w:bottom w:val="dotDotDash" w:color="auto" w:sz="4" w:space="1"/>
      </w:pBdr>
      <w:topLinePunct/>
      <w:adjustRightInd w:val="0"/>
      <w:spacing w:before="100" w:after="100" w:line="240" w:lineRule="exact"/>
      <w:ind w:firstLine="420" w:firstLineChars="0"/>
      <w:textAlignment w:val="auto"/>
    </w:pPr>
    <w:rPr>
      <w:rFonts w:eastAsia="楷体_GB2312"/>
      <w:bCs/>
      <w:kern w:val="2"/>
      <w:sz w:val="18"/>
      <w:szCs w:val="18"/>
    </w:rPr>
  </w:style>
  <w:style w:type="paragraph" w:customStyle="1" w:styleId="181">
    <w:name w:val="样式 标题 2 + 首行缩进:  2 字符"/>
    <w:basedOn w:val="3"/>
    <w:semiHidden/>
    <w:qFormat/>
    <w:uiPriority w:val="0"/>
    <w:pPr>
      <w:tabs>
        <w:tab w:val="left" w:pos="2828"/>
      </w:tabs>
      <w:topLinePunct/>
      <w:spacing w:before="260" w:beforeLines="0" w:after="260" w:afterLines="0" w:line="415" w:lineRule="auto"/>
      <w:jc w:val="both"/>
      <w:textAlignment w:val="auto"/>
    </w:pPr>
    <w:rPr>
      <w:rFonts w:ascii="Arial" w:hAnsi="Arial" w:eastAsia="黑体"/>
      <w:b/>
      <w:bCs w:val="0"/>
      <w:color w:val="auto"/>
      <w:kern w:val="2"/>
      <w:sz w:val="32"/>
      <w:szCs w:val="21"/>
    </w:rPr>
  </w:style>
  <w:style w:type="paragraph" w:customStyle="1" w:styleId="182">
    <w:name w:val="样式 标题 2 + 首行缩进:  2 字符1"/>
    <w:basedOn w:val="3"/>
    <w:semiHidden/>
    <w:qFormat/>
    <w:uiPriority w:val="0"/>
    <w:pPr>
      <w:tabs>
        <w:tab w:val="left" w:pos="2828"/>
      </w:tabs>
      <w:topLinePunct/>
      <w:spacing w:before="260" w:beforeLines="0" w:after="260" w:afterLines="0" w:line="415" w:lineRule="auto"/>
      <w:jc w:val="both"/>
      <w:textAlignment w:val="auto"/>
    </w:pPr>
    <w:rPr>
      <w:rFonts w:ascii="Arial" w:hAnsi="Arial" w:eastAsia="黑体"/>
      <w:b/>
      <w:bCs w:val="0"/>
      <w:color w:val="auto"/>
      <w:kern w:val="2"/>
      <w:sz w:val="32"/>
      <w:szCs w:val="21"/>
    </w:rPr>
  </w:style>
  <w:style w:type="character" w:customStyle="1" w:styleId="183">
    <w:name w:val="小节 Char"/>
    <w:qFormat/>
    <w:uiPriority w:val="0"/>
    <w:rPr>
      <w:rFonts w:ascii="Arial" w:hAnsi="Arial" w:eastAsia="方正隶变简体"/>
      <w:bCs/>
      <w:kern w:val="2"/>
      <w:sz w:val="24"/>
      <w:szCs w:val="24"/>
      <w:lang w:val="en-US" w:eastAsia="zh-CN" w:bidi="ar-SA"/>
    </w:rPr>
  </w:style>
  <w:style w:type="character" w:customStyle="1" w:styleId="184">
    <w:name w:val="big14"/>
    <w:basedOn w:val="49"/>
    <w:qFormat/>
    <w:uiPriority w:val="0"/>
  </w:style>
  <w:style w:type="character" w:customStyle="1" w:styleId="185">
    <w:name w:val="keycap"/>
    <w:basedOn w:val="49"/>
    <w:qFormat/>
    <w:uiPriority w:val="0"/>
  </w:style>
  <w:style w:type="character" w:customStyle="1" w:styleId="186">
    <w:name w:val="Char Char8"/>
    <w:qFormat/>
    <w:uiPriority w:val="0"/>
    <w:rPr>
      <w:rFonts w:eastAsia="隶书"/>
      <w:kern w:val="44"/>
      <w:sz w:val="44"/>
      <w:szCs w:val="24"/>
      <w:lang w:val="en-US" w:eastAsia="zh-CN" w:bidi="ar-SA"/>
    </w:rPr>
  </w:style>
  <w:style w:type="paragraph" w:customStyle="1" w:styleId="187">
    <w:name w:val="Char Char Char Char Char Char Char"/>
    <w:basedOn w:val="1"/>
    <w:qFormat/>
    <w:uiPriority w:val="0"/>
    <w:pPr>
      <w:topLinePunct/>
      <w:ind w:firstLine="0" w:firstLineChars="0"/>
      <w:textAlignment w:val="auto"/>
    </w:pPr>
    <w:rPr>
      <w:kern w:val="2"/>
      <w:szCs w:val="24"/>
    </w:rPr>
  </w:style>
  <w:style w:type="character" w:customStyle="1" w:styleId="188">
    <w:name w:val="标题 字符"/>
    <w:link w:val="45"/>
    <w:qFormat/>
    <w:uiPriority w:val="0"/>
    <w:rPr>
      <w:rFonts w:ascii="宋体" w:hAnsi="宋体" w:eastAsia="楷体_GB2312"/>
      <w:kern w:val="32"/>
      <w:sz w:val="24"/>
      <w:szCs w:val="24"/>
    </w:rPr>
  </w:style>
  <w:style w:type="character" w:customStyle="1" w:styleId="189">
    <w:name w:val="标题 字符1"/>
    <w:basedOn w:val="49"/>
    <w:qFormat/>
    <w:uiPriority w:val="10"/>
    <w:rPr>
      <w:rFonts w:asciiTheme="majorHAnsi" w:hAnsiTheme="majorHAnsi" w:eastAsiaTheme="majorEastAsia" w:cstheme="majorBidi"/>
      <w:b/>
      <w:bCs/>
      <w:sz w:val="32"/>
      <w:szCs w:val="32"/>
    </w:rPr>
  </w:style>
  <w:style w:type="character" w:customStyle="1" w:styleId="190">
    <w:name w:val="Char Char6"/>
    <w:semiHidden/>
    <w:qFormat/>
    <w:uiPriority w:val="0"/>
    <w:rPr>
      <w:rFonts w:eastAsia="黑体"/>
      <w:sz w:val="24"/>
      <w:szCs w:val="24"/>
      <w:lang w:val="en-US" w:eastAsia="zh-CN" w:bidi="ar-SA"/>
    </w:rPr>
  </w:style>
  <w:style w:type="character" w:customStyle="1" w:styleId="191">
    <w:name w:val="Char Char5"/>
    <w:semiHidden/>
    <w:qFormat/>
    <w:uiPriority w:val="0"/>
    <w:rPr>
      <w:rFonts w:eastAsia="宋体"/>
      <w:sz w:val="18"/>
      <w:szCs w:val="18"/>
      <w:lang w:val="en-US" w:eastAsia="zh-CN" w:bidi="ar-SA"/>
    </w:rPr>
  </w:style>
  <w:style w:type="character" w:customStyle="1" w:styleId="192">
    <w:name w:val="Char Char4"/>
    <w:qFormat/>
    <w:uiPriority w:val="0"/>
    <w:rPr>
      <w:rFonts w:eastAsia="宋体"/>
      <w:sz w:val="18"/>
      <w:szCs w:val="18"/>
      <w:lang w:val="en-US" w:eastAsia="zh-CN" w:bidi="ar-SA"/>
    </w:rPr>
  </w:style>
  <w:style w:type="character" w:customStyle="1" w:styleId="193">
    <w:name w:val="Char Char"/>
    <w:qFormat/>
    <w:uiPriority w:val="0"/>
    <w:rPr>
      <w:rFonts w:ascii="宋体" w:hAnsi="宋体" w:eastAsia="宋体"/>
      <w:sz w:val="21"/>
      <w:szCs w:val="24"/>
      <w:lang w:val="en-US" w:eastAsia="zh-CN" w:bidi="ar-SA"/>
    </w:rPr>
  </w:style>
  <w:style w:type="character" w:customStyle="1" w:styleId="194">
    <w:name w:val="Char Char11"/>
    <w:semiHidden/>
    <w:qFormat/>
    <w:uiPriority w:val="0"/>
    <w:rPr>
      <w:rFonts w:ascii="Calibri" w:hAnsi="Calibri" w:eastAsia="宋体"/>
      <w:sz w:val="21"/>
      <w:szCs w:val="22"/>
      <w:lang w:val="en-US" w:eastAsia="zh-CN" w:bidi="ar-SA"/>
    </w:rPr>
  </w:style>
  <w:style w:type="character" w:customStyle="1" w:styleId="195">
    <w:name w:val="副标题 字符"/>
    <w:link w:val="34"/>
    <w:qFormat/>
    <w:uiPriority w:val="0"/>
    <w:rPr>
      <w:rFonts w:ascii="Calibri" w:hAnsi="Calibri"/>
      <w:sz w:val="18"/>
      <w:szCs w:val="18"/>
    </w:rPr>
  </w:style>
  <w:style w:type="character" w:customStyle="1" w:styleId="196">
    <w:name w:val="副标题 字符1"/>
    <w:basedOn w:val="49"/>
    <w:qFormat/>
    <w:uiPriority w:val="11"/>
    <w:rPr>
      <w:rFonts w:asciiTheme="minorHAnsi" w:hAnsiTheme="minorHAnsi" w:eastAsiaTheme="minorEastAsia" w:cstheme="minorBidi"/>
      <w:b/>
      <w:bCs/>
      <w:kern w:val="28"/>
      <w:sz w:val="32"/>
      <w:szCs w:val="32"/>
    </w:rPr>
  </w:style>
  <w:style w:type="character" w:customStyle="1" w:styleId="197">
    <w:name w:val="代码段 Char"/>
    <w:qFormat/>
    <w:uiPriority w:val="0"/>
    <w:rPr>
      <w:rFonts w:ascii="Courier New" w:hAnsi="Courier New" w:eastAsia="宋体"/>
      <w:sz w:val="18"/>
      <w:szCs w:val="18"/>
      <w:lang w:val="en-US" w:eastAsia="zh-CN" w:bidi="ar-SA"/>
    </w:rPr>
  </w:style>
  <w:style w:type="paragraph" w:customStyle="1" w:styleId="198">
    <w:name w:val="本章内容提要1"/>
    <w:basedOn w:val="1"/>
    <w:semiHidden/>
    <w:qFormat/>
    <w:uiPriority w:val="0"/>
    <w:pPr>
      <w:topLinePunct/>
      <w:spacing w:after="50" w:afterLines="50"/>
      <w:ind w:firstLine="425" w:firstLineChars="0"/>
      <w:textAlignment w:val="auto"/>
    </w:pPr>
    <w:rPr>
      <w:rFonts w:ascii="Arial" w:hAnsi="Arial" w:eastAsia="黑体"/>
      <w:kern w:val="10"/>
      <w:szCs w:val="21"/>
    </w:rPr>
  </w:style>
  <w:style w:type="paragraph" w:customStyle="1" w:styleId="199">
    <w:name w:val="案例2"/>
    <w:basedOn w:val="101"/>
    <w:qFormat/>
    <w:uiPriority w:val="0"/>
    <w:pPr>
      <w:topLinePunct/>
      <w:spacing w:after="192" w:line="332" w:lineRule="atLeast"/>
      <w:ind w:firstLine="0" w:firstLineChars="0"/>
      <w:jc w:val="center"/>
    </w:pPr>
    <w:rPr>
      <w:rFonts w:eastAsia="黑体"/>
      <w:kern w:val="0"/>
    </w:rPr>
  </w:style>
  <w:style w:type="paragraph" w:customStyle="1" w:styleId="200">
    <w:name w:val="案例1"/>
    <w:basedOn w:val="107"/>
    <w:qFormat/>
    <w:uiPriority w:val="0"/>
    <w:pPr>
      <w:shd w:val="pct10" w:color="auto" w:fill="auto"/>
      <w:topLinePunct/>
      <w:spacing w:before="384" w:beforeLines="100" w:line="600" w:lineRule="exact"/>
      <w:ind w:firstLine="0" w:firstLineChars="0"/>
      <w:jc w:val="center"/>
    </w:pPr>
    <w:rPr>
      <w:rFonts w:ascii="方正行楷简体" w:eastAsia="方正行楷简体"/>
      <w:bCs/>
      <w:kern w:val="2"/>
      <w:sz w:val="28"/>
      <w:szCs w:val="21"/>
    </w:rPr>
  </w:style>
  <w:style w:type="character" w:customStyle="1" w:styleId="201">
    <w:name w:val="正文文本 2 字符"/>
    <w:basedOn w:val="49"/>
    <w:link w:val="42"/>
    <w:semiHidden/>
    <w:qFormat/>
    <w:uiPriority w:val="0"/>
    <w:rPr>
      <w:kern w:val="2"/>
      <w:sz w:val="18"/>
      <w:szCs w:val="21"/>
    </w:rPr>
  </w:style>
  <w:style w:type="character" w:customStyle="1" w:styleId="202">
    <w:name w:val="正文文本 字符"/>
    <w:basedOn w:val="49"/>
    <w:link w:val="18"/>
    <w:semiHidden/>
    <w:uiPriority w:val="0"/>
    <w:rPr>
      <w:kern w:val="2"/>
      <w:sz w:val="21"/>
      <w:szCs w:val="21"/>
    </w:rPr>
  </w:style>
  <w:style w:type="character" w:customStyle="1" w:styleId="203">
    <w:name w:val="正文文本 3 字符"/>
    <w:basedOn w:val="49"/>
    <w:link w:val="17"/>
    <w:semiHidden/>
    <w:uiPriority w:val="0"/>
    <w:rPr>
      <w:color w:val="000000"/>
      <w:kern w:val="2"/>
      <w:sz w:val="18"/>
      <w:szCs w:val="21"/>
    </w:rPr>
  </w:style>
  <w:style w:type="paragraph" w:customStyle="1" w:styleId="204">
    <w:name w:val="Default"/>
    <w:uiPriority w:val="0"/>
    <w:pPr>
      <w:widowControl w:val="0"/>
      <w:autoSpaceDE w:val="0"/>
      <w:autoSpaceDN w:val="0"/>
      <w:adjustRightInd w:val="0"/>
    </w:pPr>
    <w:rPr>
      <w:rFonts w:ascii="Times New Roman" w:hAnsi="Times New Roman" w:eastAsia="宋体" w:cs="Times New Roman"/>
      <w:color w:val="000000"/>
      <w:sz w:val="21"/>
      <w:szCs w:val="21"/>
      <w:lang w:val="en-US" w:eastAsia="zh-CN" w:bidi="ar-SA"/>
    </w:rPr>
  </w:style>
  <w:style w:type="character" w:customStyle="1" w:styleId="205">
    <w:name w:val="日期 字符"/>
    <w:basedOn w:val="49"/>
    <w:link w:val="25"/>
    <w:semiHidden/>
    <w:uiPriority w:val="0"/>
    <w:rPr>
      <w:kern w:val="2"/>
      <w:sz w:val="21"/>
      <w:szCs w:val="21"/>
    </w:rPr>
  </w:style>
  <w:style w:type="character" w:customStyle="1" w:styleId="206">
    <w:name w:val="HTML 预设格式 字符"/>
    <w:basedOn w:val="49"/>
    <w:link w:val="43"/>
    <w:semiHidden/>
    <w:uiPriority w:val="0"/>
    <w:rPr>
      <w:rFonts w:ascii="宋体" w:hAnsi="宋体"/>
      <w:kern w:val="2"/>
      <w:sz w:val="24"/>
      <w:szCs w:val="24"/>
    </w:rPr>
  </w:style>
  <w:style w:type="character" w:customStyle="1" w:styleId="207">
    <w:name w:val="Char Char19"/>
    <w:uiPriority w:val="0"/>
    <w:rPr>
      <w:rFonts w:ascii="Arial" w:hAnsi="Arial" w:eastAsia="黑体" w:cs="Arial"/>
      <w:kern w:val="2"/>
      <w:sz w:val="28"/>
      <w:szCs w:val="24"/>
      <w:lang w:val="en-US" w:eastAsia="zh-CN" w:bidi="he-IL"/>
    </w:rPr>
  </w:style>
  <w:style w:type="paragraph" w:customStyle="1" w:styleId="208">
    <w:name w:val="C#章数"/>
    <w:uiPriority w:val="0"/>
    <w:pPr>
      <w:widowControl w:val="0"/>
      <w:autoSpaceDE w:val="0"/>
      <w:autoSpaceDN w:val="0"/>
    </w:pPr>
    <w:rPr>
      <w:rFonts w:ascii="Arial" w:hAnsi="Arial" w:eastAsia="黑体" w:cs="Arial"/>
      <w:snapToGrid w:val="0"/>
      <w:color w:val="000000"/>
      <w:sz w:val="50"/>
      <w:szCs w:val="50"/>
      <w:lang w:val="en-US" w:eastAsia="zh-CN" w:bidi="ar-SA"/>
    </w:rPr>
  </w:style>
  <w:style w:type="paragraph" w:customStyle="1" w:styleId="209">
    <w:name w:val="样式 题注 + 居中"/>
    <w:basedOn w:val="13"/>
    <w:uiPriority w:val="0"/>
    <w:pPr>
      <w:topLinePunct/>
      <w:spacing w:before="0" w:after="0"/>
      <w:ind w:firstLineChars="0"/>
      <w:jc w:val="center"/>
    </w:pPr>
    <w:rPr>
      <w:rFonts w:ascii="宋体" w:hAnsi="宋体" w:eastAsia="宋体" w:cs="Times New Roman"/>
      <w:b/>
      <w:sz w:val="21"/>
      <w:szCs w:val="21"/>
    </w:rPr>
  </w:style>
  <w:style w:type="character" w:customStyle="1" w:styleId="210">
    <w:name w:val="样式 题注 + 居中 Char"/>
    <w:uiPriority w:val="0"/>
    <w:rPr>
      <w:rFonts w:ascii="宋体" w:hAnsi="宋体" w:eastAsia="宋体" w:cs="宋体"/>
      <w:b/>
      <w:kern w:val="2"/>
      <w:sz w:val="21"/>
      <w:lang w:val="en-US" w:eastAsia="zh-CN" w:bidi="ar-SA"/>
    </w:rPr>
  </w:style>
  <w:style w:type="character" w:customStyle="1" w:styleId="211">
    <w:name w:val="Char Char3"/>
    <w:uiPriority w:val="0"/>
    <w:rPr>
      <w:rFonts w:ascii="Arial" w:hAnsi="Arial" w:eastAsia="黑体" w:cs="Arial"/>
      <w:kern w:val="2"/>
      <w:lang w:val="en-US" w:eastAsia="zh-CN" w:bidi="ar-SA"/>
    </w:rPr>
  </w:style>
  <w:style w:type="paragraph" w:customStyle="1" w:styleId="212">
    <w:name w:val="黑体1"/>
    <w:basedOn w:val="107"/>
    <w:uiPriority w:val="0"/>
    <w:pPr>
      <w:topLinePunct/>
      <w:spacing w:before="211" w:line="340" w:lineRule="atLeast"/>
      <w:ind w:firstLine="413" w:firstLineChars="172"/>
    </w:pPr>
    <w:rPr>
      <w:rFonts w:ascii="方正大标宋简体" w:eastAsia="方正大标宋简体"/>
      <w:kern w:val="2"/>
      <w:sz w:val="24"/>
      <w:szCs w:val="21"/>
    </w:rPr>
  </w:style>
  <w:style w:type="character" w:customStyle="1" w:styleId="213">
    <w:name w:val="code1"/>
    <w:uiPriority w:val="0"/>
    <w:rPr>
      <w:rFonts w:hint="default" w:ascii="Verdana" w:hAnsi="Verdana"/>
      <w:color w:val="000000"/>
      <w:sz w:val="18"/>
      <w:szCs w:val="18"/>
      <w:bdr w:val="single" w:color="0099CC" w:sz="6" w:space="0"/>
      <w:shd w:val="clear" w:color="auto" w:fill="DDEDFB"/>
    </w:rPr>
  </w:style>
  <w:style w:type="paragraph" w:customStyle="1" w:styleId="214">
    <w:name w:val="1.1.1"/>
    <w:uiPriority w:val="0"/>
    <w:pPr>
      <w:spacing w:before="177" w:beforeLines="40" w:after="177" w:afterLines="40"/>
    </w:pPr>
    <w:rPr>
      <w:rFonts w:ascii="Arial" w:hAnsi="Arial" w:eastAsia="黑体" w:cs="Arial"/>
      <w:color w:val="000000"/>
      <w:kern w:val="2"/>
      <w:sz w:val="28"/>
      <w:szCs w:val="28"/>
      <w:lang w:val="en-US" w:eastAsia="zh-CN" w:bidi="he-IL"/>
    </w:rPr>
  </w:style>
  <w:style w:type="paragraph" w:customStyle="1" w:styleId="215">
    <w:name w:val="样式 程序2 + 左侧:  2 字符"/>
    <w:basedOn w:val="114"/>
    <w:uiPriority w:val="0"/>
    <w:pPr>
      <w:topLinePunct/>
      <w:spacing w:before="50" w:beforeLines="50" w:after="50" w:afterLines="50"/>
      <w:ind w:left="425" w:firstLine="0" w:firstLineChars="0"/>
    </w:pPr>
    <w:rPr>
      <w:szCs w:val="21"/>
      <w:lang w:val="sv-SE"/>
    </w:rPr>
  </w:style>
  <w:style w:type="paragraph" w:customStyle="1" w:styleId="216">
    <w:name w:val="样式 标题 2Char CharChar Char Char CharChar Char Char Char Char节..."/>
    <w:basedOn w:val="3"/>
    <w:uiPriority w:val="0"/>
    <w:pPr>
      <w:topLinePunct/>
      <w:adjustRightInd w:val="0"/>
      <w:spacing w:before="50" w:beforeLines="50" w:after="50"/>
      <w:jc w:val="both"/>
      <w:textAlignment w:val="center"/>
    </w:pPr>
    <w:rPr>
      <w:rFonts w:ascii="方正大标宋简体" w:eastAsia="方正大标宋简体"/>
      <w:bCs w:val="0"/>
      <w:kern w:val="2"/>
      <w:szCs w:val="21"/>
    </w:rPr>
  </w:style>
  <w:style w:type="paragraph" w:customStyle="1" w:styleId="217">
    <w:name w:val="样式 表题 + 段前: 0.5 行 段后: 1.1 磅 行距: 固定值 18 磅"/>
    <w:basedOn w:val="110"/>
    <w:link w:val="424"/>
    <w:uiPriority w:val="0"/>
    <w:pPr>
      <w:topLinePunct/>
      <w:spacing w:before="221" w:after="22" w:line="360" w:lineRule="exact"/>
    </w:pPr>
    <w:rPr>
      <w:kern w:val="2"/>
      <w:szCs w:val="21"/>
    </w:rPr>
  </w:style>
  <w:style w:type="paragraph" w:customStyle="1" w:styleId="218">
    <w:name w:val="1."/>
    <w:qFormat/>
    <w:uiPriority w:val="0"/>
    <w:pPr>
      <w:spacing w:before="50" w:beforeLines="50" w:after="50" w:afterLines="50"/>
      <w:ind w:firstLine="425"/>
    </w:pPr>
    <w:rPr>
      <w:rFonts w:ascii="Arial" w:hAnsi="Arial" w:eastAsia="黑体" w:cs="Times New Roman"/>
      <w:sz w:val="21"/>
      <w:lang w:val="en-US" w:eastAsia="zh-CN" w:bidi="ar-SA"/>
    </w:rPr>
  </w:style>
  <w:style w:type="paragraph" w:customStyle="1" w:styleId="219">
    <w:name w:val="【问题描述】"/>
    <w:uiPriority w:val="0"/>
    <w:pPr>
      <w:spacing w:before="50" w:beforeLines="50"/>
      <w:ind w:firstLine="425"/>
    </w:pPr>
    <w:rPr>
      <w:rFonts w:ascii="Arial" w:hAnsi="Arial" w:eastAsia="黑体" w:cs="Times New Roman"/>
      <w:sz w:val="21"/>
      <w:lang w:val="en-US" w:eastAsia="zh-CN" w:bidi="ar-SA"/>
    </w:rPr>
  </w:style>
  <w:style w:type="paragraph" w:customStyle="1" w:styleId="220">
    <w:name w:val="样式 标题 4(一) + 首行缩进:  2 字符"/>
    <w:basedOn w:val="5"/>
    <w:qFormat/>
    <w:uiPriority w:val="0"/>
    <w:pPr>
      <w:adjustRightInd w:val="0"/>
      <w:ind w:firstLine="425"/>
    </w:pPr>
    <w:rPr>
      <w:kern w:val="2"/>
      <w:szCs w:val="21"/>
    </w:rPr>
  </w:style>
  <w:style w:type="paragraph" w:customStyle="1" w:styleId="221">
    <w:name w:val="样式 注释 + 首行缩进:  2 字符 段后: 0.5 行1"/>
    <w:basedOn w:val="101"/>
    <w:uiPriority w:val="0"/>
    <w:pPr>
      <w:topLinePunct/>
      <w:spacing w:after="0" w:afterLines="0" w:line="332" w:lineRule="atLeast"/>
    </w:pPr>
    <w:rPr>
      <w:szCs w:val="20"/>
    </w:rPr>
  </w:style>
  <w:style w:type="paragraph" w:customStyle="1" w:styleId="222">
    <w:name w:val="样式 标题 3标题51一 + 黑色 段前: 0.5 行 段后: 0.5 行"/>
    <w:basedOn w:val="4"/>
    <w:uiPriority w:val="0"/>
    <w:pPr>
      <w:topLinePunct/>
      <w:spacing w:before="50" w:after="30" w:afterLines="30"/>
    </w:pPr>
    <w:rPr>
      <w:szCs w:val="21"/>
    </w:rPr>
  </w:style>
  <w:style w:type="paragraph" w:customStyle="1" w:styleId="223">
    <w:name w:val="样式 样式 标题 3标题51一 + 黑色 段前: 0.5 行 段后: 0.5 行 + 段前: 0.5 行"/>
    <w:basedOn w:val="222"/>
    <w:uiPriority w:val="0"/>
    <w:pPr>
      <w:spacing w:before="132"/>
    </w:pPr>
  </w:style>
  <w:style w:type="paragraph" w:customStyle="1" w:styleId="224">
    <w:name w:val="样式 表题 + 段前: 0.5 行"/>
    <w:basedOn w:val="110"/>
    <w:uiPriority w:val="0"/>
    <w:pPr>
      <w:topLinePunct/>
      <w:spacing w:before="44" w:line="340" w:lineRule="atLeast"/>
    </w:pPr>
    <w:rPr>
      <w:rFonts w:cs="Times New Roman"/>
      <w:kern w:val="2"/>
      <w:szCs w:val="21"/>
    </w:rPr>
  </w:style>
  <w:style w:type="paragraph" w:customStyle="1" w:styleId="225">
    <w:name w:val="样式 样式 表格 + 左侧:  0.5 字符 + 行距: 固定值 15 磅"/>
    <w:basedOn w:val="112"/>
    <w:uiPriority w:val="0"/>
    <w:pPr>
      <w:topLinePunct/>
      <w:spacing w:line="300" w:lineRule="exact"/>
      <w:ind w:left="255" w:leftChars="120"/>
    </w:pPr>
    <w:rPr>
      <w:kern w:val="2"/>
      <w:szCs w:val="21"/>
    </w:rPr>
  </w:style>
  <w:style w:type="paragraph" w:customStyle="1" w:styleId="226">
    <w:name w:val="样式 样式 程序2 + 左侧:  2 字符 + 段前: 11.05 磅"/>
    <w:basedOn w:val="215"/>
    <w:uiPriority w:val="0"/>
    <w:pPr>
      <w:spacing w:before="221"/>
    </w:pPr>
  </w:style>
  <w:style w:type="paragraph" w:customStyle="1" w:styleId="227">
    <w:name w:val="列出段落1"/>
    <w:basedOn w:val="1"/>
    <w:qFormat/>
    <w:uiPriority w:val="0"/>
    <w:pPr>
      <w:topLinePunct/>
      <w:ind w:firstLine="420"/>
      <w:textAlignment w:val="auto"/>
    </w:pPr>
    <w:rPr>
      <w:rFonts w:ascii="Calibri" w:hAnsi="Calibri"/>
      <w:kern w:val="2"/>
      <w:szCs w:val="22"/>
    </w:rPr>
  </w:style>
  <w:style w:type="paragraph" w:styleId="228">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229">
    <w:name w:val="样式 样式 样式 程序2 + 左侧:  2 字符 + 段前: 11.05 磅 +"/>
    <w:basedOn w:val="226"/>
    <w:uiPriority w:val="0"/>
    <w:rPr>
      <w:kern w:val="0"/>
    </w:rPr>
  </w:style>
  <w:style w:type="paragraph" w:customStyle="1" w:styleId="230">
    <w:name w:val="样式 样式 程序2 + 左侧:  2 字符 + 行距: 固定值 12.5 磅"/>
    <w:basedOn w:val="215"/>
    <w:uiPriority w:val="0"/>
    <w:pPr>
      <w:ind w:left="200"/>
    </w:pPr>
  </w:style>
  <w:style w:type="character" w:customStyle="1" w:styleId="231">
    <w:name w:val="Char Char Char1"/>
    <w:qFormat/>
    <w:uiPriority w:val="0"/>
    <w:rPr>
      <w:rFonts w:ascii="方正大标宋简体" w:eastAsia="方正大标宋简体"/>
      <w:bCs/>
      <w:color w:val="000000"/>
      <w:sz w:val="36"/>
      <w:szCs w:val="28"/>
      <w:lang w:val="en-US" w:eastAsia="zh-CN" w:bidi="ar-SA"/>
    </w:rPr>
  </w:style>
  <w:style w:type="paragraph" w:customStyle="1" w:styleId="232">
    <w:name w:val="样式 标题 3标题51一 + 黑色 居中 段前: 0.5 行 段后: 0.5 行 图案: 清除 (白色) 行距:..."/>
    <w:basedOn w:val="4"/>
    <w:uiPriority w:val="0"/>
    <w:pPr>
      <w:topLinePunct/>
      <w:spacing w:before="221" w:after="221" w:line="440" w:lineRule="atLeast"/>
      <w:jc w:val="center"/>
    </w:pPr>
    <w:rPr>
      <w:szCs w:val="21"/>
      <w:shd w:val="clear" w:color="auto" w:fill="FFFFFF"/>
    </w:rPr>
  </w:style>
  <w:style w:type="paragraph" w:customStyle="1" w:styleId="233">
    <w:name w:val="样式 黑体1 + 首行缩进:  1.72 字符 段前: 0.5 行"/>
    <w:basedOn w:val="212"/>
    <w:uiPriority w:val="0"/>
    <w:pPr>
      <w:spacing w:before="221"/>
      <w:ind w:firstLine="417"/>
    </w:pPr>
    <w:rPr>
      <w:szCs w:val="24"/>
    </w:rPr>
  </w:style>
  <w:style w:type="character" w:customStyle="1" w:styleId="234">
    <w:name w:val="样式 标题 2Char CharChar Char Char CharChar Char Char Char Char节... Char"/>
    <w:uiPriority w:val="0"/>
    <w:rPr>
      <w:rFonts w:ascii="方正大标宋简体" w:eastAsia="方正大标宋简体" w:cs="宋体"/>
      <w:bCs/>
      <w:color w:val="000000"/>
      <w:sz w:val="36"/>
      <w:szCs w:val="28"/>
      <w:lang w:val="en-US" w:eastAsia="zh-CN" w:bidi="ar-SA"/>
    </w:rPr>
  </w:style>
  <w:style w:type="character" w:customStyle="1" w:styleId="235">
    <w:name w:val="样式 (中文) 楷体_GB2312"/>
    <w:uiPriority w:val="0"/>
    <w:rPr>
      <w:rFonts w:eastAsia="楷体_GB2312"/>
      <w:kern w:val="2"/>
    </w:rPr>
  </w:style>
  <w:style w:type="paragraph" w:customStyle="1" w:styleId="236">
    <w:name w:val="样式 样式 程序2 + 左侧:  2 字符 + 段前: 11.05 磅1"/>
    <w:basedOn w:val="215"/>
    <w:uiPriority w:val="0"/>
    <w:pPr>
      <w:spacing w:before="221"/>
    </w:pPr>
  </w:style>
  <w:style w:type="paragraph" w:customStyle="1" w:styleId="237">
    <w:name w:val="样式 样式 程序2 + 左侧:  2 字符 + 段后: 11.05 磅"/>
    <w:basedOn w:val="215"/>
    <w:uiPriority w:val="0"/>
    <w:pPr>
      <w:spacing w:after="221"/>
    </w:pPr>
  </w:style>
  <w:style w:type="character" w:customStyle="1" w:styleId="238">
    <w:name w:val="黑体 Char"/>
    <w:uiPriority w:val="0"/>
    <w:rPr>
      <w:rFonts w:ascii="Arial" w:hAnsi="Arial" w:eastAsia="黑体"/>
      <w:sz w:val="21"/>
      <w:lang w:val="en-US" w:eastAsia="zh-CN" w:bidi="ar-SA"/>
    </w:rPr>
  </w:style>
  <w:style w:type="character" w:customStyle="1" w:styleId="239">
    <w:name w:val="程序 Char"/>
    <w:uiPriority w:val="0"/>
    <w:rPr>
      <w:rFonts w:ascii="Arial" w:hAnsi="Arial" w:eastAsia="宋体"/>
      <w:kern w:val="44"/>
      <w:sz w:val="18"/>
      <w:lang w:val="en-US" w:eastAsia="zh-CN" w:bidi="ar-SA"/>
    </w:rPr>
  </w:style>
  <w:style w:type="paragraph" w:customStyle="1" w:styleId="240">
    <w:name w:val="样式 样式 样式 标题 3标题51一 + 黑色 段前: 0.5 行 段后: 0.5 行 + 段前: 0.5 行 + 段前: 0...."/>
    <w:basedOn w:val="223"/>
    <w:uiPriority w:val="0"/>
    <w:pPr>
      <w:spacing w:before="50"/>
    </w:pPr>
  </w:style>
  <w:style w:type="paragraph" w:customStyle="1" w:styleId="241">
    <w:name w:val="样式 样式 首行缩进:  3.15 字符 + 首行缩进:  3.15 字符"/>
    <w:basedOn w:val="124"/>
    <w:uiPriority w:val="0"/>
    <w:pPr>
      <w:topLinePunct/>
      <w:spacing w:line="340" w:lineRule="atLeast"/>
      <w:ind w:firstLine="655"/>
    </w:pPr>
    <w:rPr>
      <w:kern w:val="2"/>
      <w:szCs w:val="21"/>
    </w:rPr>
  </w:style>
  <w:style w:type="paragraph" w:customStyle="1" w:styleId="242">
    <w:name w:val="样式 样式 标题 2Char CharChar Char Char CharChar Char Char Char Char节...."/>
    <w:basedOn w:val="216"/>
    <w:uiPriority w:val="0"/>
    <w:pPr>
      <w:spacing w:before="30" w:beforeLines="30" w:after="30" w:afterLines="30"/>
    </w:pPr>
  </w:style>
  <w:style w:type="paragraph" w:customStyle="1" w:styleId="243">
    <w:name w:val="样式 样式 样式 标题 2Char CharChar Char Char CharChar Char Char Char Cha..."/>
    <w:basedOn w:val="242"/>
    <w:uiPriority w:val="0"/>
    <w:pPr>
      <w:spacing w:before="50" w:beforeLines="50" w:after="50" w:afterLines="50"/>
    </w:pPr>
  </w:style>
  <w:style w:type="paragraph" w:customStyle="1" w:styleId="244">
    <w:name w:val="样式 标题 2Char CharChar Char Char CharChar Char Char Char Char节...1"/>
    <w:basedOn w:val="3"/>
    <w:uiPriority w:val="0"/>
    <w:pPr>
      <w:topLinePunct/>
      <w:adjustRightInd w:val="0"/>
      <w:spacing w:before="100" w:after="50"/>
      <w:jc w:val="both"/>
      <w:textAlignment w:val="center"/>
    </w:pPr>
    <w:rPr>
      <w:rFonts w:ascii="方正大标宋简体" w:eastAsia="方正大标宋简体"/>
      <w:bCs w:val="0"/>
      <w:kern w:val="2"/>
      <w:szCs w:val="21"/>
    </w:rPr>
  </w:style>
  <w:style w:type="paragraph" w:customStyle="1" w:styleId="245">
    <w:name w:val="样式 样式 标题 2Char CharChar Char Char CharChar Char Char Char Char节....1"/>
    <w:basedOn w:val="216"/>
    <w:uiPriority w:val="0"/>
    <w:pPr>
      <w:spacing w:before="221" w:after="221"/>
    </w:pPr>
  </w:style>
  <w:style w:type="paragraph" w:customStyle="1" w:styleId="246">
    <w:name w:val="样式 样式 样式 程序2 + 左侧:  2 字符 + 段前: 11.05 磅1 + 左侧:  2 字符"/>
    <w:basedOn w:val="236"/>
    <w:uiPriority w:val="0"/>
    <w:pPr>
      <w:spacing w:before="200"/>
      <w:ind w:left="200"/>
    </w:pPr>
  </w:style>
  <w:style w:type="paragraph" w:customStyle="1" w:styleId="247">
    <w:name w:val="样式 样式 样式 程序2 + 左侧:  2 字符 + 段后: 11.05 磅 + 左侧:  2 字符"/>
    <w:basedOn w:val="237"/>
    <w:uiPriority w:val="0"/>
    <w:pPr>
      <w:spacing w:after="200"/>
      <w:ind w:left="200"/>
    </w:pPr>
  </w:style>
  <w:style w:type="paragraph" w:customStyle="1" w:styleId="248">
    <w:name w:val="样式 样式 样式 样式 标题 2Char CharChar Char Char CharChar Char Char Char ..."/>
    <w:basedOn w:val="243"/>
    <w:uiPriority w:val="0"/>
    <w:pPr>
      <w:spacing w:after="30" w:afterLines="30"/>
    </w:pPr>
  </w:style>
  <w:style w:type="paragraph" w:customStyle="1" w:styleId="249">
    <w:name w:val="样式 标题 3标题51一 + 黑色 段前: 0.5 行 段后: 0.5 行1"/>
    <w:basedOn w:val="4"/>
    <w:uiPriority w:val="0"/>
    <w:pPr>
      <w:topLinePunct/>
      <w:spacing w:before="50" w:after="30" w:afterLines="30"/>
    </w:pPr>
    <w:rPr>
      <w:szCs w:val="21"/>
    </w:rPr>
  </w:style>
  <w:style w:type="paragraph" w:customStyle="1" w:styleId="250">
    <w:name w:val="样式 样式 标题 2Char CharChar Char Char CharChar Char Char Char Char节....2"/>
    <w:basedOn w:val="244"/>
    <w:uiPriority w:val="0"/>
    <w:pPr>
      <w:spacing w:before="221" w:after="132"/>
    </w:pPr>
  </w:style>
  <w:style w:type="paragraph" w:customStyle="1" w:styleId="251">
    <w:name w:val="样式 样式 标题 2Char CharChar Char Char CharChar Char Char Char Char节....3"/>
    <w:basedOn w:val="244"/>
    <w:uiPriority w:val="0"/>
    <w:pPr>
      <w:spacing w:before="50" w:beforeLines="50" w:after="30" w:afterLines="30"/>
    </w:pPr>
  </w:style>
  <w:style w:type="paragraph" w:customStyle="1" w:styleId="252">
    <w:name w:val="样式 样式 样式 标题 2Char CharChar Char Char CharChar Char Char Char Cha...1"/>
    <w:basedOn w:val="251"/>
    <w:uiPriority w:val="0"/>
    <w:pPr>
      <w:spacing w:before="100" w:beforeLines="100" w:after="100" w:afterLines="100"/>
    </w:pPr>
  </w:style>
  <w:style w:type="paragraph" w:customStyle="1" w:styleId="253">
    <w:name w:val="三级"/>
    <w:basedOn w:val="249"/>
    <w:uiPriority w:val="0"/>
    <w:pPr>
      <w:spacing w:before="20" w:beforeLines="20"/>
    </w:pPr>
    <w:rPr>
      <w:sz w:val="21"/>
    </w:rPr>
  </w:style>
  <w:style w:type="character" w:customStyle="1" w:styleId="254">
    <w:name w:val="页脚 Char"/>
    <w:uiPriority w:val="0"/>
    <w:rPr>
      <w:sz w:val="18"/>
      <w:szCs w:val="18"/>
    </w:rPr>
  </w:style>
  <w:style w:type="paragraph" w:customStyle="1" w:styleId="255">
    <w:name w:val="TOC 标题1"/>
    <w:qFormat/>
    <w:uiPriority w:val="0"/>
    <w:pPr>
      <w:spacing w:before="480"/>
    </w:pPr>
    <w:rPr>
      <w:rFonts w:ascii="Cambria" w:hAnsi="Cambria" w:eastAsia="方正大黑简体" w:cs="Times New Roman"/>
      <w:bCs/>
      <w:color w:val="000000"/>
      <w:sz w:val="50"/>
      <w:szCs w:val="28"/>
      <w:lang w:val="en-US" w:eastAsia="zh-CN" w:bidi="ar-SA"/>
    </w:rPr>
  </w:style>
  <w:style w:type="character" w:customStyle="1" w:styleId="256">
    <w:name w:val="样式 段前: 5 磅 段后: 5 磅 行距: 多倍行距 1.4 字行 Char"/>
    <w:locked/>
    <w:uiPriority w:val="0"/>
    <w:rPr>
      <w:rFonts w:ascii="宋体" w:hAnsi="宋体" w:cs="宋体"/>
    </w:rPr>
  </w:style>
  <w:style w:type="paragraph" w:customStyle="1" w:styleId="257">
    <w:name w:val="样式 段前: 5 磅 段后: 5 磅 行距: 多倍行距 1.4 字行"/>
    <w:basedOn w:val="1"/>
    <w:uiPriority w:val="0"/>
    <w:pPr>
      <w:topLinePunct/>
      <w:spacing w:before="100" w:after="100" w:line="336" w:lineRule="auto"/>
      <w:ind w:left="540" w:leftChars="257" w:firstLine="420"/>
      <w:textAlignment w:val="auto"/>
    </w:pPr>
    <w:rPr>
      <w:rFonts w:ascii="宋体" w:hAnsi="宋体"/>
      <w:kern w:val="2"/>
      <w:sz w:val="20"/>
      <w:szCs w:val="21"/>
    </w:rPr>
  </w:style>
  <w:style w:type="paragraph" w:customStyle="1" w:styleId="258">
    <w:name w:val="样式 样式 段前: 5 磅 段后: 5 磅 行距: 多倍行距 1.4 字行 + 加粗 首行缩进:  2 字符"/>
    <w:basedOn w:val="257"/>
    <w:uiPriority w:val="0"/>
    <w:pPr>
      <w:ind w:firstLine="422"/>
    </w:pPr>
    <w:rPr>
      <w:b/>
      <w:bCs/>
    </w:rPr>
  </w:style>
  <w:style w:type="character" w:customStyle="1" w:styleId="259">
    <w:name w:val="批注框文本 Char"/>
    <w:semiHidden/>
    <w:uiPriority w:val="0"/>
    <w:rPr>
      <w:kern w:val="2"/>
      <w:sz w:val="18"/>
      <w:szCs w:val="18"/>
    </w:rPr>
  </w:style>
  <w:style w:type="paragraph" w:customStyle="1" w:styleId="260">
    <w:name w:val="样式 样式 黑体1 + 首行缩进:  1.72 字符 段前: 0.5 行 + 首行缩进:  1.72 字符"/>
    <w:basedOn w:val="233"/>
    <w:uiPriority w:val="0"/>
    <w:pPr>
      <w:ind w:firstLine="409"/>
    </w:pPr>
    <w:rPr>
      <w:szCs w:val="20"/>
    </w:rPr>
  </w:style>
  <w:style w:type="paragraph" w:customStyle="1" w:styleId="261">
    <w:name w:val="样式 样式 表格 + 左侧:  0.5 字符 + 左侧:  0.5 字符 行距: 最小值 16.6 磅"/>
    <w:basedOn w:val="112"/>
    <w:qFormat/>
    <w:uiPriority w:val="0"/>
    <w:pPr>
      <w:topLinePunct/>
      <w:spacing w:line="310" w:lineRule="exact"/>
      <w:ind w:left="50"/>
    </w:pPr>
    <w:rPr>
      <w:kern w:val="2"/>
      <w:szCs w:val="21"/>
    </w:rPr>
  </w:style>
  <w:style w:type="paragraph" w:customStyle="1" w:styleId="262">
    <w:name w:val="样式 样式 样式 样式 标题 3标题51一 + 黑色 段前: 0.5 行 段后: 0.5 行 + 段前: 0.5 行 + 段前:..."/>
    <w:basedOn w:val="1"/>
    <w:qFormat/>
    <w:uiPriority w:val="0"/>
    <w:pPr>
      <w:keepNext/>
      <w:keepLines/>
      <w:topLinePunct/>
      <w:spacing w:before="221" w:beforeLines="50" w:after="132" w:afterLines="30"/>
      <w:ind w:firstLine="0" w:firstLineChars="0"/>
      <w:textAlignment w:val="auto"/>
      <w:outlineLvl w:val="2"/>
    </w:pPr>
    <w:rPr>
      <w:rFonts w:ascii="Arial" w:hAnsi="Arial" w:eastAsia="黑体"/>
      <w:color w:val="000000"/>
      <w:kern w:val="2"/>
      <w:sz w:val="28"/>
      <w:szCs w:val="21"/>
      <w:lang w:bidi="he-IL"/>
    </w:rPr>
  </w:style>
  <w:style w:type="paragraph" w:customStyle="1" w:styleId="263">
    <w:name w:val="样式 样式 样式 样式 样式 样式 样式 样式 注释 + 首行缩进:  2 字符 段后: 0.5 行 + 首行缩进:  2 字符...1"/>
    <w:basedOn w:val="1"/>
    <w:qFormat/>
    <w:uiPriority w:val="0"/>
    <w:pPr>
      <w:topLinePunct/>
      <w:spacing w:line="310" w:lineRule="exact"/>
      <w:ind w:firstLine="408"/>
      <w:textAlignment w:val="auto"/>
    </w:pPr>
    <w:rPr>
      <w:rFonts w:eastAsia="楷体_GB2312"/>
      <w:spacing w:val="-2"/>
      <w:kern w:val="2"/>
      <w:szCs w:val="21"/>
    </w:rPr>
  </w:style>
  <w:style w:type="paragraph" w:customStyle="1" w:styleId="264">
    <w:name w:val="样式 样式 标题 3标题51一 + 黑色 段前: 0.5 行 段后: 0.5 行1 + 段前: 0.5 行 段后: 0.3 行"/>
    <w:basedOn w:val="1"/>
    <w:qFormat/>
    <w:uiPriority w:val="0"/>
    <w:pPr>
      <w:keepNext/>
      <w:keepLines/>
      <w:topLinePunct/>
      <w:spacing w:before="50" w:beforeLines="50" w:after="50" w:afterLines="50"/>
      <w:ind w:firstLine="0" w:firstLineChars="0"/>
      <w:textAlignment w:val="auto"/>
      <w:outlineLvl w:val="2"/>
    </w:pPr>
    <w:rPr>
      <w:rFonts w:ascii="Arial" w:hAnsi="Arial" w:eastAsia="黑体"/>
      <w:color w:val="000000"/>
      <w:kern w:val="2"/>
      <w:sz w:val="28"/>
      <w:szCs w:val="21"/>
      <w:lang w:bidi="he-IL"/>
    </w:rPr>
  </w:style>
  <w:style w:type="paragraph" w:customStyle="1" w:styleId="265">
    <w:name w:val="Char Char Char Char Char Char"/>
    <w:basedOn w:val="1"/>
    <w:qFormat/>
    <w:uiPriority w:val="0"/>
    <w:pPr>
      <w:widowControl/>
      <w:overflowPunct w:val="0"/>
      <w:topLinePunct/>
      <w:autoSpaceDE w:val="0"/>
      <w:autoSpaceDN w:val="0"/>
      <w:adjustRightInd w:val="0"/>
      <w:spacing w:after="160" w:line="240" w:lineRule="exact"/>
      <w:ind w:firstLine="0" w:firstLineChars="0"/>
      <w:jc w:val="left"/>
    </w:pPr>
    <w:rPr>
      <w:rFonts w:ascii="Arial" w:hAnsi="Arial" w:eastAsia="Times New Roman"/>
      <w:b/>
      <w:kern w:val="2"/>
      <w:sz w:val="24"/>
      <w:szCs w:val="21"/>
      <w:lang w:eastAsia="en-US"/>
    </w:rPr>
  </w:style>
  <w:style w:type="paragraph" w:customStyle="1" w:styleId="266">
    <w:name w:val="样式 样式 样式 程序2 + 左侧:  2 字符 + 段前: 11.05 磅1 + 左侧:  2 字符 段前: 10 磅"/>
    <w:basedOn w:val="236"/>
    <w:qFormat/>
    <w:uiPriority w:val="0"/>
    <w:pPr>
      <w:spacing w:before="200"/>
      <w:ind w:left="200"/>
    </w:pPr>
  </w:style>
  <w:style w:type="paragraph" w:customStyle="1" w:styleId="267">
    <w:name w:val="表题11"/>
    <w:basedOn w:val="1"/>
    <w:qFormat/>
    <w:uiPriority w:val="0"/>
    <w:pPr>
      <w:topLinePunct/>
      <w:adjustRightInd w:val="0"/>
      <w:spacing w:line="340" w:lineRule="atLeast"/>
      <w:ind w:firstLine="0" w:firstLineChars="0"/>
      <w:jc w:val="center"/>
    </w:pPr>
    <w:rPr>
      <w:rFonts w:ascii="Arial" w:hAnsi="Arial" w:eastAsia="黑体" w:cs="Arial"/>
      <w:kern w:val="2"/>
      <w:sz w:val="18"/>
      <w:szCs w:val="21"/>
    </w:rPr>
  </w:style>
  <w:style w:type="character" w:customStyle="1" w:styleId="268">
    <w:name w:val="样式 标题 4 + Char"/>
    <w:qFormat/>
    <w:locked/>
    <w:uiPriority w:val="0"/>
    <w:rPr>
      <w:rFonts w:ascii="Arial" w:hAnsi="Arial" w:cs="Arial"/>
      <w:b/>
      <w:bCs/>
      <w:sz w:val="24"/>
      <w:szCs w:val="28"/>
    </w:rPr>
  </w:style>
  <w:style w:type="character" w:customStyle="1" w:styleId="269">
    <w:name w:val="样式 方正粗倩简体 30 磅 黑色"/>
    <w:qFormat/>
    <w:uiPriority w:val="0"/>
    <w:rPr>
      <w:rFonts w:ascii="方正粗倩简体" w:hAnsi="方正粗倩简体" w:eastAsia="方正粗倩简体"/>
      <w:color w:val="000000"/>
      <w:kern w:val="2"/>
      <w:sz w:val="60"/>
    </w:rPr>
  </w:style>
  <w:style w:type="paragraph" w:customStyle="1" w:styleId="270">
    <w:name w:val="样式 样式 表格 + 左侧:  0.5 字符 + 行距: 固定值 15.8 磅"/>
    <w:basedOn w:val="112"/>
    <w:qFormat/>
    <w:uiPriority w:val="0"/>
    <w:pPr>
      <w:topLinePunct/>
      <w:spacing w:line="316" w:lineRule="exact"/>
      <w:ind w:left="20" w:leftChars="20"/>
    </w:pPr>
    <w:rPr>
      <w:kern w:val="2"/>
      <w:szCs w:val="21"/>
    </w:rPr>
  </w:style>
  <w:style w:type="character" w:customStyle="1" w:styleId="271">
    <w:name w:val="黑体标题"/>
    <w:qFormat/>
    <w:uiPriority w:val="0"/>
    <w:rPr>
      <w:rFonts w:ascii="黑体" w:hAnsi="黑体" w:eastAsia="黑体"/>
      <w:sz w:val="28"/>
      <w:szCs w:val="28"/>
    </w:rPr>
  </w:style>
  <w:style w:type="paragraph" w:customStyle="1" w:styleId="272">
    <w:name w:val="大标"/>
    <w:basedOn w:val="1"/>
    <w:qFormat/>
    <w:uiPriority w:val="0"/>
    <w:pPr>
      <w:topLinePunct/>
      <w:adjustRightInd w:val="0"/>
      <w:spacing w:line="340" w:lineRule="atLeast"/>
      <w:ind w:firstLine="425" w:firstLineChars="0"/>
      <w:jc w:val="right"/>
    </w:pPr>
    <w:rPr>
      <w:rFonts w:ascii="方正综艺简体" w:eastAsia="方正综艺简体"/>
      <w:kern w:val="2"/>
      <w:sz w:val="60"/>
      <w:szCs w:val="21"/>
    </w:rPr>
  </w:style>
  <w:style w:type="paragraph" w:customStyle="1" w:styleId="273">
    <w:name w:val="导读"/>
    <w:basedOn w:val="1"/>
    <w:qFormat/>
    <w:uiPriority w:val="0"/>
    <w:pPr>
      <w:topLinePunct/>
      <w:adjustRightInd w:val="0"/>
      <w:spacing w:before="89" w:line="340" w:lineRule="atLeast"/>
      <w:ind w:firstLine="425" w:firstLineChars="0"/>
    </w:pPr>
    <w:rPr>
      <w:rFonts w:eastAsia="楷体_GB2312" w:cs="宋体"/>
      <w:kern w:val="2"/>
      <w:sz w:val="24"/>
      <w:szCs w:val="21"/>
    </w:rPr>
  </w:style>
  <w:style w:type="paragraph" w:customStyle="1" w:styleId="274">
    <w:name w:val="简介"/>
    <w:basedOn w:val="108"/>
    <w:link w:val="462"/>
    <w:qFormat/>
    <w:uiPriority w:val="0"/>
    <w:pPr>
      <w:topLinePunct/>
      <w:spacing w:line="240" w:lineRule="auto"/>
    </w:pPr>
    <w:rPr>
      <w:rFonts w:cs="宋体"/>
    </w:rPr>
  </w:style>
  <w:style w:type="paragraph" w:customStyle="1" w:styleId="275">
    <w:name w:val="2"/>
    <w:basedOn w:val="3"/>
    <w:qFormat/>
    <w:uiPriority w:val="0"/>
    <w:pPr>
      <w:topLinePunct/>
      <w:adjustRightInd w:val="0"/>
      <w:spacing w:before="446" w:after="446" w:afterLines="100"/>
    </w:pPr>
    <w:rPr>
      <w:rFonts w:ascii="Times New Roman" w:eastAsia="方正小标宋简体" w:cs="宋体"/>
      <w:b/>
      <w:color w:val="auto"/>
      <w:kern w:val="2"/>
      <w:sz w:val="44"/>
      <w:szCs w:val="21"/>
    </w:rPr>
  </w:style>
  <w:style w:type="paragraph" w:customStyle="1" w:styleId="276">
    <w:name w:val="3"/>
    <w:basedOn w:val="222"/>
    <w:qFormat/>
    <w:uiPriority w:val="0"/>
    <w:pPr>
      <w:spacing w:before="0" w:after="133"/>
    </w:pPr>
    <w:rPr>
      <w:rFonts w:cs="宋体"/>
      <w:color w:val="auto"/>
    </w:rPr>
  </w:style>
  <w:style w:type="paragraph" w:customStyle="1" w:styleId="277">
    <w:name w:val="代码"/>
    <w:basedOn w:val="114"/>
    <w:link w:val="417"/>
    <w:qFormat/>
    <w:uiPriority w:val="0"/>
    <w:pPr>
      <w:topLinePunct/>
      <w:ind w:left="200" w:firstLine="200"/>
    </w:pPr>
    <w:rPr>
      <w:rFonts w:cs="宋体"/>
      <w:szCs w:val="21"/>
    </w:rPr>
  </w:style>
  <w:style w:type="paragraph" w:customStyle="1" w:styleId="278">
    <w:name w:val="表题黑体"/>
    <w:basedOn w:val="217"/>
    <w:link w:val="425"/>
    <w:qFormat/>
    <w:uiPriority w:val="0"/>
    <w:pPr>
      <w:spacing w:before="223" w:after="0" w:line="332" w:lineRule="atLeast"/>
    </w:pPr>
    <w:rPr>
      <w:rFonts w:cs="宋体"/>
    </w:rPr>
  </w:style>
  <w:style w:type="paragraph" w:customStyle="1" w:styleId="279">
    <w:name w:val="表文11"/>
    <w:basedOn w:val="112"/>
    <w:qFormat/>
    <w:uiPriority w:val="0"/>
    <w:pPr>
      <w:topLinePunct/>
      <w:spacing w:line="340" w:lineRule="atLeast"/>
      <w:ind w:left="109"/>
    </w:pPr>
    <w:rPr>
      <w:rFonts w:cs="宋体"/>
      <w:kern w:val="2"/>
      <w:szCs w:val="21"/>
    </w:rPr>
  </w:style>
  <w:style w:type="paragraph" w:customStyle="1" w:styleId="280">
    <w:name w:val="图片"/>
    <w:basedOn w:val="120"/>
    <w:qFormat/>
    <w:uiPriority w:val="0"/>
    <w:pPr>
      <w:topLinePunct/>
      <w:spacing w:before="133"/>
    </w:pPr>
    <w:rPr>
      <w:rFonts w:cs="宋体"/>
    </w:rPr>
  </w:style>
  <w:style w:type="paragraph" w:customStyle="1" w:styleId="281">
    <w:name w:val="图注0"/>
    <w:basedOn w:val="109"/>
    <w:link w:val="421"/>
    <w:qFormat/>
    <w:uiPriority w:val="0"/>
    <w:pPr>
      <w:topLinePunct/>
      <w:spacing w:after="89"/>
    </w:pPr>
    <w:rPr>
      <w:rFonts w:cs="宋体"/>
    </w:rPr>
  </w:style>
  <w:style w:type="paragraph" w:customStyle="1" w:styleId="282">
    <w:name w:val="样式 标题 3目题小节(分步)(小节)h3标题 3 Char Char标题 3 Char Char Char标题...1"/>
    <w:basedOn w:val="4"/>
    <w:link w:val="283"/>
    <w:qFormat/>
    <w:uiPriority w:val="0"/>
    <w:pPr>
      <w:topLinePunct/>
      <w:spacing w:before="50" w:after="50"/>
    </w:pPr>
    <w:rPr>
      <w:rFonts w:ascii="宋体" w:hAnsi="宋体" w:eastAsia="宋体"/>
      <w:color w:val="auto"/>
      <w:szCs w:val="21"/>
    </w:rPr>
  </w:style>
  <w:style w:type="character" w:customStyle="1" w:styleId="283">
    <w:name w:val="样式 标题 3目题小节(分步)(小节)h3标题 3 Char Char标题 3 Char Char Char标题...1 Char"/>
    <w:link w:val="282"/>
    <w:qFormat/>
    <w:uiPriority w:val="0"/>
    <w:rPr>
      <w:rFonts w:ascii="宋体" w:hAnsi="宋体"/>
      <w:kern w:val="2"/>
      <w:sz w:val="28"/>
      <w:szCs w:val="21"/>
      <w:lang w:bidi="he-IL"/>
    </w:rPr>
  </w:style>
  <w:style w:type="paragraph" w:customStyle="1" w:styleId="284">
    <w:name w:val="第1章"/>
    <w:basedOn w:val="2"/>
    <w:qFormat/>
    <w:uiPriority w:val="0"/>
    <w:pPr>
      <w:wordWrap w:val="0"/>
      <w:topLinePunct/>
      <w:adjustRightInd w:val="0"/>
      <w:spacing w:before="0" w:beforeLines="0" w:after="0" w:afterLines="0"/>
      <w:ind w:left="1802" w:hanging="1802" w:hangingChars="299"/>
      <w:jc w:val="both"/>
    </w:pPr>
    <w:rPr>
      <w:rFonts w:ascii="方正粗倩简体" w:eastAsia="方正粗倩简体"/>
      <w:sz w:val="60"/>
      <w:szCs w:val="21"/>
    </w:rPr>
  </w:style>
  <w:style w:type="paragraph" w:customStyle="1" w:styleId="285">
    <w:name w:val="课程目标"/>
    <w:basedOn w:val="1"/>
    <w:link w:val="286"/>
    <w:qFormat/>
    <w:uiPriority w:val="0"/>
    <w:pPr>
      <w:topLinePunct/>
      <w:adjustRightInd w:val="0"/>
      <w:spacing w:line="340" w:lineRule="atLeast"/>
      <w:ind w:firstLine="631" w:firstLineChars="297"/>
    </w:pPr>
    <w:rPr>
      <w:rFonts w:eastAsia="楷体_GB2312"/>
      <w:kern w:val="2"/>
      <w:szCs w:val="21"/>
    </w:rPr>
  </w:style>
  <w:style w:type="character" w:customStyle="1" w:styleId="286">
    <w:name w:val="课程目标 Char"/>
    <w:link w:val="285"/>
    <w:qFormat/>
    <w:locked/>
    <w:uiPriority w:val="0"/>
    <w:rPr>
      <w:rFonts w:eastAsia="楷体_GB2312"/>
      <w:kern w:val="2"/>
      <w:sz w:val="21"/>
      <w:szCs w:val="21"/>
    </w:rPr>
  </w:style>
  <w:style w:type="character" w:customStyle="1" w:styleId="287">
    <w:name w:val="图题++++ Char"/>
    <w:link w:val="95"/>
    <w:qFormat/>
    <w:uiPriority w:val="0"/>
    <w:rPr>
      <w:sz w:val="18"/>
      <w:szCs w:val="18"/>
    </w:rPr>
  </w:style>
  <w:style w:type="paragraph" w:customStyle="1" w:styleId="288">
    <w:name w:val="标题2++++"/>
    <w:basedOn w:val="3"/>
    <w:qFormat/>
    <w:uiPriority w:val="0"/>
    <w:pPr>
      <w:topLinePunct/>
      <w:adjustRightInd w:val="0"/>
      <w:spacing w:before="422" w:after="422" w:afterLines="100"/>
      <w:jc w:val="both"/>
      <w:textAlignment w:val="center"/>
    </w:pPr>
    <w:rPr>
      <w:rFonts w:ascii="方正大标宋简体" w:eastAsia="方正大标宋简体"/>
      <w:kern w:val="2"/>
      <w:szCs w:val="28"/>
    </w:rPr>
  </w:style>
  <w:style w:type="paragraph" w:customStyle="1" w:styleId="289">
    <w:name w:val="标题3++++"/>
    <w:basedOn w:val="4"/>
    <w:qFormat/>
    <w:uiPriority w:val="0"/>
    <w:pPr>
      <w:topLinePunct/>
      <w:spacing w:before="211" w:after="211"/>
    </w:pPr>
    <w:rPr>
      <w:rFonts w:cs="Arial"/>
      <w:color w:val="auto"/>
      <w:sz w:val="30"/>
      <w:szCs w:val="24"/>
    </w:rPr>
  </w:style>
  <w:style w:type="paragraph" w:customStyle="1" w:styleId="290">
    <w:name w:val="小结--"/>
    <w:basedOn w:val="3"/>
    <w:qFormat/>
    <w:uiPriority w:val="0"/>
    <w:pPr>
      <w:topLinePunct/>
      <w:adjustRightInd w:val="0"/>
      <w:spacing w:before="422" w:after="422" w:afterLines="100"/>
      <w:jc w:val="both"/>
      <w:textAlignment w:val="center"/>
    </w:pPr>
    <w:rPr>
      <w:rFonts w:ascii="方正大标宋简体" w:eastAsia="方正大标宋简体"/>
      <w:kern w:val="2"/>
      <w:szCs w:val="28"/>
    </w:rPr>
  </w:style>
  <w:style w:type="paragraph" w:customStyle="1" w:styleId="291">
    <w:name w:val="上机目标++++"/>
    <w:basedOn w:val="4"/>
    <w:link w:val="426"/>
    <w:qFormat/>
    <w:uiPriority w:val="0"/>
    <w:pPr>
      <w:topLinePunct/>
      <w:spacing w:before="211" w:after="211"/>
    </w:pPr>
    <w:rPr>
      <w:rFonts w:cs="Arial"/>
      <w:color w:val="auto"/>
      <w:szCs w:val="24"/>
    </w:rPr>
  </w:style>
  <w:style w:type="paragraph" w:customStyle="1" w:styleId="292">
    <w:name w:val="上机目标正文"/>
    <w:basedOn w:val="101"/>
    <w:link w:val="293"/>
    <w:qFormat/>
    <w:uiPriority w:val="0"/>
    <w:pPr>
      <w:topLinePunct/>
      <w:spacing w:after="0" w:afterLines="0" w:line="332" w:lineRule="atLeast"/>
      <w:ind w:firstLine="425"/>
    </w:pPr>
  </w:style>
  <w:style w:type="character" w:customStyle="1" w:styleId="293">
    <w:name w:val="上机目标正文 Char"/>
    <w:basedOn w:val="99"/>
    <w:link w:val="292"/>
    <w:qFormat/>
    <w:uiPriority w:val="0"/>
    <w:rPr>
      <w:rFonts w:eastAsia="楷体_GB2312"/>
      <w:kern w:val="2"/>
      <w:sz w:val="21"/>
      <w:szCs w:val="24"/>
      <w:lang w:val="en-US" w:eastAsia="zh-CN" w:bidi="ar-SA"/>
    </w:rPr>
  </w:style>
  <w:style w:type="paragraph" w:customStyle="1" w:styleId="294">
    <w:name w:val="第一阶段"/>
    <w:basedOn w:val="4"/>
    <w:link w:val="295"/>
    <w:qFormat/>
    <w:uiPriority w:val="0"/>
    <w:pPr>
      <w:topLinePunct/>
      <w:spacing w:before="211" w:after="211"/>
      <w:jc w:val="center"/>
    </w:pPr>
    <w:rPr>
      <w:rFonts w:cs="Arial"/>
      <w:color w:val="auto"/>
      <w:sz w:val="30"/>
      <w:szCs w:val="24"/>
    </w:rPr>
  </w:style>
  <w:style w:type="character" w:customStyle="1" w:styleId="295">
    <w:name w:val="第一阶段 Char"/>
    <w:link w:val="294"/>
    <w:qFormat/>
    <w:uiPriority w:val="0"/>
    <w:rPr>
      <w:rFonts w:ascii="Arial" w:hAnsi="Arial" w:eastAsia="黑体" w:cs="Arial"/>
      <w:kern w:val="2"/>
      <w:sz w:val="30"/>
      <w:szCs w:val="24"/>
      <w:lang w:bidi="he-IL"/>
    </w:rPr>
  </w:style>
  <w:style w:type="paragraph" w:customStyle="1" w:styleId="296">
    <w:name w:val="练习"/>
    <w:basedOn w:val="107"/>
    <w:qFormat/>
    <w:uiPriority w:val="0"/>
    <w:pPr>
      <w:topLinePunct/>
      <w:spacing w:before="211" w:line="340" w:lineRule="atLeast"/>
      <w:ind w:firstLine="417" w:firstLineChars="172"/>
    </w:pPr>
    <w:rPr>
      <w:rFonts w:ascii="方正大标宋简体" w:eastAsia="方正大标宋简体"/>
      <w:kern w:val="2"/>
      <w:sz w:val="24"/>
      <w:szCs w:val="21"/>
    </w:rPr>
  </w:style>
  <w:style w:type="paragraph" w:customStyle="1" w:styleId="297">
    <w:name w:val="问题描述"/>
    <w:basedOn w:val="107"/>
    <w:qFormat/>
    <w:uiPriority w:val="0"/>
    <w:pPr>
      <w:topLinePunct/>
      <w:spacing w:before="211" w:line="340" w:lineRule="atLeast"/>
      <w:ind w:firstLine="425"/>
    </w:pPr>
    <w:rPr>
      <w:kern w:val="2"/>
      <w:szCs w:val="21"/>
    </w:rPr>
  </w:style>
  <w:style w:type="paragraph" w:customStyle="1" w:styleId="298">
    <w:name w:val="表头+++++"/>
    <w:basedOn w:val="1"/>
    <w:qFormat/>
    <w:uiPriority w:val="0"/>
    <w:pPr>
      <w:topLinePunct/>
      <w:adjustRightInd w:val="0"/>
      <w:spacing w:line="340" w:lineRule="atLeast"/>
      <w:ind w:firstLine="0" w:firstLineChars="0"/>
      <w:jc w:val="center"/>
    </w:pPr>
    <w:rPr>
      <w:rFonts w:ascii="Arial" w:hAnsi="Arial" w:eastAsia="黑体" w:cs="Arial"/>
      <w:kern w:val="2"/>
      <w:sz w:val="18"/>
      <w:szCs w:val="18"/>
    </w:rPr>
  </w:style>
  <w:style w:type="paragraph" w:customStyle="1" w:styleId="299">
    <w:name w:val="表格正文++++"/>
    <w:basedOn w:val="1"/>
    <w:qFormat/>
    <w:uiPriority w:val="0"/>
    <w:pPr>
      <w:topLinePunct/>
      <w:adjustRightInd w:val="0"/>
      <w:spacing w:line="340" w:lineRule="atLeast"/>
      <w:ind w:left="21" w:leftChars="10" w:right="21" w:rightChars="10" w:firstLine="0" w:firstLineChars="0"/>
    </w:pPr>
    <w:rPr>
      <w:rFonts w:cs="Arial"/>
      <w:kern w:val="2"/>
      <w:sz w:val="18"/>
      <w:szCs w:val="18"/>
    </w:rPr>
  </w:style>
  <w:style w:type="paragraph" w:customStyle="1" w:styleId="300">
    <w:name w:val="样式 程序++++ + 段后: 10.55 磅"/>
    <w:basedOn w:val="96"/>
    <w:qFormat/>
    <w:uiPriority w:val="0"/>
    <w:pPr>
      <w:tabs>
        <w:tab w:val="left" w:pos="1278"/>
      </w:tabs>
      <w:topLinePunct/>
      <w:spacing w:after="211" w:afterLines="50" w:line="280" w:lineRule="exact"/>
    </w:pPr>
    <w:rPr>
      <w:rFonts w:cs="宋体"/>
      <w:kern w:val="2"/>
    </w:rPr>
  </w:style>
  <w:style w:type="paragraph" w:customStyle="1" w:styleId="301">
    <w:name w:val="样式 程序++++ + 段前: 10.55 磅"/>
    <w:basedOn w:val="96"/>
    <w:qFormat/>
    <w:uiPriority w:val="0"/>
    <w:pPr>
      <w:topLinePunct/>
      <w:spacing w:before="211" w:line="280" w:lineRule="exact"/>
    </w:pPr>
    <w:rPr>
      <w:rFonts w:cs="宋体"/>
      <w:kern w:val="2"/>
    </w:rPr>
  </w:style>
  <w:style w:type="paragraph" w:customStyle="1" w:styleId="302">
    <w:name w:val="样式 正文+++++ + (西文) 宋体"/>
    <w:basedOn w:val="93"/>
    <w:link w:val="303"/>
    <w:qFormat/>
    <w:uiPriority w:val="0"/>
    <w:pPr>
      <w:topLinePunct/>
      <w:spacing w:line="280" w:lineRule="exact"/>
    </w:pPr>
    <w:rPr>
      <w:kern w:val="2"/>
      <w:sz w:val="18"/>
      <w:szCs w:val="21"/>
    </w:rPr>
  </w:style>
  <w:style w:type="character" w:customStyle="1" w:styleId="303">
    <w:name w:val="样式 正文+++++ + (西文) 宋体 Char"/>
    <w:basedOn w:val="97"/>
    <w:link w:val="302"/>
    <w:qFormat/>
    <w:uiPriority w:val="0"/>
    <w:rPr>
      <w:rFonts w:eastAsia="宋体"/>
      <w:kern w:val="2"/>
      <w:sz w:val="18"/>
      <w:szCs w:val="21"/>
      <w:lang w:val="sv-SE" w:eastAsia="zh-CN" w:bidi="ar-SA"/>
    </w:rPr>
  </w:style>
  <w:style w:type="paragraph" w:customStyle="1" w:styleId="304">
    <w:name w:val="样式 图题++++ +"/>
    <w:basedOn w:val="95"/>
    <w:link w:val="305"/>
    <w:qFormat/>
    <w:uiPriority w:val="0"/>
    <w:pPr>
      <w:topLinePunct/>
      <w:spacing w:line="340" w:lineRule="atLeast"/>
    </w:pPr>
    <w:rPr>
      <w:rFonts w:cs="宋体"/>
      <w:kern w:val="2"/>
      <w:szCs w:val="20"/>
    </w:rPr>
  </w:style>
  <w:style w:type="character" w:customStyle="1" w:styleId="305">
    <w:name w:val="样式 图题++++ + Char"/>
    <w:link w:val="304"/>
    <w:qFormat/>
    <w:uiPriority w:val="0"/>
    <w:rPr>
      <w:rFonts w:cs="宋体"/>
      <w:kern w:val="2"/>
      <w:sz w:val="18"/>
    </w:rPr>
  </w:style>
  <w:style w:type="paragraph" w:customStyle="1" w:styleId="306">
    <w:name w:val="样式2"/>
    <w:basedOn w:val="288"/>
    <w:qFormat/>
    <w:uiPriority w:val="0"/>
    <w:pPr>
      <w:spacing w:before="100" w:after="100"/>
    </w:pPr>
    <w:rPr>
      <w:szCs w:val="36"/>
    </w:rPr>
  </w:style>
  <w:style w:type="paragraph" w:customStyle="1" w:styleId="307">
    <w:name w:val="样式3"/>
    <w:basedOn w:val="93"/>
    <w:link w:val="308"/>
    <w:qFormat/>
    <w:uiPriority w:val="0"/>
    <w:pPr>
      <w:topLinePunct/>
      <w:spacing w:line="280" w:lineRule="exact"/>
      <w:ind w:firstLine="200" w:firstLineChars="200"/>
    </w:pPr>
    <w:rPr>
      <w:kern w:val="2"/>
      <w:sz w:val="18"/>
      <w:szCs w:val="21"/>
    </w:rPr>
  </w:style>
  <w:style w:type="character" w:customStyle="1" w:styleId="308">
    <w:name w:val="样式3 Char Char"/>
    <w:basedOn w:val="309"/>
    <w:link w:val="307"/>
    <w:qFormat/>
    <w:uiPriority w:val="0"/>
    <w:rPr>
      <w:rFonts w:eastAsia="宋体"/>
      <w:kern w:val="2"/>
      <w:sz w:val="18"/>
      <w:szCs w:val="21"/>
      <w:lang w:val="sv-SE" w:eastAsia="zh-CN" w:bidi="ar-SA"/>
    </w:rPr>
  </w:style>
  <w:style w:type="character" w:customStyle="1" w:styleId="309">
    <w:name w:val="正文+++++ Char Char"/>
    <w:qFormat/>
    <w:uiPriority w:val="0"/>
    <w:rPr>
      <w:rFonts w:eastAsia="宋体"/>
      <w:sz w:val="21"/>
      <w:szCs w:val="21"/>
      <w:lang w:val="sv-SE" w:eastAsia="zh-CN" w:bidi="ar-SA"/>
    </w:rPr>
  </w:style>
  <w:style w:type="paragraph" w:customStyle="1" w:styleId="310">
    <w:name w:val="1+表头"/>
    <w:basedOn w:val="298"/>
    <w:qFormat/>
    <w:uiPriority w:val="0"/>
  </w:style>
  <w:style w:type="paragraph" w:customStyle="1" w:styleId="311">
    <w:name w:val="样式7"/>
    <w:basedOn w:val="299"/>
    <w:qFormat/>
    <w:uiPriority w:val="0"/>
    <w:pPr>
      <w:ind w:left="10" w:right="10"/>
    </w:pPr>
  </w:style>
  <w:style w:type="paragraph" w:customStyle="1" w:styleId="312">
    <w:name w:val="样式8"/>
    <w:basedOn w:val="289"/>
    <w:qFormat/>
    <w:uiPriority w:val="0"/>
    <w:pPr>
      <w:spacing w:before="50" w:after="50"/>
    </w:pPr>
    <w:rPr>
      <w:szCs w:val="30"/>
    </w:rPr>
  </w:style>
  <w:style w:type="paragraph" w:customStyle="1" w:styleId="313">
    <w:name w:val="样式9"/>
    <w:basedOn w:val="102"/>
    <w:qFormat/>
    <w:uiPriority w:val="0"/>
    <w:pPr>
      <w:topLinePunct/>
    </w:pPr>
    <w:rPr>
      <w:rFonts w:cs="宋体"/>
    </w:rPr>
  </w:style>
  <w:style w:type="paragraph" w:customStyle="1" w:styleId="314">
    <w:name w:val="图题+"/>
    <w:basedOn w:val="304"/>
    <w:link w:val="315"/>
    <w:qFormat/>
    <w:uiPriority w:val="0"/>
  </w:style>
  <w:style w:type="character" w:customStyle="1" w:styleId="315">
    <w:name w:val="图题+ Char Char"/>
    <w:basedOn w:val="305"/>
    <w:link w:val="314"/>
    <w:qFormat/>
    <w:uiPriority w:val="0"/>
    <w:rPr>
      <w:rFonts w:cs="宋体"/>
      <w:kern w:val="2"/>
      <w:sz w:val="18"/>
    </w:rPr>
  </w:style>
  <w:style w:type="paragraph" w:customStyle="1" w:styleId="316">
    <w:name w:val="小结，自测题，上机部分，课后作业"/>
    <w:basedOn w:val="290"/>
    <w:qFormat/>
    <w:uiPriority w:val="0"/>
  </w:style>
  <w:style w:type="paragraph" w:customStyle="1" w:styleId="317">
    <w:name w:val="样式14"/>
    <w:basedOn w:val="92"/>
    <w:qFormat/>
    <w:uiPriority w:val="0"/>
    <w:pPr>
      <w:ind w:left="0" w:leftChars="0"/>
    </w:pPr>
  </w:style>
  <w:style w:type="paragraph" w:customStyle="1" w:styleId="318">
    <w:name w:val="样式17"/>
    <w:basedOn w:val="291"/>
    <w:link w:val="427"/>
    <w:qFormat/>
    <w:uiPriority w:val="0"/>
  </w:style>
  <w:style w:type="paragraph" w:customStyle="1" w:styleId="319">
    <w:name w:val="样式18"/>
    <w:basedOn w:val="296"/>
    <w:qFormat/>
    <w:uiPriority w:val="0"/>
  </w:style>
  <w:style w:type="paragraph" w:customStyle="1" w:styleId="320">
    <w:name w:val="样式19"/>
    <w:basedOn w:val="297"/>
    <w:link w:val="321"/>
    <w:qFormat/>
    <w:uiPriority w:val="0"/>
  </w:style>
  <w:style w:type="character" w:customStyle="1" w:styleId="321">
    <w:name w:val="样式19 Char Char"/>
    <w:link w:val="320"/>
    <w:qFormat/>
    <w:uiPriority w:val="0"/>
    <w:rPr>
      <w:rFonts w:ascii="Arial" w:hAnsi="Arial" w:eastAsia="黑体"/>
      <w:kern w:val="2"/>
      <w:sz w:val="21"/>
      <w:szCs w:val="21"/>
    </w:rPr>
  </w:style>
  <w:style w:type="paragraph" w:customStyle="1" w:styleId="322">
    <w:name w:val="样式20"/>
    <w:basedOn w:val="100"/>
    <w:qFormat/>
    <w:uiPriority w:val="0"/>
  </w:style>
  <w:style w:type="paragraph" w:customStyle="1" w:styleId="323">
    <w:name w:val="样式21"/>
    <w:basedOn w:val="100"/>
    <w:qFormat/>
    <w:uiPriority w:val="0"/>
  </w:style>
  <w:style w:type="paragraph" w:customStyle="1" w:styleId="324">
    <w:name w:val="问题"/>
    <w:basedOn w:val="307"/>
    <w:qFormat/>
    <w:uiPriority w:val="0"/>
    <w:rPr>
      <w:rFonts w:eastAsia="楷体_GB2312"/>
    </w:rPr>
  </w:style>
  <w:style w:type="paragraph" w:customStyle="1" w:styleId="325">
    <w:name w:val="样式 标题 1PRTM Heading 1章 + (西文) Arial (中文) 黑体 25 磅 两端对齐 左侧: ..."/>
    <w:basedOn w:val="2"/>
    <w:qFormat/>
    <w:uiPriority w:val="0"/>
    <w:pPr>
      <w:topLinePunct/>
      <w:adjustRightInd w:val="0"/>
      <w:spacing w:before="0" w:beforeLines="50" w:after="0" w:afterLines="0"/>
      <w:ind w:left="1503" w:hanging="1503" w:hangingChars="299"/>
      <w:jc w:val="both"/>
    </w:pPr>
    <w:rPr>
      <w:rFonts w:cs="宋体"/>
      <w:sz w:val="50"/>
      <w:szCs w:val="21"/>
    </w:rPr>
  </w:style>
  <w:style w:type="paragraph" w:customStyle="1" w:styleId="326">
    <w:name w:val="简介+++内容"/>
    <w:basedOn w:val="86"/>
    <w:qFormat/>
    <w:uiPriority w:val="0"/>
    <w:pPr>
      <w:tabs>
        <w:tab w:val="clear" w:pos="1900"/>
      </w:tabs>
      <w:topLinePunct/>
      <w:adjustRightInd/>
      <w:spacing w:line="340" w:lineRule="atLeast"/>
      <w:ind w:left="0" w:firstLine="425" w:firstLineChars="200"/>
      <w:textAlignment w:val="auto"/>
    </w:pPr>
    <w:rPr>
      <w:rFonts w:eastAsia="楷体_GB2312" w:cs="宋体"/>
      <w:kern w:val="2"/>
      <w:szCs w:val="21"/>
      <w:lang w:val="sv-SE"/>
    </w:rPr>
  </w:style>
  <w:style w:type="paragraph" w:customStyle="1" w:styleId="327">
    <w:name w:val="样式 样式2 + 段前: 1 行 段后: 1 行"/>
    <w:basedOn w:val="306"/>
    <w:link w:val="328"/>
    <w:qFormat/>
    <w:uiPriority w:val="0"/>
    <w:pPr>
      <w:spacing w:before="422" w:after="422"/>
    </w:pPr>
    <w:rPr>
      <w:rFonts w:cs="宋体"/>
      <w:bCs w:val="0"/>
      <w:szCs w:val="20"/>
    </w:rPr>
  </w:style>
  <w:style w:type="character" w:customStyle="1" w:styleId="328">
    <w:name w:val="样式 样式2 + 段前: 1 行 段后: 1 行 Char Char"/>
    <w:link w:val="327"/>
    <w:qFormat/>
    <w:uiPriority w:val="0"/>
    <w:rPr>
      <w:rFonts w:ascii="方正大标宋简体" w:eastAsia="方正大标宋简体" w:cs="宋体"/>
      <w:color w:val="000000"/>
      <w:kern w:val="2"/>
      <w:sz w:val="36"/>
    </w:rPr>
  </w:style>
  <w:style w:type="paragraph" w:customStyle="1" w:styleId="329">
    <w:name w:val="样式 样式8 + 段前: 0.5 行 段后: 0.5 行"/>
    <w:basedOn w:val="312"/>
    <w:qFormat/>
    <w:uiPriority w:val="0"/>
    <w:pPr>
      <w:spacing w:before="211" w:after="211"/>
    </w:pPr>
    <w:rPr>
      <w:rFonts w:cs="宋体"/>
      <w:szCs w:val="20"/>
    </w:rPr>
  </w:style>
  <w:style w:type="paragraph" w:customStyle="1" w:styleId="330">
    <w:name w:val="样式 样式3 + 首行缩进:  2 字符"/>
    <w:basedOn w:val="307"/>
    <w:link w:val="331"/>
    <w:qFormat/>
    <w:uiPriority w:val="0"/>
    <w:rPr>
      <w:rFonts w:cs="宋体"/>
      <w:szCs w:val="20"/>
    </w:rPr>
  </w:style>
  <w:style w:type="character" w:customStyle="1" w:styleId="331">
    <w:name w:val="样式 样式3 + 首行缩进:  2 字符 Char Char"/>
    <w:link w:val="330"/>
    <w:qFormat/>
    <w:uiPriority w:val="0"/>
    <w:rPr>
      <w:rFonts w:cs="宋体"/>
      <w:kern w:val="2"/>
      <w:sz w:val="18"/>
      <w:lang w:val="sv-SE"/>
    </w:rPr>
  </w:style>
  <w:style w:type="paragraph" w:customStyle="1" w:styleId="332">
    <w:name w:val="1表题"/>
    <w:basedOn w:val="307"/>
    <w:qFormat/>
    <w:uiPriority w:val="0"/>
    <w:pPr>
      <w:spacing w:before="211" w:line="240" w:lineRule="auto"/>
      <w:ind w:firstLine="0" w:firstLineChars="0"/>
      <w:jc w:val="center"/>
    </w:pPr>
    <w:rPr>
      <w:rFonts w:ascii="Arial" w:hAnsi="Arial" w:eastAsia="黑体" w:cs="宋体"/>
      <w:szCs w:val="20"/>
    </w:rPr>
  </w:style>
  <w:style w:type="paragraph" w:customStyle="1" w:styleId="333">
    <w:name w:val="1+表内容"/>
    <w:basedOn w:val="311"/>
    <w:qFormat/>
    <w:uiPriority w:val="0"/>
    <w:pPr>
      <w:ind w:left="21" w:right="21"/>
    </w:pPr>
    <w:rPr>
      <w:rFonts w:cs="宋体"/>
      <w:szCs w:val="20"/>
    </w:rPr>
  </w:style>
  <w:style w:type="paragraph" w:customStyle="1" w:styleId="334">
    <w:name w:val="样式 样式3 + 小五 黑色 首行缩进:  2 字符 图案: 10%"/>
    <w:basedOn w:val="307"/>
    <w:qFormat/>
    <w:uiPriority w:val="0"/>
    <w:pPr>
      <w:shd w:val="pct10" w:color="auto" w:fill="auto"/>
      <w:ind w:firstLine="365"/>
    </w:pPr>
    <w:rPr>
      <w:rFonts w:cs="宋体"/>
      <w:color w:val="000000"/>
      <w:szCs w:val="20"/>
    </w:rPr>
  </w:style>
  <w:style w:type="paragraph" w:customStyle="1" w:styleId="335">
    <w:name w:val="样式 第一阶段 + (西文) 宋体 (中文) 宋体"/>
    <w:basedOn w:val="294"/>
    <w:link w:val="336"/>
    <w:qFormat/>
    <w:uiPriority w:val="0"/>
    <w:rPr>
      <w:rFonts w:ascii="宋体" w:hAnsi="宋体" w:eastAsia="宋体"/>
    </w:rPr>
  </w:style>
  <w:style w:type="character" w:customStyle="1" w:styleId="336">
    <w:name w:val="样式 第一阶段 + (西文) 宋体 (中文) 宋体 Char"/>
    <w:link w:val="335"/>
    <w:qFormat/>
    <w:uiPriority w:val="0"/>
    <w:rPr>
      <w:rFonts w:ascii="宋体" w:hAnsi="宋体" w:cs="Arial"/>
      <w:kern w:val="2"/>
      <w:sz w:val="30"/>
      <w:szCs w:val="24"/>
      <w:lang w:bidi="he-IL"/>
    </w:rPr>
  </w:style>
  <w:style w:type="paragraph" w:customStyle="1" w:styleId="337">
    <w:name w:val="样式 样式 样式3 + 首行缩进:  2 字符 + 首行缩进:  2 字符"/>
    <w:basedOn w:val="330"/>
    <w:link w:val="338"/>
    <w:qFormat/>
    <w:uiPriority w:val="0"/>
    <w:pPr>
      <w:ind w:firstLine="425"/>
    </w:pPr>
  </w:style>
  <w:style w:type="character" w:customStyle="1" w:styleId="338">
    <w:name w:val="样式 样式 样式3 + 首行缩进:  2 字符 + 首行缩进:  2 字符 Char Char"/>
    <w:basedOn w:val="331"/>
    <w:link w:val="337"/>
    <w:qFormat/>
    <w:uiPriority w:val="0"/>
    <w:rPr>
      <w:rFonts w:cs="宋体"/>
      <w:kern w:val="2"/>
      <w:sz w:val="18"/>
      <w:lang w:val="sv-SE"/>
    </w:rPr>
  </w:style>
  <w:style w:type="paragraph" w:customStyle="1" w:styleId="339">
    <w:name w:val="样式 小五 左"/>
    <w:basedOn w:val="1"/>
    <w:qFormat/>
    <w:uiPriority w:val="0"/>
    <w:pPr>
      <w:topLinePunct/>
      <w:adjustRightInd w:val="0"/>
      <w:spacing w:after="50" w:afterLines="50" w:line="340" w:lineRule="atLeast"/>
      <w:ind w:firstLine="425" w:firstLineChars="0"/>
      <w:jc w:val="left"/>
    </w:pPr>
    <w:rPr>
      <w:rFonts w:cs="宋体"/>
      <w:kern w:val="2"/>
      <w:sz w:val="18"/>
      <w:szCs w:val="18"/>
    </w:rPr>
  </w:style>
  <w:style w:type="paragraph" w:customStyle="1" w:styleId="340">
    <w:name w:val="样式 小五 左 段前: 10.55 磅"/>
    <w:basedOn w:val="1"/>
    <w:qFormat/>
    <w:uiPriority w:val="0"/>
    <w:pPr>
      <w:topLinePunct/>
      <w:adjustRightInd w:val="0"/>
      <w:spacing w:before="211" w:line="340" w:lineRule="atLeast"/>
      <w:ind w:firstLine="425" w:firstLineChars="0"/>
      <w:jc w:val="left"/>
    </w:pPr>
    <w:rPr>
      <w:rFonts w:cs="宋体"/>
      <w:kern w:val="2"/>
      <w:sz w:val="18"/>
      <w:szCs w:val="21"/>
    </w:rPr>
  </w:style>
  <w:style w:type="paragraph" w:customStyle="1" w:styleId="341">
    <w:name w:val="样式 样式 小五 左 + 段后: 0.5 行"/>
    <w:basedOn w:val="339"/>
    <w:qFormat/>
    <w:uiPriority w:val="0"/>
    <w:pPr>
      <w:spacing w:after="211"/>
    </w:pPr>
    <w:rPr>
      <w:szCs w:val="20"/>
    </w:rPr>
  </w:style>
  <w:style w:type="paragraph" w:customStyle="1" w:styleId="342">
    <w:name w:val="样式 样式 小五 左 + 段后: 0.5 行1"/>
    <w:basedOn w:val="339"/>
    <w:link w:val="449"/>
    <w:qFormat/>
    <w:uiPriority w:val="0"/>
    <w:pPr>
      <w:spacing w:after="0" w:afterLines="0"/>
    </w:pPr>
    <w:rPr>
      <w:szCs w:val="20"/>
    </w:rPr>
  </w:style>
  <w:style w:type="paragraph" w:customStyle="1" w:styleId="343">
    <w:name w:val="ZW-"/>
    <w:basedOn w:val="1"/>
    <w:link w:val="344"/>
    <w:qFormat/>
    <w:uiPriority w:val="0"/>
    <w:pPr>
      <w:topLinePunct/>
      <w:spacing w:line="340" w:lineRule="atLeast"/>
      <w:ind w:firstLine="420"/>
      <w:textAlignment w:val="auto"/>
    </w:pPr>
    <w:rPr>
      <w:rFonts w:hAnsi="Arial" w:cs="宋体"/>
      <w:kern w:val="2"/>
      <w:szCs w:val="21"/>
    </w:rPr>
  </w:style>
  <w:style w:type="character" w:customStyle="1" w:styleId="344">
    <w:name w:val="ZW- Char"/>
    <w:link w:val="343"/>
    <w:qFormat/>
    <w:uiPriority w:val="0"/>
    <w:rPr>
      <w:rFonts w:hAnsi="Arial" w:cs="宋体"/>
      <w:kern w:val="2"/>
      <w:sz w:val="21"/>
      <w:szCs w:val="21"/>
    </w:rPr>
  </w:style>
  <w:style w:type="paragraph" w:customStyle="1" w:styleId="345">
    <w:name w:val="图片居中"/>
    <w:next w:val="1"/>
    <w:qFormat/>
    <w:uiPriority w:val="0"/>
    <w:pPr>
      <w:jc w:val="center"/>
    </w:pPr>
    <w:rPr>
      <w:rFonts w:ascii="Times New Roman" w:hAnsi="Times New Roman" w:eastAsia="宋体" w:cs="Times New Roman"/>
      <w:kern w:val="2"/>
      <w:sz w:val="21"/>
      <w:szCs w:val="21"/>
      <w:lang w:val="sv-SE" w:eastAsia="zh-CN" w:bidi="ar-SA"/>
    </w:rPr>
  </w:style>
  <w:style w:type="paragraph" w:customStyle="1" w:styleId="346">
    <w:name w:val="样式 小五 段前: 3.6 磅 行距: 最小值 16.6 磅"/>
    <w:basedOn w:val="1"/>
    <w:qFormat/>
    <w:uiPriority w:val="0"/>
    <w:pPr>
      <w:topLinePunct/>
      <w:spacing w:line="340" w:lineRule="atLeast"/>
      <w:ind w:firstLine="0" w:firstLineChars="0"/>
      <w:textAlignment w:val="auto"/>
    </w:pPr>
    <w:rPr>
      <w:rFonts w:cs="宋体"/>
      <w:kern w:val="2"/>
      <w:sz w:val="18"/>
      <w:szCs w:val="21"/>
    </w:rPr>
  </w:style>
  <w:style w:type="paragraph" w:customStyle="1" w:styleId="347">
    <w:name w:val="样式 样式 小五 段后: 6 磅 行距: 最小值 16.6 磅 + 段后: 0.5 行"/>
    <w:basedOn w:val="1"/>
    <w:qFormat/>
    <w:uiPriority w:val="0"/>
    <w:pPr>
      <w:topLinePunct/>
      <w:spacing w:after="120" w:afterLines="50" w:line="340" w:lineRule="atLeast"/>
      <w:ind w:firstLine="0" w:firstLineChars="0"/>
      <w:textAlignment w:val="auto"/>
    </w:pPr>
    <w:rPr>
      <w:rFonts w:cs="宋体"/>
      <w:kern w:val="2"/>
      <w:sz w:val="18"/>
      <w:szCs w:val="21"/>
    </w:rPr>
  </w:style>
  <w:style w:type="paragraph" w:customStyle="1" w:styleId="348">
    <w:name w:val="样式 样式 样式 小五 段后: 6 磅 行距: 最小值 16.6 磅 + 段后: 0.5 行1 + 段后: 0.5 行"/>
    <w:basedOn w:val="1"/>
    <w:qFormat/>
    <w:uiPriority w:val="0"/>
    <w:pPr>
      <w:topLinePunct/>
      <w:spacing w:line="340" w:lineRule="atLeast"/>
      <w:ind w:firstLine="0" w:firstLineChars="0"/>
      <w:textAlignment w:val="auto"/>
    </w:pPr>
    <w:rPr>
      <w:rFonts w:cs="宋体"/>
      <w:kern w:val="2"/>
      <w:sz w:val="18"/>
      <w:szCs w:val="18"/>
    </w:rPr>
  </w:style>
  <w:style w:type="paragraph" w:customStyle="1" w:styleId="349">
    <w:name w:val="样式 样式 样式 样式 样式 样式 样式 小五 段后: 6 磅 行距: 最小值 16.6 磅 + 段后: 0.5 行1 + 段后..."/>
    <w:basedOn w:val="1"/>
    <w:qFormat/>
    <w:uiPriority w:val="0"/>
    <w:pPr>
      <w:topLinePunct/>
      <w:spacing w:before="30" w:beforeLines="30" w:after="50" w:afterLines="50" w:line="340" w:lineRule="atLeast"/>
      <w:ind w:firstLine="0" w:firstLineChars="0"/>
      <w:textAlignment w:val="auto"/>
    </w:pPr>
    <w:rPr>
      <w:rFonts w:cs="宋体"/>
      <w:kern w:val="2"/>
      <w:sz w:val="18"/>
      <w:szCs w:val="18"/>
    </w:rPr>
  </w:style>
  <w:style w:type="paragraph" w:customStyle="1" w:styleId="350">
    <w:name w:val="样式 样式 样式 样式 样式 样式 样式 样式 小五 段后: 6 磅 行距: 最小值 16.6 磅 + 段后: 0.5 行1 +..."/>
    <w:basedOn w:val="349"/>
    <w:qFormat/>
    <w:uiPriority w:val="0"/>
    <w:pPr>
      <w:spacing w:before="72" w:after="120"/>
    </w:pPr>
    <w:rPr>
      <w:szCs w:val="20"/>
    </w:rPr>
  </w:style>
  <w:style w:type="paragraph" w:customStyle="1" w:styleId="351">
    <w:name w:val="样式 ZW- + 段后: 6 磅"/>
    <w:basedOn w:val="343"/>
    <w:link w:val="352"/>
    <w:qFormat/>
    <w:uiPriority w:val="0"/>
    <w:pPr>
      <w:spacing w:after="120"/>
    </w:pPr>
  </w:style>
  <w:style w:type="character" w:customStyle="1" w:styleId="352">
    <w:name w:val="样式 ZW- + 段后: 6 磅 Char Char"/>
    <w:basedOn w:val="353"/>
    <w:link w:val="351"/>
    <w:qFormat/>
    <w:uiPriority w:val="0"/>
    <w:rPr>
      <w:rFonts w:hAnsi="Arial" w:eastAsia="宋体" w:cs="宋体"/>
      <w:kern w:val="2"/>
      <w:sz w:val="21"/>
      <w:szCs w:val="21"/>
      <w:lang w:val="en-US" w:eastAsia="zh-CN" w:bidi="ar-SA"/>
    </w:rPr>
  </w:style>
  <w:style w:type="character" w:customStyle="1" w:styleId="353">
    <w:name w:val="ZW- Char Char"/>
    <w:qFormat/>
    <w:uiPriority w:val="0"/>
    <w:rPr>
      <w:rFonts w:hAnsi="Arial" w:eastAsia="宋体" w:cs="宋体"/>
      <w:kern w:val="2"/>
      <w:sz w:val="21"/>
      <w:lang w:val="en-US" w:eastAsia="zh-CN" w:bidi="ar-SA"/>
    </w:rPr>
  </w:style>
  <w:style w:type="paragraph" w:customStyle="1" w:styleId="354">
    <w:name w:val="样式 ZW- + 段前: 6 磅1"/>
    <w:basedOn w:val="343"/>
    <w:link w:val="355"/>
    <w:qFormat/>
    <w:uiPriority w:val="0"/>
    <w:pPr>
      <w:spacing w:before="120"/>
    </w:pPr>
  </w:style>
  <w:style w:type="character" w:customStyle="1" w:styleId="355">
    <w:name w:val="样式 ZW- + 段前: 6 磅1 Char"/>
    <w:basedOn w:val="344"/>
    <w:link w:val="354"/>
    <w:qFormat/>
    <w:uiPriority w:val="0"/>
    <w:rPr>
      <w:rFonts w:hAnsi="Arial" w:cs="宋体"/>
      <w:kern w:val="2"/>
      <w:sz w:val="21"/>
      <w:szCs w:val="21"/>
    </w:rPr>
  </w:style>
  <w:style w:type="paragraph" w:customStyle="1" w:styleId="356">
    <w:name w:val="样式 ZW- + 段前: 6 磅 段后: 6 磅"/>
    <w:basedOn w:val="343"/>
    <w:link w:val="357"/>
    <w:qFormat/>
    <w:uiPriority w:val="0"/>
    <w:pPr>
      <w:spacing w:before="120" w:after="120"/>
    </w:pPr>
  </w:style>
  <w:style w:type="character" w:customStyle="1" w:styleId="357">
    <w:name w:val="样式 ZW- + 段前: 6 磅 段后: 6 磅 Char"/>
    <w:basedOn w:val="344"/>
    <w:link w:val="356"/>
    <w:qFormat/>
    <w:uiPriority w:val="0"/>
    <w:rPr>
      <w:rFonts w:hAnsi="Arial" w:cs="宋体"/>
      <w:kern w:val="2"/>
      <w:sz w:val="21"/>
      <w:szCs w:val="21"/>
    </w:rPr>
  </w:style>
  <w:style w:type="paragraph" w:customStyle="1" w:styleId="358">
    <w:name w:val="样式 小五 行距: 最小值 16.6 磅"/>
    <w:basedOn w:val="1"/>
    <w:qFormat/>
    <w:uiPriority w:val="0"/>
    <w:pPr>
      <w:topLinePunct/>
      <w:spacing w:line="340" w:lineRule="atLeast"/>
      <w:ind w:firstLine="0" w:firstLineChars="0"/>
      <w:textAlignment w:val="auto"/>
    </w:pPr>
    <w:rPr>
      <w:rFonts w:cs="宋体"/>
      <w:kern w:val="2"/>
      <w:sz w:val="18"/>
      <w:szCs w:val="21"/>
    </w:rPr>
  </w:style>
  <w:style w:type="paragraph" w:customStyle="1" w:styleId="359">
    <w:name w:val="样式 小五 段后: 6 磅 行距: 最小值 16.6 磅"/>
    <w:basedOn w:val="1"/>
    <w:qFormat/>
    <w:uiPriority w:val="0"/>
    <w:pPr>
      <w:topLinePunct/>
      <w:spacing w:after="50" w:afterLines="50" w:line="340" w:lineRule="atLeast"/>
      <w:ind w:firstLine="0" w:firstLineChars="0"/>
      <w:textAlignment w:val="auto"/>
    </w:pPr>
    <w:rPr>
      <w:rFonts w:cs="宋体"/>
      <w:kern w:val="2"/>
      <w:sz w:val="18"/>
      <w:szCs w:val="21"/>
    </w:rPr>
  </w:style>
  <w:style w:type="paragraph" w:customStyle="1" w:styleId="360">
    <w:name w:val="样式 ZW- + 首行缩进:  2 字符 段后: 6 磅"/>
    <w:basedOn w:val="343"/>
    <w:link w:val="361"/>
    <w:qFormat/>
    <w:uiPriority w:val="0"/>
    <w:pPr>
      <w:spacing w:after="120"/>
      <w:ind w:firstLine="425"/>
    </w:pPr>
  </w:style>
  <w:style w:type="character" w:customStyle="1" w:styleId="361">
    <w:name w:val="样式 ZW- + 首行缩进:  2 字符 段后: 6 磅 Char"/>
    <w:basedOn w:val="344"/>
    <w:link w:val="360"/>
    <w:qFormat/>
    <w:uiPriority w:val="0"/>
    <w:rPr>
      <w:rFonts w:hAnsi="Arial" w:cs="宋体"/>
      <w:kern w:val="2"/>
      <w:sz w:val="21"/>
      <w:szCs w:val="21"/>
    </w:rPr>
  </w:style>
  <w:style w:type="paragraph" w:customStyle="1" w:styleId="362">
    <w:name w:val="样式 ZW- + 首行缩进:  2 字符 段前: 6 磅"/>
    <w:basedOn w:val="343"/>
    <w:qFormat/>
    <w:uiPriority w:val="0"/>
    <w:pPr>
      <w:spacing w:before="120"/>
      <w:ind w:firstLine="425"/>
    </w:pPr>
  </w:style>
  <w:style w:type="paragraph" w:customStyle="1" w:styleId="363">
    <w:name w:val="样式 样式 ZW- + 首行缩进:  2 字符 段前: 6 磅 + 段后: 6 磅"/>
    <w:basedOn w:val="362"/>
    <w:qFormat/>
    <w:uiPriority w:val="0"/>
    <w:pPr>
      <w:spacing w:after="120"/>
    </w:pPr>
  </w:style>
  <w:style w:type="paragraph" w:customStyle="1" w:styleId="364">
    <w:name w:val="样式 小五 首行缩进:  0.74 厘米 段后: 10.55 磅"/>
    <w:basedOn w:val="1"/>
    <w:qFormat/>
    <w:uiPriority w:val="0"/>
    <w:pPr>
      <w:topLinePunct/>
      <w:adjustRightInd w:val="0"/>
      <w:spacing w:after="126" w:afterLines="30" w:line="340" w:lineRule="atLeast"/>
      <w:ind w:firstLine="420" w:firstLineChars="0"/>
    </w:pPr>
    <w:rPr>
      <w:rFonts w:cs="宋体"/>
      <w:kern w:val="2"/>
      <w:sz w:val="18"/>
      <w:szCs w:val="21"/>
    </w:rPr>
  </w:style>
  <w:style w:type="paragraph" w:customStyle="1" w:styleId="365">
    <w:name w:val="样式 样式 小五 首行缩进:  0.74 厘米 段后: 10.55 磅 +"/>
    <w:basedOn w:val="364"/>
    <w:qFormat/>
    <w:uiPriority w:val="0"/>
  </w:style>
  <w:style w:type="paragraph" w:customStyle="1" w:styleId="366">
    <w:name w:val="样式 样式 样式 小五 段后: 6 磅 行距: 最小值 16.6 磅 + 段后: 0.5 行 + 段后: 0.5 行"/>
    <w:basedOn w:val="347"/>
    <w:qFormat/>
    <w:uiPriority w:val="0"/>
    <w:pPr>
      <w:spacing w:after="126" w:afterLines="30"/>
    </w:pPr>
  </w:style>
  <w:style w:type="paragraph" w:customStyle="1" w:styleId="367">
    <w:name w:val="样式 样式 样式 样式 小五 段后: 6 磅 行距: 最小值 16.6 磅 + 段后: 0.5 行 + 段后: 0.5 行 +"/>
    <w:basedOn w:val="366"/>
    <w:qFormat/>
    <w:uiPriority w:val="0"/>
  </w:style>
  <w:style w:type="paragraph" w:customStyle="1" w:styleId="368">
    <w:name w:val="样式 样式 样式 样式 样式 样式 样式 样式 样式 小五 段后: 6 磅 行距: 最小值 16.6 磅 + 段后: 0.5 行..."/>
    <w:basedOn w:val="350"/>
    <w:qFormat/>
    <w:uiPriority w:val="0"/>
    <w:pPr>
      <w:spacing w:before="0" w:beforeLines="0" w:after="30" w:afterLines="30"/>
    </w:pPr>
  </w:style>
  <w:style w:type="paragraph" w:customStyle="1" w:styleId="369">
    <w:name w:val="样式 样式 样式 样式 样式 样式 样式 样式 样式 样式 小五 段后: 6 磅 行距: 最小值 16.6 磅 + 段后: 0...."/>
    <w:basedOn w:val="368"/>
    <w:qFormat/>
    <w:uiPriority w:val="0"/>
    <w:pPr>
      <w:spacing w:after="126"/>
    </w:pPr>
  </w:style>
  <w:style w:type="paragraph" w:customStyle="1" w:styleId="370">
    <w:name w:val="样式 样式 样式 样式 小五 段后: 6 磅 行距: 最小值 16.6 磅 + 段后: 0.5 行1 + 段后: 0.5 行 +..."/>
    <w:basedOn w:val="348"/>
    <w:qFormat/>
    <w:uiPriority w:val="0"/>
    <w:pPr>
      <w:spacing w:before="93" w:after="156"/>
    </w:pPr>
  </w:style>
  <w:style w:type="paragraph" w:customStyle="1" w:styleId="371">
    <w:name w:val="样式 样式 样式 样式3 + 首行缩进:  2 字符 + 首行缩进:  2 字符 + 首行缩进:  2 字符 段后: 6 磅"/>
    <w:basedOn w:val="337"/>
    <w:qFormat/>
    <w:uiPriority w:val="0"/>
    <w:pPr>
      <w:spacing w:after="120"/>
      <w:ind w:firstLine="420"/>
    </w:pPr>
  </w:style>
  <w:style w:type="paragraph" w:customStyle="1" w:styleId="372">
    <w:name w:val="样式 ZW- + 段前: 6 磅"/>
    <w:basedOn w:val="343"/>
    <w:qFormat/>
    <w:uiPriority w:val="0"/>
    <w:pPr>
      <w:spacing w:before="120"/>
    </w:pPr>
  </w:style>
  <w:style w:type="paragraph" w:customStyle="1" w:styleId="373">
    <w:name w:val="样式 样式 ZW- + 段后: 6 磅 + 首行缩进:  2 字符"/>
    <w:basedOn w:val="351"/>
    <w:link w:val="374"/>
    <w:qFormat/>
    <w:uiPriority w:val="0"/>
    <w:pPr>
      <w:ind w:firstLine="425"/>
    </w:pPr>
  </w:style>
  <w:style w:type="character" w:customStyle="1" w:styleId="374">
    <w:name w:val="样式 样式 ZW- + 段后: 6 磅 + 首行缩进:  2 字符 Char Char"/>
    <w:basedOn w:val="352"/>
    <w:link w:val="373"/>
    <w:qFormat/>
    <w:uiPriority w:val="0"/>
    <w:rPr>
      <w:rFonts w:hAnsi="Arial" w:eastAsia="宋体" w:cs="宋体"/>
      <w:kern w:val="2"/>
      <w:sz w:val="21"/>
      <w:szCs w:val="21"/>
      <w:lang w:val="en-US" w:eastAsia="zh-CN" w:bidi="ar-SA"/>
    </w:rPr>
  </w:style>
  <w:style w:type="paragraph" w:customStyle="1" w:styleId="375">
    <w:name w:val="样式 样式 ZW- + 段前: 6 磅1 + 首行缩进:  2 字符"/>
    <w:basedOn w:val="354"/>
    <w:qFormat/>
    <w:uiPriority w:val="0"/>
    <w:pPr>
      <w:ind w:firstLine="425"/>
    </w:pPr>
  </w:style>
  <w:style w:type="paragraph" w:customStyle="1" w:styleId="376">
    <w:name w:val="样式 样式 ZW- + 段后: 6 磅 + 首行缩进:  2 字符 段前: 10.55 磅 段后: 10.55 磅"/>
    <w:basedOn w:val="351"/>
    <w:qFormat/>
    <w:uiPriority w:val="0"/>
    <w:pPr>
      <w:spacing w:before="211" w:after="211"/>
      <w:ind w:firstLine="425"/>
    </w:pPr>
  </w:style>
  <w:style w:type="paragraph" w:customStyle="1" w:styleId="377">
    <w:name w:val="样式 样式 样式 样式 样式 小五 段后: 6 磅 行距: 最小值 16.6 磅 + 段后: 0.5 行1 + 段后: 0.5 ..."/>
    <w:basedOn w:val="370"/>
    <w:qFormat/>
    <w:uiPriority w:val="0"/>
    <w:pPr>
      <w:spacing w:before="0" w:after="126"/>
    </w:pPr>
    <w:rPr>
      <w:szCs w:val="20"/>
    </w:rPr>
  </w:style>
  <w:style w:type="paragraph" w:customStyle="1" w:styleId="378">
    <w:name w:val="样式 样式 样式 样式 样式 小五 段后: 6 磅 行距: 最小值 16.6 磅 + 段后: 0.5 行 + 段后: 0.5 行..."/>
    <w:basedOn w:val="1"/>
    <w:qFormat/>
    <w:uiPriority w:val="0"/>
    <w:pPr>
      <w:topLinePunct/>
      <w:spacing w:after="126" w:afterLines="30" w:line="340" w:lineRule="atLeast"/>
      <w:ind w:firstLine="0" w:firstLineChars="0"/>
      <w:textAlignment w:val="auto"/>
    </w:pPr>
    <w:rPr>
      <w:rFonts w:cs="宋体"/>
      <w:kern w:val="2"/>
      <w:sz w:val="18"/>
      <w:szCs w:val="21"/>
    </w:rPr>
  </w:style>
  <w:style w:type="paragraph" w:customStyle="1" w:styleId="379">
    <w:name w:val="样式 样式 样式 样式 样式 小五 段后: 6 磅 行距: 最小值 16.6 磅 + 段后: 0.5 行 + 段后: 0.5 行...1"/>
    <w:basedOn w:val="1"/>
    <w:qFormat/>
    <w:uiPriority w:val="0"/>
    <w:pPr>
      <w:topLinePunct/>
      <w:spacing w:after="126" w:afterLines="30" w:line="340" w:lineRule="atLeast"/>
      <w:ind w:firstLine="0" w:firstLineChars="0"/>
      <w:textAlignment w:val="auto"/>
    </w:pPr>
    <w:rPr>
      <w:rFonts w:cs="宋体"/>
      <w:kern w:val="2"/>
      <w:sz w:val="18"/>
      <w:szCs w:val="21"/>
    </w:rPr>
  </w:style>
  <w:style w:type="paragraph" w:customStyle="1" w:styleId="380">
    <w:name w:val="样式 样式 第一阶段 + (西文) 宋体 (中文) 宋体 + (西文) 黑体 (中文) 黑体"/>
    <w:basedOn w:val="335"/>
    <w:qFormat/>
    <w:uiPriority w:val="0"/>
    <w:rPr>
      <w:rFonts w:ascii="黑体" w:hAnsi="黑体" w:eastAsia="黑体"/>
    </w:rPr>
  </w:style>
  <w:style w:type="paragraph" w:customStyle="1" w:styleId="381">
    <w:name w:val="样式 样式 样式 样式 样式 样式 样式 样式 样式 样式 小五 段后: 6 磅 行距: 最小值 16.6 磅 + 段后: 0....1"/>
    <w:basedOn w:val="1"/>
    <w:qFormat/>
    <w:uiPriority w:val="0"/>
    <w:pPr>
      <w:topLinePunct/>
      <w:spacing w:after="126" w:afterLines="30" w:line="340" w:lineRule="atLeast"/>
      <w:ind w:firstLine="0" w:firstLineChars="0"/>
      <w:textAlignment w:val="auto"/>
    </w:pPr>
    <w:rPr>
      <w:rFonts w:cs="宋体"/>
      <w:kern w:val="2"/>
      <w:sz w:val="18"/>
      <w:szCs w:val="21"/>
    </w:rPr>
  </w:style>
  <w:style w:type="paragraph" w:customStyle="1" w:styleId="382">
    <w:name w:val="样式 样式 样式 样式 样式 样式 样式 样式 样式 样式 小五 段后: 6 磅 行距: 最小值 16.6 磅 + 段后: 0....2"/>
    <w:basedOn w:val="1"/>
    <w:qFormat/>
    <w:uiPriority w:val="0"/>
    <w:pPr>
      <w:topLinePunct/>
      <w:spacing w:after="126" w:afterLines="30" w:line="340" w:lineRule="atLeast"/>
      <w:ind w:firstLine="0" w:firstLineChars="0"/>
      <w:textAlignment w:val="auto"/>
    </w:pPr>
    <w:rPr>
      <w:rFonts w:cs="宋体"/>
      <w:kern w:val="2"/>
      <w:sz w:val="18"/>
      <w:szCs w:val="21"/>
    </w:rPr>
  </w:style>
  <w:style w:type="paragraph" w:customStyle="1" w:styleId="383">
    <w:name w:val="样式 样式 样式 样式 小五 段后: 6 磅 行距: 最小值 16.6 磅 + 段后: 0.5 行 + 段后: 0.5 行2 +"/>
    <w:basedOn w:val="1"/>
    <w:qFormat/>
    <w:uiPriority w:val="0"/>
    <w:pPr>
      <w:topLinePunct/>
      <w:spacing w:after="126" w:afterLines="30" w:line="340" w:lineRule="atLeast"/>
      <w:ind w:firstLine="0" w:firstLineChars="0"/>
      <w:textAlignment w:val="auto"/>
    </w:pPr>
    <w:rPr>
      <w:rFonts w:cs="宋体"/>
      <w:kern w:val="2"/>
      <w:sz w:val="18"/>
      <w:szCs w:val="21"/>
    </w:rPr>
  </w:style>
  <w:style w:type="paragraph" w:customStyle="1" w:styleId="384">
    <w:name w:val="样式 样式 样式 样式 样式 样式 样式 样式 样式 样式 小五 段后: 6 磅 行距: 最小值 16.6 磅 + 段后: 0....3"/>
    <w:basedOn w:val="1"/>
    <w:qFormat/>
    <w:uiPriority w:val="0"/>
    <w:pPr>
      <w:topLinePunct/>
      <w:spacing w:after="126" w:line="340" w:lineRule="atLeast"/>
      <w:ind w:firstLine="0" w:firstLineChars="0"/>
      <w:textAlignment w:val="auto"/>
    </w:pPr>
    <w:rPr>
      <w:rFonts w:cs="宋体"/>
      <w:kern w:val="2"/>
      <w:sz w:val="18"/>
      <w:szCs w:val="21"/>
    </w:rPr>
  </w:style>
  <w:style w:type="paragraph" w:customStyle="1" w:styleId="385">
    <w:name w:val="样式 样式 样式 样式 样式 样式 样式 样式 样式 样式 样式 小五 段后: 6 磅 行距: 最小值 16.6 磅 + 段后:..."/>
    <w:basedOn w:val="369"/>
    <w:qFormat/>
    <w:uiPriority w:val="0"/>
    <w:pPr>
      <w:spacing w:afterLines="0"/>
    </w:pPr>
  </w:style>
  <w:style w:type="paragraph" w:customStyle="1" w:styleId="386">
    <w:name w:val="样式 样式 样式 样式 样式 样式 样式 样式 样式 样式 小五 段后: 6 磅 行距: 最小值 16.6 磅 + 段后: 0....4"/>
    <w:basedOn w:val="1"/>
    <w:qFormat/>
    <w:uiPriority w:val="0"/>
    <w:pPr>
      <w:topLinePunct/>
      <w:spacing w:after="126" w:line="340" w:lineRule="atLeast"/>
      <w:ind w:firstLine="0" w:firstLineChars="0"/>
      <w:textAlignment w:val="auto"/>
    </w:pPr>
    <w:rPr>
      <w:rFonts w:cs="宋体"/>
      <w:kern w:val="2"/>
      <w:sz w:val="18"/>
      <w:szCs w:val="21"/>
    </w:rPr>
  </w:style>
  <w:style w:type="paragraph" w:customStyle="1" w:styleId="387">
    <w:name w:val="样式 样式 样式 样式 小五 段后: 6 磅 行距: 最小值 16.6 磅 + 段后: 0.5 行 + 段后: 0.5 行1 +"/>
    <w:basedOn w:val="1"/>
    <w:qFormat/>
    <w:uiPriority w:val="0"/>
    <w:pPr>
      <w:topLinePunct/>
      <w:spacing w:after="93" w:afterLines="30" w:line="340" w:lineRule="atLeast"/>
      <w:ind w:firstLine="0" w:firstLineChars="0"/>
      <w:textAlignment w:val="auto"/>
    </w:pPr>
    <w:rPr>
      <w:rFonts w:cs="宋体"/>
      <w:kern w:val="2"/>
      <w:sz w:val="18"/>
      <w:szCs w:val="21"/>
    </w:rPr>
  </w:style>
  <w:style w:type="paragraph" w:customStyle="1" w:styleId="388">
    <w:name w:val="样式 样式 样式 样式 小五 段后: 6 磅 行距: 最小值 16.6 磅 + 段前: 3.6 磅 段后: 0.5 行 + 段前..."/>
    <w:basedOn w:val="1"/>
    <w:qFormat/>
    <w:uiPriority w:val="0"/>
    <w:pPr>
      <w:topLinePunct/>
      <w:spacing w:after="93" w:afterLines="30" w:line="340" w:lineRule="atLeast"/>
      <w:ind w:firstLine="0" w:firstLineChars="0"/>
      <w:textAlignment w:val="auto"/>
    </w:pPr>
    <w:rPr>
      <w:rFonts w:cs="宋体"/>
      <w:kern w:val="2"/>
      <w:sz w:val="18"/>
      <w:szCs w:val="21"/>
    </w:rPr>
  </w:style>
  <w:style w:type="character" w:customStyle="1" w:styleId="389">
    <w:name w:val="Intense Quote Char Char"/>
    <w:link w:val="390"/>
    <w:qFormat/>
    <w:uiPriority w:val="0"/>
    <w:rPr>
      <w:b/>
      <w:i/>
      <w:kern w:val="2"/>
      <w:sz w:val="21"/>
      <w:szCs w:val="22"/>
    </w:rPr>
  </w:style>
  <w:style w:type="paragraph" w:customStyle="1" w:styleId="390">
    <w:name w:val="明显引用1"/>
    <w:basedOn w:val="1"/>
    <w:next w:val="1"/>
    <w:link w:val="389"/>
    <w:qFormat/>
    <w:uiPriority w:val="0"/>
    <w:pPr>
      <w:topLinePunct/>
      <w:spacing w:line="360" w:lineRule="auto"/>
      <w:ind w:left="720" w:leftChars="200" w:right="720"/>
      <w:textAlignment w:val="auto"/>
    </w:pPr>
    <w:rPr>
      <w:b/>
      <w:i/>
      <w:kern w:val="2"/>
      <w:szCs w:val="22"/>
    </w:rPr>
  </w:style>
  <w:style w:type="character" w:customStyle="1" w:styleId="391">
    <w:name w:val="小结项 Char Char"/>
    <w:link w:val="392"/>
    <w:qFormat/>
    <w:uiPriority w:val="0"/>
    <w:rPr>
      <w:rFonts w:ascii="黑体" w:hAnsi="黑体" w:eastAsia="黑体"/>
      <w:kern w:val="2"/>
      <w:sz w:val="24"/>
      <w:szCs w:val="24"/>
    </w:rPr>
  </w:style>
  <w:style w:type="paragraph" w:customStyle="1" w:styleId="392">
    <w:name w:val="小结项"/>
    <w:basedOn w:val="1"/>
    <w:link w:val="391"/>
    <w:qFormat/>
    <w:uiPriority w:val="0"/>
    <w:pPr>
      <w:tabs>
        <w:tab w:val="left" w:pos="420"/>
        <w:tab w:val="left" w:pos="780"/>
      </w:tabs>
      <w:topLinePunct/>
      <w:spacing w:line="360" w:lineRule="auto"/>
      <w:ind w:left="780" w:leftChars="200" w:hanging="360"/>
      <w:textAlignment w:val="auto"/>
    </w:pPr>
    <w:rPr>
      <w:rFonts w:ascii="黑体" w:hAnsi="黑体" w:eastAsia="黑体"/>
      <w:kern w:val="2"/>
      <w:sz w:val="24"/>
      <w:szCs w:val="24"/>
    </w:rPr>
  </w:style>
  <w:style w:type="character" w:customStyle="1" w:styleId="393">
    <w:name w:val="表格内容 Char Char"/>
    <w:link w:val="394"/>
    <w:qFormat/>
    <w:uiPriority w:val="0"/>
    <w:rPr>
      <w:kern w:val="2"/>
      <w:sz w:val="21"/>
      <w:szCs w:val="21"/>
    </w:rPr>
  </w:style>
  <w:style w:type="paragraph" w:customStyle="1" w:styleId="394">
    <w:name w:val="表格内容"/>
    <w:basedOn w:val="1"/>
    <w:link w:val="393"/>
    <w:qFormat/>
    <w:uiPriority w:val="0"/>
    <w:pPr>
      <w:topLinePunct/>
      <w:ind w:firstLine="0" w:firstLineChars="0"/>
      <w:textAlignment w:val="auto"/>
    </w:pPr>
    <w:rPr>
      <w:kern w:val="2"/>
      <w:szCs w:val="21"/>
    </w:rPr>
  </w:style>
  <w:style w:type="character" w:customStyle="1" w:styleId="395">
    <w:name w:val="Quote Char Char"/>
    <w:link w:val="396"/>
    <w:qFormat/>
    <w:uiPriority w:val="0"/>
    <w:rPr>
      <w:i/>
      <w:kern w:val="2"/>
      <w:sz w:val="21"/>
      <w:szCs w:val="21"/>
    </w:rPr>
  </w:style>
  <w:style w:type="paragraph" w:customStyle="1" w:styleId="396">
    <w:name w:val="引用1"/>
    <w:basedOn w:val="1"/>
    <w:next w:val="1"/>
    <w:link w:val="395"/>
    <w:qFormat/>
    <w:uiPriority w:val="0"/>
    <w:pPr>
      <w:tabs>
        <w:tab w:val="left" w:pos="960"/>
        <w:tab w:val="left" w:pos="1271"/>
      </w:tabs>
      <w:topLinePunct/>
      <w:spacing w:line="360" w:lineRule="auto"/>
      <w:ind w:left="200" w:leftChars="200"/>
      <w:textAlignment w:val="auto"/>
    </w:pPr>
    <w:rPr>
      <w:i/>
      <w:kern w:val="2"/>
      <w:szCs w:val="21"/>
    </w:rPr>
  </w:style>
  <w:style w:type="paragraph" w:customStyle="1" w:styleId="397">
    <w:name w:val="样式 样式 样式 样式 样式 样式 样式 样式 小五 段后: 6 磅 行距: 最小值 16.6 磅 + 段后: 0.5 行1 +...1"/>
    <w:basedOn w:val="349"/>
    <w:qFormat/>
    <w:uiPriority w:val="0"/>
    <w:pPr>
      <w:spacing w:before="0" w:beforeLines="0" w:after="126" w:afterLines="0"/>
    </w:pPr>
    <w:rPr>
      <w:szCs w:val="20"/>
    </w:rPr>
  </w:style>
  <w:style w:type="paragraph" w:customStyle="1" w:styleId="398">
    <w:name w:val="样式 样式 样式 样式 样式 小五 段后: 6 磅 行距: 最小值 16.6 磅 + 段后: 0.5 行 + 段后: 0.5 行...2"/>
    <w:basedOn w:val="399"/>
    <w:qFormat/>
    <w:uiPriority w:val="0"/>
    <w:pPr>
      <w:spacing w:after="126" w:afterLines="0"/>
    </w:pPr>
  </w:style>
  <w:style w:type="paragraph" w:customStyle="1" w:styleId="399">
    <w:name w:val="样式 样式 样式 样式 小五 段后: 6 磅 行距: 最小值 16.6 磅 + 段后: 0.5 行 + 段后: 0.5 行3 +..."/>
    <w:basedOn w:val="400"/>
    <w:qFormat/>
    <w:uiPriority w:val="0"/>
    <w:pPr>
      <w:spacing w:after="93" w:afterLines="30"/>
    </w:pPr>
  </w:style>
  <w:style w:type="paragraph" w:customStyle="1" w:styleId="400">
    <w:name w:val="样式 样式 样式 小五 段后: 6 磅 行距: 最小值 16.6 磅 + 段后: 0.5 行 + 段后: 0.5 行3"/>
    <w:basedOn w:val="347"/>
    <w:qFormat/>
    <w:uiPriority w:val="0"/>
    <w:pPr>
      <w:spacing w:after="126" w:afterLines="0"/>
    </w:pPr>
  </w:style>
  <w:style w:type="paragraph" w:customStyle="1" w:styleId="401">
    <w:name w:val="样式 样式 样式 样式 样式 样式 样式 样式 样式 样式 小五 段后: 6 磅 行距: 最小值 16.6 磅 + 段后: 0....5"/>
    <w:basedOn w:val="402"/>
    <w:qFormat/>
    <w:uiPriority w:val="0"/>
    <w:pPr>
      <w:spacing w:after="126" w:afterLines="0"/>
    </w:pPr>
  </w:style>
  <w:style w:type="paragraph" w:customStyle="1" w:styleId="402">
    <w:name w:val="样式 样式 样式 样式 样式 样式 样式 样式 样式 小五 段后: 6 磅 行距: 最小值 16.6 磅 + 段后: 0.5 行...5"/>
    <w:basedOn w:val="397"/>
    <w:qFormat/>
    <w:uiPriority w:val="0"/>
    <w:pPr>
      <w:spacing w:after="93" w:afterLines="30"/>
    </w:pPr>
  </w:style>
  <w:style w:type="paragraph" w:customStyle="1" w:styleId="403">
    <w:name w:val="样式 样式 样式 样式 样式 样式 样式 样式 样式 样式 小五 段后: 6 磅 行距: 最小值 16.6 磅 + 段后: 0....7"/>
    <w:basedOn w:val="404"/>
    <w:qFormat/>
    <w:uiPriority w:val="0"/>
  </w:style>
  <w:style w:type="paragraph" w:customStyle="1" w:styleId="404">
    <w:name w:val="样式 样式 样式 样式 样式 样式 样式 样式 样式 小五 段后: 6 磅 行距: 最小值 16.6 磅 + 段后: 0.5 行...7"/>
    <w:basedOn w:val="397"/>
    <w:qFormat/>
    <w:uiPriority w:val="0"/>
    <w:pPr>
      <w:spacing w:after="93" w:afterLines="30"/>
    </w:pPr>
  </w:style>
  <w:style w:type="paragraph" w:customStyle="1" w:styleId="405">
    <w:name w:val="样式 样式 样式 小五 左 + 段后: 0.5 行 + 段后: 0.3 行"/>
    <w:basedOn w:val="341"/>
    <w:qFormat/>
    <w:uiPriority w:val="0"/>
    <w:pPr>
      <w:spacing w:after="93" w:afterLines="30"/>
    </w:pPr>
  </w:style>
  <w:style w:type="paragraph" w:customStyle="1" w:styleId="406">
    <w:name w:val="样式 样式 样式 样式 样式 样式 样式 样式 样式 小五 段后: 6 磅 行距: 最小值 16.6 磅 + 段后: 0.5 行...8"/>
    <w:basedOn w:val="397"/>
    <w:qFormat/>
    <w:uiPriority w:val="0"/>
    <w:pPr>
      <w:spacing w:after="93" w:afterLines="30"/>
    </w:pPr>
  </w:style>
  <w:style w:type="paragraph" w:customStyle="1" w:styleId="407">
    <w:name w:val="样式 样式 样式 样式 样式 样式 样式 样式 样式 小五 段后: 6 磅 行距: 最小值 16.6 磅 + 段后: 0.5 行...6"/>
    <w:basedOn w:val="397"/>
    <w:qFormat/>
    <w:uiPriority w:val="0"/>
    <w:pPr>
      <w:spacing w:after="93" w:afterLines="30"/>
    </w:pPr>
  </w:style>
  <w:style w:type="paragraph" w:customStyle="1" w:styleId="408">
    <w:name w:val="样式 样式 样式 样式 样式 样式 样式 样式 样式 样式 小五 段后: 6 磅 行距: 最小值 16.6 磅 + 段后: 0....6"/>
    <w:basedOn w:val="407"/>
    <w:qFormat/>
    <w:uiPriority w:val="0"/>
    <w:pPr>
      <w:spacing w:after="126" w:afterLines="0"/>
    </w:pPr>
  </w:style>
  <w:style w:type="paragraph" w:customStyle="1" w:styleId="409">
    <w:name w:val="样式 样式 小五 左 段前: 10.55 磅 + 段前: 0.3 行"/>
    <w:basedOn w:val="340"/>
    <w:qFormat/>
    <w:uiPriority w:val="0"/>
    <w:pPr>
      <w:spacing w:before="93" w:beforeLines="30"/>
    </w:pPr>
  </w:style>
  <w:style w:type="paragraph" w:customStyle="1" w:styleId="410">
    <w:name w:val="样式 样式 样式 小五 左 + 段后: 0.5 行1 + 段后: 6.3 磅"/>
    <w:basedOn w:val="342"/>
    <w:link w:val="457"/>
    <w:qFormat/>
    <w:uiPriority w:val="0"/>
    <w:pPr>
      <w:spacing w:after="126"/>
    </w:pPr>
  </w:style>
  <w:style w:type="paragraph" w:customStyle="1" w:styleId="411">
    <w:name w:val="样式 样式 样式 样式 样式 样式 样式 样式 样式 样式 小五 段后: 6 磅 行距: 最小值 16.6 磅 + 段后: 0....8"/>
    <w:basedOn w:val="406"/>
    <w:qFormat/>
    <w:uiPriority w:val="0"/>
    <w:pPr>
      <w:spacing w:after="126" w:afterLines="0"/>
    </w:pPr>
  </w:style>
  <w:style w:type="paragraph" w:customStyle="1" w:styleId="412">
    <w:name w:val="样式 样式 小五 左 段前: 10.55 磅 + 段前: 0 磅"/>
    <w:basedOn w:val="1"/>
    <w:qFormat/>
    <w:uiPriority w:val="0"/>
    <w:pPr>
      <w:topLinePunct/>
      <w:adjustRightInd w:val="0"/>
      <w:spacing w:line="340" w:lineRule="atLeast"/>
      <w:ind w:firstLine="425" w:firstLineChars="0"/>
      <w:jc w:val="left"/>
    </w:pPr>
    <w:rPr>
      <w:rFonts w:cs="宋体"/>
      <w:kern w:val="2"/>
      <w:sz w:val="18"/>
      <w:szCs w:val="21"/>
    </w:rPr>
  </w:style>
  <w:style w:type="paragraph" w:customStyle="1" w:styleId="413">
    <w:name w:val="上机目标"/>
    <w:basedOn w:val="318"/>
    <w:link w:val="428"/>
    <w:qFormat/>
    <w:uiPriority w:val="0"/>
    <w:pPr>
      <w:spacing w:before="50" w:after="50"/>
    </w:pPr>
    <w:rPr>
      <w:rFonts w:cs="宋体"/>
      <w:szCs w:val="20"/>
    </w:rPr>
  </w:style>
  <w:style w:type="paragraph" w:customStyle="1" w:styleId="414">
    <w:name w:val="５"/>
    <w:basedOn w:val="320"/>
    <w:qFormat/>
    <w:uiPriority w:val="0"/>
    <w:pPr>
      <w:spacing w:before="120" w:beforeLines="0" w:after="120"/>
      <w:ind w:firstLine="200"/>
    </w:pPr>
    <w:rPr>
      <w:rFonts w:cs="宋体"/>
    </w:rPr>
  </w:style>
  <w:style w:type="character" w:customStyle="1" w:styleId="415">
    <w:name w:val="程序 Char1"/>
    <w:link w:val="115"/>
    <w:qFormat/>
    <w:uiPriority w:val="0"/>
    <w:rPr>
      <w:kern w:val="44"/>
      <w:sz w:val="18"/>
    </w:rPr>
  </w:style>
  <w:style w:type="character" w:customStyle="1" w:styleId="416">
    <w:name w:val="程序2 Char1"/>
    <w:basedOn w:val="415"/>
    <w:link w:val="114"/>
    <w:qFormat/>
    <w:uiPriority w:val="0"/>
    <w:rPr>
      <w:kern w:val="44"/>
      <w:sz w:val="18"/>
      <w:shd w:val="pct10" w:color="auto" w:fill="auto"/>
    </w:rPr>
  </w:style>
  <w:style w:type="character" w:customStyle="1" w:styleId="417">
    <w:name w:val="代码 Char"/>
    <w:link w:val="277"/>
    <w:qFormat/>
    <w:uiPriority w:val="0"/>
    <w:rPr>
      <w:rFonts w:cs="宋体"/>
      <w:kern w:val="44"/>
      <w:sz w:val="18"/>
      <w:szCs w:val="21"/>
      <w:shd w:val="pct10" w:color="auto" w:fill="auto"/>
    </w:rPr>
  </w:style>
  <w:style w:type="character" w:customStyle="1" w:styleId="418">
    <w:name w:val="圆点_1 Char"/>
    <w:link w:val="69"/>
    <w:qFormat/>
    <w:uiPriority w:val="0"/>
    <w:rPr>
      <w:sz w:val="21"/>
    </w:rPr>
  </w:style>
  <w:style w:type="character" w:customStyle="1" w:styleId="419">
    <w:name w:val="图题 Char1"/>
    <w:link w:val="106"/>
    <w:qFormat/>
    <w:uiPriority w:val="0"/>
    <w:rPr>
      <w:kern w:val="2"/>
      <w:sz w:val="18"/>
      <w:szCs w:val="24"/>
    </w:rPr>
  </w:style>
  <w:style w:type="character" w:customStyle="1" w:styleId="420">
    <w:name w:val="样式 图题 + 段后: 0.5 行 Char"/>
    <w:basedOn w:val="419"/>
    <w:link w:val="109"/>
    <w:qFormat/>
    <w:uiPriority w:val="0"/>
    <w:rPr>
      <w:kern w:val="2"/>
      <w:sz w:val="18"/>
      <w:szCs w:val="24"/>
    </w:rPr>
  </w:style>
  <w:style w:type="character" w:customStyle="1" w:styleId="421">
    <w:name w:val="图注0 Char"/>
    <w:link w:val="281"/>
    <w:qFormat/>
    <w:uiPriority w:val="0"/>
    <w:rPr>
      <w:rFonts w:cs="宋体"/>
      <w:kern w:val="2"/>
      <w:sz w:val="18"/>
    </w:rPr>
  </w:style>
  <w:style w:type="character" w:customStyle="1" w:styleId="422">
    <w:name w:val="表头 Char1"/>
    <w:link w:val="111"/>
    <w:qFormat/>
    <w:uiPriority w:val="0"/>
    <w:rPr>
      <w:rFonts w:ascii="Arial" w:hAnsi="Arial" w:eastAsia="黑体" w:cs="Arial"/>
      <w:sz w:val="18"/>
    </w:rPr>
  </w:style>
  <w:style w:type="character" w:customStyle="1" w:styleId="423">
    <w:name w:val="表题 Char1"/>
    <w:basedOn w:val="422"/>
    <w:link w:val="110"/>
    <w:qFormat/>
    <w:uiPriority w:val="0"/>
    <w:rPr>
      <w:rFonts w:ascii="Arial" w:hAnsi="Arial" w:eastAsia="黑体" w:cs="Arial"/>
      <w:sz w:val="18"/>
    </w:rPr>
  </w:style>
  <w:style w:type="character" w:customStyle="1" w:styleId="424">
    <w:name w:val="样式 表题 + 段前: 0.5 行 段后: 1.1 磅 行距: 固定值 18 磅 Char"/>
    <w:basedOn w:val="423"/>
    <w:link w:val="217"/>
    <w:qFormat/>
    <w:uiPriority w:val="0"/>
    <w:rPr>
      <w:rFonts w:ascii="Arial" w:hAnsi="Arial" w:eastAsia="黑体" w:cs="Arial"/>
      <w:kern w:val="2"/>
      <w:sz w:val="18"/>
      <w:szCs w:val="21"/>
    </w:rPr>
  </w:style>
  <w:style w:type="character" w:customStyle="1" w:styleId="425">
    <w:name w:val="表题黑体 Char"/>
    <w:link w:val="278"/>
    <w:qFormat/>
    <w:uiPriority w:val="0"/>
    <w:rPr>
      <w:rFonts w:ascii="Arial" w:hAnsi="Arial" w:eastAsia="黑体" w:cs="宋体"/>
      <w:kern w:val="2"/>
      <w:sz w:val="18"/>
      <w:szCs w:val="21"/>
    </w:rPr>
  </w:style>
  <w:style w:type="character" w:customStyle="1" w:styleId="426">
    <w:name w:val="上机目标++++ Char"/>
    <w:link w:val="291"/>
    <w:qFormat/>
    <w:uiPriority w:val="0"/>
    <w:rPr>
      <w:rFonts w:ascii="Arial" w:hAnsi="Arial" w:eastAsia="黑体" w:cs="Arial"/>
      <w:kern w:val="2"/>
      <w:sz w:val="28"/>
      <w:szCs w:val="24"/>
      <w:lang w:bidi="he-IL"/>
    </w:rPr>
  </w:style>
  <w:style w:type="character" w:customStyle="1" w:styleId="427">
    <w:name w:val="样式17 Char"/>
    <w:basedOn w:val="426"/>
    <w:link w:val="318"/>
    <w:qFormat/>
    <w:uiPriority w:val="0"/>
    <w:rPr>
      <w:rFonts w:ascii="Arial" w:hAnsi="Arial" w:eastAsia="黑体" w:cs="Arial"/>
      <w:kern w:val="2"/>
      <w:sz w:val="28"/>
      <w:szCs w:val="24"/>
      <w:lang w:bidi="he-IL"/>
    </w:rPr>
  </w:style>
  <w:style w:type="character" w:customStyle="1" w:styleId="428">
    <w:name w:val="上机目标 Char"/>
    <w:link w:val="413"/>
    <w:qFormat/>
    <w:uiPriority w:val="0"/>
    <w:rPr>
      <w:rFonts w:ascii="Arial" w:hAnsi="Arial" w:eastAsia="黑体" w:cs="宋体"/>
      <w:kern w:val="2"/>
      <w:sz w:val="28"/>
      <w:lang w:bidi="he-IL"/>
    </w:rPr>
  </w:style>
  <w:style w:type="paragraph" w:customStyle="1" w:styleId="429">
    <w:name w:val="样式4"/>
    <w:basedOn w:val="1"/>
    <w:qFormat/>
    <w:uiPriority w:val="0"/>
    <w:pPr>
      <w:topLinePunct/>
      <w:adjustRightInd w:val="0"/>
      <w:spacing w:before="120" w:after="120"/>
      <w:ind w:firstLine="425" w:firstLineChars="0"/>
    </w:pPr>
    <w:rPr>
      <w:rFonts w:ascii="Arial" w:hAnsi="Arial" w:eastAsia="黑体"/>
      <w:kern w:val="2"/>
      <w:szCs w:val="21"/>
    </w:rPr>
  </w:style>
  <w:style w:type="paragraph" w:customStyle="1" w:styleId="430">
    <w:name w:val="样式 2 + 段前: 1 行 段后: 1 行"/>
    <w:basedOn w:val="275"/>
    <w:qFormat/>
    <w:uiPriority w:val="0"/>
    <w:pPr>
      <w:spacing w:before="100" w:after="50" w:afterLines="50"/>
    </w:pPr>
    <w:rPr>
      <w:sz w:val="36"/>
    </w:rPr>
  </w:style>
  <w:style w:type="paragraph" w:customStyle="1" w:styleId="431">
    <w:name w:val="标题二"/>
    <w:basedOn w:val="275"/>
    <w:qFormat/>
    <w:uiPriority w:val="0"/>
    <w:pPr>
      <w:spacing w:before="100" w:after="50" w:afterLines="50"/>
    </w:pPr>
    <w:rPr>
      <w:rFonts w:ascii="汉仪菱心体简" w:eastAsia="汉仪菱心体简"/>
      <w:b w:val="0"/>
      <w:sz w:val="36"/>
      <w:szCs w:val="36"/>
    </w:rPr>
  </w:style>
  <w:style w:type="paragraph" w:customStyle="1" w:styleId="432">
    <w:name w:val="标题三"/>
    <w:basedOn w:val="276"/>
    <w:qFormat/>
    <w:uiPriority w:val="0"/>
    <w:pPr>
      <w:keepNext w:val="0"/>
      <w:keepLines w:val="0"/>
      <w:adjustRightInd w:val="0"/>
      <w:spacing w:before="50" w:after="50" w:afterLines="50"/>
    </w:pPr>
    <w:rPr>
      <w:szCs w:val="28"/>
    </w:rPr>
  </w:style>
  <w:style w:type="paragraph" w:customStyle="1" w:styleId="433">
    <w:name w:val="图片新"/>
    <w:basedOn w:val="280"/>
    <w:qFormat/>
    <w:uiPriority w:val="0"/>
    <w:pPr>
      <w:spacing w:before="30"/>
      <w:contextualSpacing/>
    </w:pPr>
    <w:rPr>
      <w:szCs w:val="21"/>
    </w:rPr>
  </w:style>
  <w:style w:type="paragraph" w:customStyle="1" w:styleId="434">
    <w:name w:val="图文新"/>
    <w:basedOn w:val="281"/>
    <w:link w:val="435"/>
    <w:qFormat/>
    <w:uiPriority w:val="0"/>
    <w:pPr>
      <w:adjustRightInd w:val="0"/>
      <w:spacing w:after="50" w:afterLines="50"/>
    </w:pPr>
    <w:rPr>
      <w:szCs w:val="18"/>
    </w:rPr>
  </w:style>
  <w:style w:type="character" w:customStyle="1" w:styleId="435">
    <w:name w:val="图文新 Char"/>
    <w:link w:val="434"/>
    <w:qFormat/>
    <w:uiPriority w:val="0"/>
    <w:rPr>
      <w:rFonts w:cs="宋体"/>
      <w:kern w:val="2"/>
      <w:sz w:val="18"/>
      <w:szCs w:val="18"/>
    </w:rPr>
  </w:style>
  <w:style w:type="paragraph" w:customStyle="1" w:styleId="436">
    <w:name w:val="bt1"/>
    <w:basedOn w:val="1"/>
    <w:link w:val="437"/>
    <w:qFormat/>
    <w:uiPriority w:val="0"/>
    <w:pPr>
      <w:adjustRightInd w:val="0"/>
      <w:spacing w:line="332" w:lineRule="atLeast"/>
      <w:ind w:firstLine="425" w:firstLineChars="0"/>
      <w:jc w:val="right"/>
    </w:pPr>
    <w:rPr>
      <w:rFonts w:ascii="方正综艺简体" w:eastAsia="方正综艺简体"/>
      <w:sz w:val="60"/>
    </w:rPr>
  </w:style>
  <w:style w:type="character" w:customStyle="1" w:styleId="437">
    <w:name w:val="bt1 Char"/>
    <w:link w:val="436"/>
    <w:qFormat/>
    <w:uiPriority w:val="0"/>
    <w:rPr>
      <w:rFonts w:ascii="方正综艺简体" w:eastAsia="方正综艺简体"/>
      <w:sz w:val="60"/>
    </w:rPr>
  </w:style>
  <w:style w:type="paragraph" w:customStyle="1" w:styleId="438">
    <w:name w:val="样式 (中文) 楷体_GB2312 小四 段前: 4.45 磅"/>
    <w:basedOn w:val="1"/>
    <w:qFormat/>
    <w:uiPriority w:val="0"/>
    <w:pPr>
      <w:adjustRightInd w:val="0"/>
      <w:spacing w:before="89" w:line="332" w:lineRule="atLeast"/>
      <w:ind w:firstLine="425" w:firstLineChars="0"/>
    </w:pPr>
    <w:rPr>
      <w:rFonts w:eastAsia="楷体_GB2312" w:cs="宋体"/>
      <w:sz w:val="24"/>
    </w:rPr>
  </w:style>
  <w:style w:type="paragraph" w:customStyle="1" w:styleId="439">
    <w:name w:val="样式 样式 注释 + 首行缩进:  2 字符 段后: 0.5 行 + 首行缩进:  2 字符1"/>
    <w:basedOn w:val="108"/>
    <w:link w:val="451"/>
    <w:qFormat/>
    <w:uiPriority w:val="0"/>
    <w:pPr>
      <w:ind w:firstLine="437"/>
    </w:pPr>
    <w:rPr>
      <w:rFonts w:cs="宋体"/>
    </w:rPr>
  </w:style>
  <w:style w:type="paragraph" w:customStyle="1" w:styleId="440">
    <w:name w:val="样式 标题 2节题节标题 2 Char节名Char CharChar Char Char CharChar Cha..."/>
    <w:basedOn w:val="3"/>
    <w:qFormat/>
    <w:uiPriority w:val="0"/>
    <w:pPr>
      <w:adjustRightInd w:val="0"/>
      <w:spacing w:before="446" w:after="446" w:afterLines="100"/>
    </w:pPr>
    <w:rPr>
      <w:rFonts w:ascii="Times New Roman" w:eastAsia="方正小标宋简体" w:cs="宋体"/>
      <w:b/>
      <w:color w:val="auto"/>
      <w:sz w:val="44"/>
    </w:rPr>
  </w:style>
  <w:style w:type="paragraph" w:customStyle="1" w:styleId="441">
    <w:name w:val="圆点楷体2级"/>
    <w:basedOn w:val="1"/>
    <w:qFormat/>
    <w:uiPriority w:val="0"/>
    <w:pPr>
      <w:adjustRightInd w:val="0"/>
      <w:spacing w:line="332" w:lineRule="atLeast"/>
      <w:ind w:firstLine="0" w:firstLineChars="0"/>
    </w:pPr>
  </w:style>
  <w:style w:type="paragraph" w:customStyle="1" w:styleId="442">
    <w:name w:val="样式 标题 3目题小节(分步)(小节)h3标题 3 Char Char标题 3 Char Char Char标题...2"/>
    <w:basedOn w:val="4"/>
    <w:link w:val="443"/>
    <w:qFormat/>
    <w:uiPriority w:val="0"/>
    <w:pPr>
      <w:spacing w:before="50" w:after="50"/>
    </w:pPr>
    <w:rPr>
      <w:rFonts w:ascii="宋体" w:hAnsi="宋体" w:eastAsia="宋体"/>
      <w:color w:val="auto"/>
    </w:rPr>
  </w:style>
  <w:style w:type="character" w:customStyle="1" w:styleId="443">
    <w:name w:val="样式 标题 3目题小节(分步)(小节)h3标题 3 Char Char标题 3 Char Char Char标题...2 Char"/>
    <w:link w:val="442"/>
    <w:qFormat/>
    <w:uiPriority w:val="0"/>
    <w:rPr>
      <w:rFonts w:ascii="宋体" w:hAnsi="宋体"/>
      <w:kern w:val="2"/>
      <w:sz w:val="28"/>
      <w:lang w:bidi="he-IL"/>
    </w:rPr>
  </w:style>
  <w:style w:type="paragraph" w:customStyle="1" w:styleId="444">
    <w:name w:val="样式 标题 3目题小节(分步)(小节)h3标题 3 Char Char标题 3 Char Char Char标题...3"/>
    <w:basedOn w:val="4"/>
    <w:qFormat/>
    <w:uiPriority w:val="0"/>
    <w:pPr>
      <w:spacing w:before="223" w:after="223"/>
    </w:pPr>
    <w:rPr>
      <w:rFonts w:cs="宋体"/>
      <w:color w:val="auto"/>
    </w:rPr>
  </w:style>
  <w:style w:type="paragraph" w:customStyle="1" w:styleId="445">
    <w:name w:val="样式 标题 4段1.2.(一)标题4的文字样式 + 首行缩进:  2 字符"/>
    <w:basedOn w:val="5"/>
    <w:qFormat/>
    <w:uiPriority w:val="0"/>
    <w:pPr>
      <w:topLinePunct w:val="0"/>
      <w:adjustRightInd w:val="0"/>
      <w:ind w:firstLine="437"/>
    </w:pPr>
    <w:rPr>
      <w:rFonts w:cs="宋体"/>
    </w:rPr>
  </w:style>
  <w:style w:type="paragraph" w:customStyle="1" w:styleId="446">
    <w:name w:val="样式 标题 3目题小节(分步)(小节)h3标题 3 Char Char标题 3 Char Char Char标题...4"/>
    <w:basedOn w:val="4"/>
    <w:qFormat/>
    <w:uiPriority w:val="0"/>
    <w:pPr>
      <w:shd w:val="pct10" w:color="auto" w:fill="auto"/>
      <w:spacing w:before="223" w:after="223"/>
      <w:jc w:val="center"/>
    </w:pPr>
    <w:rPr>
      <w:rFonts w:cs="宋体"/>
      <w:color w:val="auto"/>
    </w:rPr>
  </w:style>
  <w:style w:type="paragraph" w:customStyle="1" w:styleId="447">
    <w:name w:val="圆点楷1级"/>
    <w:basedOn w:val="77"/>
    <w:qFormat/>
    <w:uiPriority w:val="0"/>
    <w:pPr>
      <w:numPr>
        <w:ilvl w:val="0"/>
        <w:numId w:val="11"/>
      </w:numPr>
      <w:tabs>
        <w:tab w:val="left" w:pos="777"/>
      </w:tabs>
      <w:ind w:left="0" w:leftChars="0"/>
    </w:pPr>
    <w:rPr>
      <w:rFonts w:eastAsia="楷体_GB2312"/>
    </w:rPr>
  </w:style>
  <w:style w:type="paragraph" w:customStyle="1" w:styleId="448">
    <w:name w:val="样式 样式 表题 + 段前: 0.5 行 段后: 1.1 磅 行距: 固定值 18 磅 + 段前: 0.5 行 段后: 0 磅..."/>
    <w:basedOn w:val="217"/>
    <w:qFormat/>
    <w:uiPriority w:val="0"/>
    <w:pPr>
      <w:topLinePunct w:val="0"/>
      <w:spacing w:before="223" w:after="0" w:line="332" w:lineRule="atLeast"/>
    </w:pPr>
    <w:rPr>
      <w:rFonts w:cs="宋体"/>
      <w:kern w:val="0"/>
      <w:szCs w:val="20"/>
    </w:rPr>
  </w:style>
  <w:style w:type="character" w:customStyle="1" w:styleId="449">
    <w:name w:val="样式 样式 小五 左 + 段后: 0.5 行1 Char"/>
    <w:link w:val="342"/>
    <w:qFormat/>
    <w:uiPriority w:val="0"/>
    <w:rPr>
      <w:rFonts w:cs="宋体"/>
      <w:kern w:val="2"/>
      <w:sz w:val="18"/>
    </w:rPr>
  </w:style>
  <w:style w:type="character" w:customStyle="1" w:styleId="450">
    <w:name w:val="注释 Char1"/>
    <w:link w:val="101"/>
    <w:qFormat/>
    <w:uiPriority w:val="0"/>
    <w:rPr>
      <w:rFonts w:eastAsia="楷体_GB2312"/>
      <w:kern w:val="2"/>
      <w:sz w:val="21"/>
      <w:szCs w:val="24"/>
    </w:rPr>
  </w:style>
  <w:style w:type="character" w:customStyle="1" w:styleId="451">
    <w:name w:val="样式 样式 注释 + 首行缩进:  2 字符 段后: 0.5 行 + 首行缩进:  2 字符1 Char"/>
    <w:link w:val="439"/>
    <w:qFormat/>
    <w:uiPriority w:val="0"/>
    <w:rPr>
      <w:rFonts w:eastAsia="楷体_GB2312" w:cs="宋体"/>
      <w:kern w:val="2"/>
      <w:sz w:val="21"/>
    </w:rPr>
  </w:style>
  <w:style w:type="paragraph" w:customStyle="1" w:styleId="452">
    <w:name w:val="样式 样式 样式 样式3 + 首行缩进:  2 字符 + 首行缩进:  2 字符 + 首行缩进:  2 字符1"/>
    <w:basedOn w:val="337"/>
    <w:qFormat/>
    <w:uiPriority w:val="0"/>
    <w:pPr>
      <w:topLinePunct w:val="0"/>
      <w:spacing w:line="332" w:lineRule="atLeast"/>
      <w:ind w:firstLine="365"/>
    </w:pPr>
    <w:rPr>
      <w:kern w:val="0"/>
    </w:rPr>
  </w:style>
  <w:style w:type="paragraph" w:customStyle="1" w:styleId="453">
    <w:name w:val="样式 样式 ZW- + 首行缩进:  2 字符 段后: 6 磅 + Courier New 10 磅"/>
    <w:basedOn w:val="360"/>
    <w:link w:val="454"/>
    <w:qFormat/>
    <w:uiPriority w:val="0"/>
    <w:pPr>
      <w:topLinePunct w:val="0"/>
      <w:spacing w:line="332" w:lineRule="atLeast"/>
    </w:pPr>
  </w:style>
  <w:style w:type="character" w:customStyle="1" w:styleId="454">
    <w:name w:val="样式 样式 ZW- + 首行缩进:  2 字符 段后: 6 磅 + Courier New 10 磅 Char"/>
    <w:basedOn w:val="361"/>
    <w:link w:val="453"/>
    <w:qFormat/>
    <w:uiPriority w:val="0"/>
    <w:rPr>
      <w:rFonts w:hAnsi="Arial" w:cs="宋体"/>
      <w:kern w:val="2"/>
      <w:sz w:val="21"/>
      <w:szCs w:val="21"/>
    </w:rPr>
  </w:style>
  <w:style w:type="paragraph" w:customStyle="1" w:styleId="455">
    <w:name w:val="样式 正文+++++ + 段后: 6.3 磅"/>
    <w:basedOn w:val="93"/>
    <w:qFormat/>
    <w:uiPriority w:val="0"/>
    <w:pPr>
      <w:spacing w:after="126"/>
      <w:ind w:firstLine="0"/>
    </w:pPr>
    <w:rPr>
      <w:rFonts w:cs="宋体"/>
      <w:sz w:val="18"/>
      <w:szCs w:val="18"/>
    </w:rPr>
  </w:style>
  <w:style w:type="paragraph" w:customStyle="1" w:styleId="456">
    <w:name w:val="样式 样式 样式 样式3 + 首行缩进:  2 字符 + 首行缩进:  2 字符 + 首行缩进:  2 字符2"/>
    <w:basedOn w:val="337"/>
    <w:qFormat/>
    <w:uiPriority w:val="0"/>
    <w:pPr>
      <w:topLinePunct w:val="0"/>
      <w:spacing w:line="332" w:lineRule="atLeast"/>
      <w:ind w:firstLine="365"/>
    </w:pPr>
    <w:rPr>
      <w:kern w:val="0"/>
      <w:szCs w:val="21"/>
    </w:rPr>
  </w:style>
  <w:style w:type="character" w:customStyle="1" w:styleId="457">
    <w:name w:val="样式 样式 样式 小五 左 + 段后: 0.5 行1 + 段后: 6.3 磅 Char"/>
    <w:basedOn w:val="449"/>
    <w:link w:val="410"/>
    <w:qFormat/>
    <w:uiPriority w:val="0"/>
    <w:rPr>
      <w:rFonts w:cs="宋体"/>
      <w:kern w:val="2"/>
      <w:sz w:val="18"/>
    </w:rPr>
  </w:style>
  <w:style w:type="paragraph" w:customStyle="1" w:styleId="458">
    <w:name w:val="样式 行距: 最小值 22 磅 首行缩进:  2 字符"/>
    <w:basedOn w:val="1"/>
    <w:qFormat/>
    <w:uiPriority w:val="0"/>
    <w:pPr>
      <w:adjustRightInd w:val="0"/>
      <w:spacing w:line="440" w:lineRule="atLeast"/>
      <w:ind w:firstLine="425"/>
    </w:pPr>
    <w:rPr>
      <w:rFonts w:cs="宋体"/>
    </w:rPr>
  </w:style>
  <w:style w:type="paragraph" w:customStyle="1" w:styleId="459">
    <w:name w:val="样式 (西文) 宋体 行距: 最小值 22 磅 首行缩进:  2 字符"/>
    <w:basedOn w:val="1"/>
    <w:qFormat/>
    <w:uiPriority w:val="0"/>
    <w:pPr>
      <w:adjustRightInd w:val="0"/>
      <w:spacing w:line="440" w:lineRule="atLeast"/>
      <w:ind w:firstLine="425"/>
    </w:pPr>
    <w:rPr>
      <w:rFonts w:cs="宋体"/>
      <w:szCs w:val="21"/>
    </w:rPr>
  </w:style>
  <w:style w:type="paragraph" w:customStyle="1" w:styleId="460">
    <w:name w:val="样式 正文+++++ + 段后: 4.8 磅"/>
    <w:basedOn w:val="93"/>
    <w:qFormat/>
    <w:uiPriority w:val="0"/>
    <w:pPr>
      <w:topLinePunct/>
      <w:spacing w:after="96" w:line="280" w:lineRule="exact"/>
    </w:pPr>
    <w:rPr>
      <w:rFonts w:cs="宋体"/>
      <w:kern w:val="2"/>
      <w:sz w:val="18"/>
    </w:rPr>
  </w:style>
  <w:style w:type="character" w:customStyle="1" w:styleId="461">
    <w:name w:val="样式 注释 + 首行缩进:  2 字符 段后: 0.5 行 Char"/>
    <w:basedOn w:val="450"/>
    <w:link w:val="108"/>
    <w:qFormat/>
    <w:uiPriority w:val="0"/>
    <w:rPr>
      <w:rFonts w:eastAsia="楷体_GB2312"/>
      <w:kern w:val="2"/>
      <w:sz w:val="21"/>
      <w:szCs w:val="24"/>
    </w:rPr>
  </w:style>
  <w:style w:type="character" w:customStyle="1" w:styleId="462">
    <w:name w:val="简介 Char"/>
    <w:link w:val="274"/>
    <w:qFormat/>
    <w:uiPriority w:val="0"/>
    <w:rPr>
      <w:rFonts w:eastAsia="楷体_GB2312" w:cs="宋体"/>
      <w:kern w:val="2"/>
      <w:sz w:val="21"/>
    </w:rPr>
  </w:style>
  <w:style w:type="paragraph" w:customStyle="1" w:styleId="463">
    <w:name w:val="样式 样式 样式 样式3 + 首行缩进:  2 字符 + 首行缩进:  2 字符 + 首行缩进:  2 字符"/>
    <w:basedOn w:val="337"/>
    <w:qFormat/>
    <w:uiPriority w:val="0"/>
    <w:pPr>
      <w:topLinePunct w:val="0"/>
      <w:spacing w:line="332" w:lineRule="atLeast"/>
      <w:ind w:firstLine="365"/>
    </w:pPr>
    <w:rPr>
      <w:kern w:val="0"/>
      <w:sz w:val="21"/>
    </w:rPr>
  </w:style>
  <w:style w:type="paragraph" w:customStyle="1" w:styleId="464">
    <w:name w:val="项目符号2正文"/>
    <w:basedOn w:val="1"/>
    <w:qFormat/>
    <w:uiPriority w:val="0"/>
    <w:pPr>
      <w:numPr>
        <w:ilvl w:val="0"/>
        <w:numId w:val="12"/>
      </w:numPr>
      <w:adjustRightInd w:val="0"/>
      <w:spacing w:line="332" w:lineRule="atLeast"/>
      <w:ind w:firstLine="0" w:firstLineChars="0"/>
    </w:pPr>
  </w:style>
  <w:style w:type="paragraph" w:customStyle="1" w:styleId="465">
    <w:name w:val="样式 圆点_1 + 左侧:  0.77 厘米 悬挂缩进: 3.39 字符"/>
    <w:basedOn w:val="69"/>
    <w:qFormat/>
    <w:uiPriority w:val="0"/>
    <w:pPr>
      <w:numPr>
        <w:ilvl w:val="0"/>
        <w:numId w:val="13"/>
      </w:numPr>
      <w:spacing w:line="340" w:lineRule="atLeast"/>
      <w:ind w:left="777" w:hanging="340"/>
    </w:pPr>
    <w:rPr>
      <w:rFonts w:cs="宋体"/>
    </w:rPr>
  </w:style>
  <w:style w:type="paragraph" w:customStyle="1" w:styleId="466">
    <w:name w:val="样式 样式 样式 注释 + 首行缩进:  2 字符 段后: 0.5 行 + 首行缩进:  2 字符1 + 首行缩进:  2 字符..."/>
    <w:basedOn w:val="439"/>
    <w:qFormat/>
    <w:uiPriority w:val="0"/>
    <w:pPr>
      <w:spacing w:before="160" w:line="340" w:lineRule="atLeast"/>
      <w:ind w:firstLine="200"/>
    </w:pPr>
  </w:style>
  <w:style w:type="paragraph" w:customStyle="1" w:styleId="467">
    <w:name w:val="样式 圆点_1 + (中文) 楷体_GB2312 左侧:  0.77 厘米 悬挂缩进: 3.39 字符"/>
    <w:basedOn w:val="69"/>
    <w:qFormat/>
    <w:uiPriority w:val="0"/>
    <w:pPr>
      <w:tabs>
        <w:tab w:val="left" w:pos="1271"/>
      </w:tabs>
      <w:spacing w:line="340" w:lineRule="atLeast"/>
      <w:ind w:left="777" w:hanging="340"/>
    </w:pPr>
    <w:rPr>
      <w:rFonts w:eastAsia="楷体_GB2312" w:cs="宋体"/>
    </w:rPr>
  </w:style>
  <w:style w:type="paragraph" w:customStyle="1" w:styleId="468">
    <w:name w:val="项目+楷体+"/>
    <w:basedOn w:val="465"/>
    <w:qFormat/>
    <w:uiPriority w:val="0"/>
    <w:rPr>
      <w:rFonts w:eastAsia="楷体_GB2312"/>
      <w:szCs w:val="21"/>
    </w:rPr>
  </w:style>
  <w:style w:type="paragraph" w:customStyle="1" w:styleId="469">
    <w:name w:val="样式 样式 样式 注释 + 首行缩进:  2 字符 段后: 0.5 行 + 首行缩进:  2 字符1 + 首行缩进:  2 字符"/>
    <w:basedOn w:val="439"/>
    <w:link w:val="478"/>
    <w:qFormat/>
    <w:uiPriority w:val="0"/>
    <w:pPr>
      <w:ind w:firstLine="432"/>
    </w:pPr>
  </w:style>
  <w:style w:type="paragraph" w:customStyle="1" w:styleId="470">
    <w:name w:val="样式 样式 样式8 + 段前: 0.5 行 段后: 0.5 行 + 左侧:  3.2 厘米 首行缩进:  1.08 厘米 段..."/>
    <w:basedOn w:val="329"/>
    <w:qFormat/>
    <w:uiPriority w:val="0"/>
    <w:pPr>
      <w:spacing w:before="50" w:after="50"/>
      <w:ind w:left="1814"/>
      <w:jc w:val="left"/>
    </w:pPr>
  </w:style>
  <w:style w:type="paragraph" w:customStyle="1" w:styleId="471">
    <w:name w:val="样式 样式 样式 样式8 + 段前: 0.5 行 段后: 0.5 行 + 左侧:  3.2 厘米 首行缩进:  1.08 厘米 ..."/>
    <w:basedOn w:val="470"/>
    <w:qFormat/>
    <w:uiPriority w:val="0"/>
    <w:pPr>
      <w:spacing w:before="160" w:after="160"/>
      <w:ind w:left="0"/>
    </w:pPr>
  </w:style>
  <w:style w:type="paragraph" w:customStyle="1" w:styleId="472">
    <w:name w:val="样式 1+表内容 + 左侧:  0.1 字符 首行缩进:  0.66 厘米 右侧:  0.1 字符 段前: 1.6 磅 ..."/>
    <w:basedOn w:val="333"/>
    <w:qFormat/>
    <w:uiPriority w:val="0"/>
    <w:pPr>
      <w:spacing w:before="32" w:after="32" w:line="280" w:lineRule="atLeast"/>
      <w:ind w:left="10" w:right="10"/>
    </w:pPr>
  </w:style>
  <w:style w:type="paragraph" w:customStyle="1" w:styleId="473">
    <w:name w:val="样式 样式 1+表内容 + 左侧:  0.1 字符 首行缩进:  0.66 厘米 右侧:  0.1 字符 段前: 1.6 磅 ...."/>
    <w:basedOn w:val="472"/>
    <w:qFormat/>
    <w:uiPriority w:val="0"/>
  </w:style>
  <w:style w:type="paragraph" w:customStyle="1" w:styleId="474">
    <w:name w:val="样式 样式 标题 3目题小节(分步)(小节)h3标题 3 Char Char标题 3 Char Char Char标题...3 ..."/>
    <w:basedOn w:val="444"/>
    <w:qFormat/>
    <w:uiPriority w:val="0"/>
    <w:pPr>
      <w:spacing w:before="50" w:after="50"/>
    </w:pPr>
  </w:style>
  <w:style w:type="paragraph" w:customStyle="1" w:styleId="475">
    <w:name w:val="样式 圆点楷体2级 + 左侧:  1.41 厘米 悬挂缩进: 18.28 字符"/>
    <w:basedOn w:val="441"/>
    <w:qFormat/>
    <w:uiPriority w:val="0"/>
    <w:pPr>
      <w:ind w:left="1230" w:hanging="431"/>
    </w:pPr>
    <w:rPr>
      <w:rFonts w:cs="宋体"/>
    </w:rPr>
  </w:style>
  <w:style w:type="paragraph" w:customStyle="1" w:styleId="476">
    <w:name w:val="样式 标题 3目题小节(分步)(小节)h3标题 3 Char Char标题 3 Char Char Char标题...5"/>
    <w:basedOn w:val="4"/>
    <w:qFormat/>
    <w:uiPriority w:val="0"/>
    <w:pPr>
      <w:shd w:val="pct10" w:color="auto" w:fill="auto"/>
      <w:topLinePunct/>
      <w:spacing w:before="160" w:after="160"/>
    </w:pPr>
    <w:rPr>
      <w:rFonts w:cs="宋体"/>
      <w:color w:val="auto"/>
    </w:rPr>
  </w:style>
  <w:style w:type="paragraph" w:customStyle="1" w:styleId="477">
    <w:name w:val="样式 小五 首行缩进:  0.66 厘米 段前: 1.6 磅 段后: 1.6 磅 行距: 最小值 14 磅"/>
    <w:basedOn w:val="1"/>
    <w:qFormat/>
    <w:uiPriority w:val="0"/>
    <w:pPr>
      <w:topLinePunct/>
      <w:adjustRightInd w:val="0"/>
      <w:spacing w:before="32" w:after="32" w:line="280" w:lineRule="atLeast"/>
      <w:ind w:firstLine="0" w:firstLineChars="0"/>
    </w:pPr>
    <w:rPr>
      <w:rFonts w:cs="宋体"/>
      <w:kern w:val="2"/>
      <w:sz w:val="18"/>
    </w:rPr>
  </w:style>
  <w:style w:type="character" w:customStyle="1" w:styleId="478">
    <w:name w:val="样式 样式 样式 注释 + 首行缩进:  2 字符 段后: 0.5 行 + 首行缩进:  2 字符1 + 首行缩进:  2 字符 Char"/>
    <w:basedOn w:val="451"/>
    <w:link w:val="469"/>
    <w:qFormat/>
    <w:uiPriority w:val="0"/>
    <w:rPr>
      <w:rFonts w:eastAsia="楷体_GB2312" w:cs="宋体"/>
      <w:kern w:val="2"/>
      <w:sz w:val="21"/>
    </w:rPr>
  </w:style>
  <w:style w:type="paragraph" w:customStyle="1" w:styleId="479">
    <w:name w:val="样式 图片新 + 首行缩进:  0.76 厘米 段前: 0.3 行 段后: 4.8 磅"/>
    <w:basedOn w:val="433"/>
    <w:qFormat/>
    <w:uiPriority w:val="0"/>
    <w:pPr>
      <w:spacing w:after="96"/>
    </w:pPr>
    <w:rPr>
      <w:szCs w:val="20"/>
    </w:rPr>
  </w:style>
  <w:style w:type="paragraph" w:customStyle="1" w:styleId="480">
    <w:name w:val="样式 样式 标题 3目题小节(分步)(小节)h3标题 3 Char Char标题 3 Char Char Char标题...3 ...1"/>
    <w:basedOn w:val="444"/>
    <w:qFormat/>
    <w:uiPriority w:val="0"/>
    <w:pPr>
      <w:spacing w:before="160" w:after="160"/>
    </w:pPr>
    <w:rPr>
      <w:spacing w:val="-6"/>
    </w:rPr>
  </w:style>
  <w:style w:type="paragraph" w:customStyle="1" w:styleId="481">
    <w:name w:val="样式 样式 圆点楷体2级 + 左侧:  1.41 厘米 悬挂缩进: 18.28 字符 + 首行缩进:  0.76 厘米"/>
    <w:basedOn w:val="475"/>
    <w:qFormat/>
    <w:uiPriority w:val="0"/>
    <w:pPr>
      <w:tabs>
        <w:tab w:val="left" w:pos="767"/>
      </w:tabs>
      <w:ind w:left="200" w:leftChars="200" w:firstLine="155" w:firstLineChars="155"/>
    </w:pPr>
  </w:style>
  <w:style w:type="paragraph" w:customStyle="1" w:styleId="482">
    <w:name w:val="样式 样式 样式 圆点楷体2级 + 左侧:  1.41 厘米 悬挂缩进: 18.28 字符 + 首行缩进:  0.76 厘米 +..."/>
    <w:basedOn w:val="481"/>
    <w:qFormat/>
    <w:uiPriority w:val="0"/>
    <w:pPr>
      <w:ind w:left="432" w:firstLine="335"/>
    </w:pPr>
  </w:style>
  <w:style w:type="paragraph" w:customStyle="1" w:styleId="483">
    <w:name w:val="样式 1+表头 + 首行缩进:  0.66 厘米 段前: 1.6 磅 段后: 1.6 磅"/>
    <w:basedOn w:val="310"/>
    <w:qFormat/>
    <w:uiPriority w:val="0"/>
    <w:pPr>
      <w:spacing w:before="32" w:after="32"/>
    </w:pPr>
    <w:rPr>
      <w:rFonts w:cs="宋体"/>
      <w:szCs w:val="20"/>
    </w:rPr>
  </w:style>
  <w:style w:type="paragraph" w:customStyle="1" w:styleId="484">
    <w:name w:val="样式 1+表头 + 首行缩进:  0.66 厘米 段前: 2.4 磅 段后: 2.4 磅"/>
    <w:basedOn w:val="310"/>
    <w:qFormat/>
    <w:uiPriority w:val="0"/>
    <w:pPr>
      <w:spacing w:before="48" w:after="48"/>
    </w:pPr>
    <w:rPr>
      <w:rFonts w:cs="宋体"/>
      <w:szCs w:val="20"/>
    </w:rPr>
  </w:style>
  <w:style w:type="paragraph" w:customStyle="1" w:styleId="485">
    <w:name w:val="样式 标题二 + 首行缩进:  1.29 厘米 段前: 1 行 段后: 0.5 行"/>
    <w:basedOn w:val="431"/>
    <w:qFormat/>
    <w:uiPriority w:val="0"/>
    <w:rPr>
      <w:bCs w:val="0"/>
      <w:szCs w:val="20"/>
    </w:rPr>
  </w:style>
  <w:style w:type="character" w:customStyle="1" w:styleId="486">
    <w:name w:val="未处理的提及1"/>
    <w:semiHidden/>
    <w:unhideWhenUsed/>
    <w:qFormat/>
    <w:uiPriority w:val="99"/>
    <w:rPr>
      <w:color w:val="605E5C"/>
      <w:shd w:val="clear" w:color="auto" w:fill="E1DFDD"/>
    </w:rPr>
  </w:style>
  <w:style w:type="paragraph" w:styleId="487">
    <w:name w:val="List Paragraph"/>
    <w:basedOn w:val="1"/>
    <w:qFormat/>
    <w:uiPriority w:val="34"/>
    <w:pPr>
      <w:ind w:firstLine="420"/>
    </w:pPr>
  </w:style>
  <w:style w:type="paragraph" w:customStyle="1" w:styleId="488">
    <w:name w:val="修订1"/>
    <w:hidden/>
    <w:semiHidden/>
    <w:qFormat/>
    <w:uiPriority w:val="99"/>
    <w:rPr>
      <w:rFonts w:ascii="Times New Roman" w:hAnsi="Times New Roman" w:eastAsia="宋体" w:cs="Times New Roman"/>
      <w:sz w:val="21"/>
      <w:lang w:val="en-US" w:eastAsia="zh-CN" w:bidi="ar-SA"/>
    </w:rPr>
  </w:style>
  <w:style w:type="character" w:customStyle="1" w:styleId="489">
    <w:name w:val="样式 标题 4(一) + 首行缩进:  2 字符 Char"/>
    <w:qFormat/>
    <w:uiPriority w:val="0"/>
    <w:rPr>
      <w:rFonts w:ascii="Arial" w:hAnsi="Arial" w:eastAsia="黑体" w:cs="宋体"/>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sql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5453BC-2ECE-4F63-B370-4F96B44FB666}">
  <ds:schemaRefs/>
</ds:datastoreItem>
</file>

<file path=docProps/app.xml><?xml version="1.0" encoding="utf-8"?>
<Properties xmlns="http://schemas.openxmlformats.org/officeDocument/2006/extended-properties" xmlns:vt="http://schemas.openxmlformats.org/officeDocument/2006/docPropsVTypes">
  <Template>sql2.dot</Template>
  <Company>Multi-Channel</Company>
  <Pages>27</Pages>
  <Words>2075</Words>
  <Characters>11832</Characters>
  <Lines>98</Lines>
  <Paragraphs>27</Paragraphs>
  <TotalTime>1</TotalTime>
  <ScaleCrop>false</ScaleCrop>
  <LinksUpToDate>false</LinksUpToDate>
  <CharactersWithSpaces>13880</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2024-12-12T06:48:00Z</dcterms:created>
  <dc:creator>KongXiangFeng</dc:creator>
  <cp:lastModifiedBy>Administrator</cp:lastModifiedBy>
  <cp:lastPrinted>2024-12-12T08:04:00Z</cp:lastPrinted>
  <dcterms:modified xsi:type="dcterms:W3CDTF">2026-02-18T08:37:24Z</dcterms:modified>
  <dc:title>预备篇</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B0350B375AED44E1BCB7FE25EB30F99F</vt:lpwstr>
  </property>
</Properties>
</file>