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2"/>
        <w:ind w:left="28" w:right="0" w:firstLine="0"/>
        <w:jc w:val="left"/>
        <w:rPr>
          <w:sz w:val="17"/>
        </w:rPr>
      </w:pPr>
      <w:bookmarkStart w:name="Magnesium treatment for patients with re" w:id="1"/>
      <w:bookmarkEnd w:id="1"/>
      <w:r>
        <w:rPr/>
      </w:r>
      <w:bookmarkStart w:name="Abstract" w:id="2"/>
      <w:bookmarkEnd w:id="2"/>
      <w:r>
        <w:rPr/>
      </w:r>
      <w:r>
        <w:rPr>
          <w:spacing w:val="-2"/>
          <w:sz w:val="17"/>
        </w:rPr>
        <w:t>DOI</w:t>
      </w:r>
      <w:r>
        <w:rPr>
          <w:spacing w:val="45"/>
          <w:sz w:val="17"/>
        </w:rPr>
        <w:t> </w:t>
      </w:r>
      <w:r>
        <w:rPr>
          <w:spacing w:val="-2"/>
          <w:sz w:val="17"/>
        </w:rPr>
        <w:t>10.1007/s00415-010-5721-</w:t>
      </w:r>
      <w:r>
        <w:rPr>
          <w:spacing w:val="-10"/>
          <w:sz w:val="17"/>
        </w:rPr>
        <w:t>2</w:t>
      </w:r>
    </w:p>
    <w:p>
      <w:pPr>
        <w:pStyle w:val="BodyText"/>
        <w:spacing w:before="2"/>
        <w:rPr>
          <w:sz w:val="9"/>
        </w:rPr>
      </w:pPr>
      <w:r>
        <w:rPr>
          <w:sz w:val="9"/>
        </w:rPr>
        <mc:AlternateContent>
          <mc:Choice Requires="wps">
            <w:drawing>
              <wp:anchor distT="0" distB="0" distL="0" distR="0" allowOverlap="1" layoutInCell="1" locked="0" behindDoc="1" simplePos="0" relativeHeight="487587840">
                <wp:simplePos x="0" y="0"/>
                <wp:positionH relativeFrom="page">
                  <wp:posOffset>648004</wp:posOffset>
                </wp:positionH>
                <wp:positionV relativeFrom="paragraph">
                  <wp:posOffset>82232</wp:posOffset>
                </wp:positionV>
                <wp:extent cx="6264275" cy="25209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6264275" cy="252095"/>
                          <a:chExt cx="6264275" cy="252095"/>
                        </a:xfrm>
                      </wpg:grpSpPr>
                      <wps:wsp>
                        <wps:cNvPr id="8" name="Textbox 8"/>
                        <wps:cNvSpPr txBox="1"/>
                        <wps:spPr>
                          <a:xfrm>
                            <a:off x="0" y="12236"/>
                            <a:ext cx="3024505" cy="240029"/>
                          </a:xfrm>
                          <a:prstGeom prst="rect">
                            <a:avLst/>
                          </a:prstGeom>
                          <a:solidFill>
                            <a:srgbClr val="B3B3B3"/>
                          </a:solidFill>
                        </wps:spPr>
                        <wps:txbx>
                          <w:txbxContent>
                            <w:p>
                              <w:pPr>
                                <w:spacing w:before="72"/>
                                <w:ind w:left="113" w:right="0" w:firstLine="0"/>
                                <w:jc w:val="left"/>
                                <w:rPr>
                                  <w:color w:val="000000"/>
                                  <w:sz w:val="19"/>
                                </w:rPr>
                              </w:pPr>
                              <w:r>
                                <w:rPr>
                                  <w:color w:val="000000"/>
                                  <w:spacing w:val="17"/>
                                  <w:sz w:val="19"/>
                                </w:rPr>
                                <w:t>ORIGINAL</w:t>
                              </w:r>
                              <w:r>
                                <w:rPr>
                                  <w:color w:val="000000"/>
                                  <w:spacing w:val="25"/>
                                  <w:sz w:val="19"/>
                                </w:rPr>
                                <w:t> </w:t>
                              </w:r>
                              <w:r>
                                <w:rPr>
                                  <w:color w:val="000000"/>
                                  <w:spacing w:val="15"/>
                                  <w:sz w:val="19"/>
                                </w:rPr>
                                <w:t>COMMUNICATION </w:t>
                              </w:r>
                            </w:p>
                          </w:txbxContent>
                        </wps:txbx>
                        <wps:bodyPr wrap="square" lIns="0" tIns="0" rIns="0" bIns="0" rtlCol="0">
                          <a:noAutofit/>
                        </wps:bodyPr>
                      </wps:wsp>
                      <wps:wsp>
                        <wps:cNvPr id="9" name="Graphic 9"/>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023998pt;margin-top:6.475016pt;width:493.25pt;height:19.850pt;mso-position-horizontal-relative:page;mso-position-vertical-relative:paragraph;z-index:-15728640;mso-wrap-distance-left:0;mso-wrap-distance-right:0" id="docshapegroup7" coordorigin="1020,130" coordsize="9865,397">
                <v:shape style="position:absolute;left:1020;top:148;width:4763;height:378" type="#_x0000_t202" id="docshape8" filled="true" fillcolor="#b3b3b3" stroked="false">
                  <v:textbox inset="0,0,0,0">
                    <w:txbxContent>
                      <w:p>
                        <w:pPr>
                          <w:spacing w:before="72"/>
                          <w:ind w:left="113" w:right="0" w:firstLine="0"/>
                          <w:jc w:val="left"/>
                          <w:rPr>
                            <w:color w:val="000000"/>
                            <w:sz w:val="19"/>
                          </w:rPr>
                        </w:pPr>
                        <w:r>
                          <w:rPr>
                            <w:color w:val="000000"/>
                            <w:spacing w:val="17"/>
                            <w:sz w:val="19"/>
                          </w:rPr>
                          <w:t>ORIGINAL</w:t>
                        </w:r>
                        <w:r>
                          <w:rPr>
                            <w:color w:val="000000"/>
                            <w:spacing w:val="25"/>
                            <w:sz w:val="19"/>
                          </w:rPr>
                          <w:t> </w:t>
                        </w:r>
                        <w:r>
                          <w:rPr>
                            <w:color w:val="000000"/>
                            <w:spacing w:val="15"/>
                            <w:sz w:val="19"/>
                          </w:rPr>
                          <w:t>COMMUNICATION </w:t>
                        </w:r>
                      </w:p>
                    </w:txbxContent>
                  </v:textbox>
                  <v:fill type="solid"/>
                  <w10:wrap type="none"/>
                </v:shape>
                <v:rect style="position:absolute;left:1020;top:129;width:9865;height:21" id="docshape9" filled="true" fillcolor="#000000" stroked="false">
                  <v:fill type="solid"/>
                </v:rect>
                <w10:wrap type="topAndBottom"/>
              </v:group>
            </w:pict>
          </mc:Fallback>
        </mc:AlternateContent>
      </w:r>
    </w:p>
    <w:p>
      <w:pPr>
        <w:pStyle w:val="BodyText"/>
        <w:spacing w:before="131"/>
        <w:rPr>
          <w:sz w:val="32"/>
        </w:rPr>
      </w:pPr>
    </w:p>
    <w:p>
      <w:pPr>
        <w:pStyle w:val="Title"/>
        <w:spacing w:line="232" w:lineRule="auto"/>
      </w:pPr>
      <w:bookmarkStart w:name="Introduction" w:id="3"/>
      <w:bookmarkEnd w:id="3"/>
      <w:r>
        <w:rPr/>
      </w:r>
      <w:r>
        <w:rPr>
          <w:w w:val="105"/>
        </w:rPr>
        <w:t>Magnesium treatment for</w:t>
      </w:r>
      <w:r>
        <w:rPr>
          <w:spacing w:val="40"/>
          <w:w w:val="105"/>
        </w:rPr>
        <w:t> </w:t>
      </w:r>
      <w:r>
        <w:rPr>
          <w:w w:val="105"/>
        </w:rPr>
        <w:t>patients with</w:t>
      </w:r>
      <w:r>
        <w:rPr>
          <w:spacing w:val="40"/>
          <w:w w:val="105"/>
        </w:rPr>
        <w:t> </w:t>
      </w:r>
      <w:r>
        <w:rPr>
          <w:w w:val="105"/>
        </w:rPr>
        <w:t>refractory</w:t>
      </w:r>
      <w:r>
        <w:rPr>
          <w:spacing w:val="40"/>
          <w:w w:val="105"/>
        </w:rPr>
        <w:t> </w:t>
      </w:r>
      <w:r>
        <w:rPr>
          <w:w w:val="105"/>
        </w:rPr>
        <w:t>status epilepticus due to POLG1-mutations</w:t>
      </w:r>
    </w:p>
    <w:p>
      <w:pPr>
        <w:pStyle w:val="BodyText"/>
        <w:spacing w:before="338"/>
        <w:ind w:left="28"/>
        <w:rPr>
          <w:position w:val="2"/>
          <w:sz w:val="12"/>
        </w:rPr>
      </w:pPr>
      <w:r>
        <w:rPr>
          <w:w w:val="105"/>
        </w:rPr>
        <w:t>Nora</w:t>
      </w:r>
      <w:r>
        <w:rPr>
          <w:spacing w:val="16"/>
          <w:w w:val="105"/>
        </w:rPr>
        <w:t> </w:t>
      </w:r>
      <w:r>
        <w:rPr>
          <w:w w:val="105"/>
        </w:rPr>
        <w:t>A.</w:t>
      </w:r>
      <w:r>
        <w:rPr>
          <w:spacing w:val="16"/>
          <w:w w:val="105"/>
        </w:rPr>
        <w:t> </w:t>
      </w:r>
      <w:r>
        <w:rPr>
          <w:w w:val="105"/>
        </w:rPr>
        <w:t>Visser</w:t>
      </w:r>
      <w:r>
        <w:rPr>
          <w:spacing w:val="15"/>
          <w:w w:val="105"/>
        </w:rPr>
        <w:t> </w:t>
      </w:r>
      <w:r>
        <w:rPr>
          <w:w w:val="105"/>
          <w:position w:val="2"/>
          <w:sz w:val="12"/>
        </w:rPr>
        <w:t>•</w:t>
      </w:r>
      <w:r>
        <w:rPr>
          <w:spacing w:val="37"/>
          <w:w w:val="105"/>
          <w:position w:val="2"/>
          <w:sz w:val="12"/>
        </w:rPr>
        <w:t> </w:t>
      </w:r>
      <w:r>
        <w:rPr>
          <w:w w:val="105"/>
        </w:rPr>
        <w:t>Kees</w:t>
      </w:r>
      <w:r>
        <w:rPr>
          <w:spacing w:val="17"/>
          <w:w w:val="105"/>
        </w:rPr>
        <w:t> </w:t>
      </w:r>
      <w:r>
        <w:rPr>
          <w:w w:val="105"/>
        </w:rPr>
        <w:t>P.</w:t>
      </w:r>
      <w:r>
        <w:rPr>
          <w:spacing w:val="17"/>
          <w:w w:val="105"/>
        </w:rPr>
        <w:t> </w:t>
      </w:r>
      <w:r>
        <w:rPr>
          <w:w w:val="105"/>
        </w:rPr>
        <w:t>J.</w:t>
      </w:r>
      <w:r>
        <w:rPr>
          <w:spacing w:val="15"/>
          <w:w w:val="105"/>
        </w:rPr>
        <w:t> </w:t>
      </w:r>
      <w:r>
        <w:rPr>
          <w:w w:val="105"/>
        </w:rPr>
        <w:t>Braun</w:t>
      </w:r>
      <w:r>
        <w:rPr>
          <w:spacing w:val="16"/>
          <w:w w:val="105"/>
        </w:rPr>
        <w:t> </w:t>
      </w:r>
      <w:r>
        <w:rPr>
          <w:spacing w:val="-10"/>
          <w:w w:val="105"/>
          <w:position w:val="2"/>
          <w:sz w:val="12"/>
        </w:rPr>
        <w:t>•</w:t>
      </w:r>
    </w:p>
    <w:p>
      <w:pPr>
        <w:pStyle w:val="BodyText"/>
        <w:spacing w:before="20"/>
        <w:ind w:left="28"/>
        <w:rPr>
          <w:position w:val="2"/>
          <w:sz w:val="12"/>
        </w:rPr>
      </w:pPr>
      <w:r>
        <w:rPr>
          <w:w w:val="105"/>
        </w:rPr>
        <w:t>Frans</w:t>
      </w:r>
      <w:r>
        <w:rPr>
          <w:spacing w:val="17"/>
          <w:w w:val="105"/>
        </w:rPr>
        <w:t> </w:t>
      </w:r>
      <w:r>
        <w:rPr>
          <w:w w:val="105"/>
        </w:rPr>
        <w:t>S.</w:t>
      </w:r>
      <w:r>
        <w:rPr>
          <w:spacing w:val="14"/>
          <w:w w:val="105"/>
        </w:rPr>
        <w:t> </w:t>
      </w:r>
      <w:r>
        <w:rPr>
          <w:w w:val="105"/>
        </w:rPr>
        <w:t>S.</w:t>
      </w:r>
      <w:r>
        <w:rPr>
          <w:spacing w:val="14"/>
          <w:w w:val="105"/>
        </w:rPr>
        <w:t> </w:t>
      </w:r>
      <w:r>
        <w:rPr>
          <w:w w:val="105"/>
        </w:rPr>
        <w:t>Leijten</w:t>
      </w:r>
      <w:r>
        <w:rPr>
          <w:spacing w:val="15"/>
          <w:w w:val="105"/>
        </w:rPr>
        <w:t> </w:t>
      </w:r>
      <w:r>
        <w:rPr>
          <w:w w:val="105"/>
          <w:position w:val="2"/>
          <w:sz w:val="12"/>
        </w:rPr>
        <w:t>•</w:t>
      </w:r>
      <w:r>
        <w:rPr>
          <w:spacing w:val="36"/>
          <w:w w:val="105"/>
          <w:position w:val="2"/>
          <w:sz w:val="12"/>
        </w:rPr>
        <w:t> </w:t>
      </w:r>
      <w:r>
        <w:rPr>
          <w:w w:val="105"/>
        </w:rPr>
        <w:t>Onno</w:t>
      </w:r>
      <w:r>
        <w:rPr>
          <w:spacing w:val="15"/>
          <w:w w:val="105"/>
        </w:rPr>
        <w:t> </w:t>
      </w:r>
      <w:r>
        <w:rPr>
          <w:w w:val="105"/>
        </w:rPr>
        <w:t>van</w:t>
      </w:r>
      <w:r>
        <w:rPr>
          <w:spacing w:val="14"/>
          <w:w w:val="105"/>
        </w:rPr>
        <w:t> </w:t>
      </w:r>
      <w:r>
        <w:rPr>
          <w:w w:val="105"/>
        </w:rPr>
        <w:t>Nieuwenhuizen</w:t>
      </w:r>
      <w:r>
        <w:rPr>
          <w:spacing w:val="16"/>
          <w:w w:val="105"/>
        </w:rPr>
        <w:t> </w:t>
      </w:r>
      <w:r>
        <w:rPr>
          <w:spacing w:val="-10"/>
          <w:w w:val="105"/>
          <w:position w:val="2"/>
          <w:sz w:val="12"/>
        </w:rPr>
        <w:t>•</w:t>
      </w:r>
    </w:p>
    <w:p>
      <w:pPr>
        <w:pStyle w:val="BodyText"/>
        <w:spacing w:before="19"/>
        <w:ind w:left="28"/>
      </w:pPr>
      <w:r>
        <w:rPr>
          <w:w w:val="110"/>
        </w:rPr>
        <w:t>John</w:t>
      </w:r>
      <w:r>
        <w:rPr>
          <w:spacing w:val="4"/>
          <w:w w:val="110"/>
        </w:rPr>
        <w:t> </w:t>
      </w:r>
      <w:r>
        <w:rPr>
          <w:w w:val="110"/>
        </w:rPr>
        <w:t>H.</w:t>
      </w:r>
      <w:r>
        <w:rPr>
          <w:spacing w:val="4"/>
          <w:w w:val="110"/>
        </w:rPr>
        <w:t> </w:t>
      </w:r>
      <w:r>
        <w:rPr>
          <w:w w:val="110"/>
        </w:rPr>
        <w:t>J.</w:t>
      </w:r>
      <w:r>
        <w:rPr>
          <w:spacing w:val="4"/>
          <w:w w:val="110"/>
        </w:rPr>
        <w:t> </w:t>
      </w:r>
      <w:r>
        <w:rPr>
          <w:w w:val="110"/>
        </w:rPr>
        <w:t>Wokke</w:t>
      </w:r>
      <w:r>
        <w:rPr>
          <w:spacing w:val="5"/>
          <w:w w:val="110"/>
        </w:rPr>
        <w:t> </w:t>
      </w:r>
      <w:r>
        <w:rPr>
          <w:w w:val="110"/>
          <w:position w:val="2"/>
          <w:sz w:val="12"/>
        </w:rPr>
        <w:t>•</w:t>
      </w:r>
      <w:r>
        <w:rPr>
          <w:spacing w:val="26"/>
          <w:w w:val="110"/>
          <w:position w:val="2"/>
          <w:sz w:val="12"/>
        </w:rPr>
        <w:t> </w:t>
      </w:r>
      <w:r>
        <w:rPr>
          <w:w w:val="110"/>
        </w:rPr>
        <w:t>Walter</w:t>
      </w:r>
      <w:r>
        <w:rPr>
          <w:spacing w:val="4"/>
          <w:w w:val="110"/>
        </w:rPr>
        <w:t> </w:t>
      </w:r>
      <w:r>
        <w:rPr>
          <w:w w:val="110"/>
        </w:rPr>
        <w:t>M.</w:t>
      </w:r>
      <w:r>
        <w:rPr>
          <w:spacing w:val="5"/>
          <w:w w:val="110"/>
        </w:rPr>
        <w:t> </w:t>
      </w:r>
      <w:r>
        <w:rPr>
          <w:w w:val="110"/>
        </w:rPr>
        <w:t>van</w:t>
      </w:r>
      <w:r>
        <w:rPr>
          <w:spacing w:val="4"/>
          <w:w w:val="110"/>
        </w:rPr>
        <w:t> </w:t>
      </w:r>
      <w:r>
        <w:rPr>
          <w:w w:val="110"/>
        </w:rPr>
        <w:t>den</w:t>
      </w:r>
      <w:r>
        <w:rPr>
          <w:spacing w:val="2"/>
          <w:w w:val="110"/>
        </w:rPr>
        <w:t> </w:t>
      </w:r>
      <w:r>
        <w:rPr>
          <w:spacing w:val="-2"/>
          <w:w w:val="110"/>
        </w:rPr>
        <w:t>Bergh</w:t>
      </w:r>
    </w:p>
    <w:p>
      <w:pPr>
        <w:pStyle w:val="BodyText"/>
      </w:pPr>
    </w:p>
    <w:p>
      <w:pPr>
        <w:pStyle w:val="BodyText"/>
      </w:pPr>
    </w:p>
    <w:p>
      <w:pPr>
        <w:pStyle w:val="BodyText"/>
      </w:pPr>
    </w:p>
    <w:p>
      <w:pPr>
        <w:pStyle w:val="BodyText"/>
        <w:spacing w:before="71"/>
      </w:pPr>
    </w:p>
    <w:p>
      <w:pPr>
        <w:spacing w:before="0"/>
        <w:ind w:left="28" w:right="0" w:firstLine="0"/>
        <w:jc w:val="left"/>
        <w:rPr>
          <w:sz w:val="17"/>
        </w:rPr>
      </w:pPr>
      <w:r>
        <w:rPr>
          <w:sz w:val="17"/>
        </w:rPr>
        <w:t>Received: 25</w:t>
      </w:r>
      <w:r>
        <w:rPr>
          <w:spacing w:val="11"/>
          <w:sz w:val="17"/>
        </w:rPr>
        <w:t> </w:t>
      </w:r>
      <w:r>
        <w:rPr>
          <w:sz w:val="17"/>
        </w:rPr>
        <w:t>May</w:t>
      </w:r>
      <w:r>
        <w:rPr>
          <w:spacing w:val="10"/>
          <w:sz w:val="17"/>
        </w:rPr>
        <w:t> </w:t>
      </w:r>
      <w:r>
        <w:rPr>
          <w:sz w:val="17"/>
        </w:rPr>
        <w:t>2010</w:t>
      </w:r>
      <w:r>
        <w:rPr>
          <w:spacing w:val="-14"/>
          <w:sz w:val="17"/>
        </w:rPr>
        <w:t> </w:t>
      </w:r>
      <w:r>
        <w:rPr>
          <w:sz w:val="17"/>
        </w:rPr>
        <w:t>/</w:t>
      </w:r>
      <w:r>
        <w:rPr>
          <w:spacing w:val="-15"/>
          <w:sz w:val="17"/>
        </w:rPr>
        <w:t> </w:t>
      </w:r>
      <w:r>
        <w:rPr>
          <w:sz w:val="17"/>
        </w:rPr>
        <w:t>Revised:</w:t>
      </w:r>
      <w:r>
        <w:rPr>
          <w:spacing w:val="10"/>
          <w:sz w:val="17"/>
        </w:rPr>
        <w:t> </w:t>
      </w:r>
      <w:r>
        <w:rPr>
          <w:sz w:val="17"/>
        </w:rPr>
        <w:t>9</w:t>
      </w:r>
      <w:r>
        <w:rPr>
          <w:spacing w:val="11"/>
          <w:sz w:val="17"/>
        </w:rPr>
        <w:t> </w:t>
      </w:r>
      <w:r>
        <w:rPr>
          <w:sz w:val="17"/>
        </w:rPr>
        <w:t>August</w:t>
      </w:r>
      <w:r>
        <w:rPr>
          <w:spacing w:val="10"/>
          <w:sz w:val="17"/>
        </w:rPr>
        <w:t> </w:t>
      </w:r>
      <w:r>
        <w:rPr>
          <w:sz w:val="17"/>
        </w:rPr>
        <w:t>2010</w:t>
      </w:r>
      <w:r>
        <w:rPr>
          <w:spacing w:val="-15"/>
          <w:sz w:val="17"/>
        </w:rPr>
        <w:t> </w:t>
      </w:r>
      <w:r>
        <w:rPr>
          <w:sz w:val="17"/>
        </w:rPr>
        <w:t>/</w:t>
      </w:r>
      <w:r>
        <w:rPr>
          <w:spacing w:val="-15"/>
          <w:sz w:val="17"/>
        </w:rPr>
        <w:t> </w:t>
      </w:r>
      <w:r>
        <w:rPr>
          <w:sz w:val="17"/>
        </w:rPr>
        <w:t>Accepted:</w:t>
      </w:r>
      <w:r>
        <w:rPr>
          <w:spacing w:val="11"/>
          <w:sz w:val="17"/>
        </w:rPr>
        <w:t> </w:t>
      </w:r>
      <w:r>
        <w:rPr>
          <w:sz w:val="17"/>
        </w:rPr>
        <w:t>13</w:t>
      </w:r>
      <w:r>
        <w:rPr>
          <w:spacing w:val="11"/>
          <w:sz w:val="17"/>
        </w:rPr>
        <w:t> </w:t>
      </w:r>
      <w:r>
        <w:rPr>
          <w:sz w:val="17"/>
        </w:rPr>
        <w:t>August</w:t>
      </w:r>
      <w:r>
        <w:rPr>
          <w:spacing w:val="9"/>
          <w:sz w:val="17"/>
        </w:rPr>
        <w:t> </w:t>
      </w:r>
      <w:r>
        <w:rPr>
          <w:sz w:val="17"/>
        </w:rPr>
        <w:t>2010</w:t>
      </w:r>
      <w:r>
        <w:rPr>
          <w:spacing w:val="-14"/>
          <w:sz w:val="17"/>
        </w:rPr>
        <w:t> </w:t>
      </w:r>
      <w:r>
        <w:rPr>
          <w:sz w:val="17"/>
        </w:rPr>
        <w:t>/</w:t>
      </w:r>
      <w:r>
        <w:rPr>
          <w:spacing w:val="-15"/>
          <w:sz w:val="17"/>
        </w:rPr>
        <w:t> </w:t>
      </w:r>
      <w:r>
        <w:rPr>
          <w:sz w:val="17"/>
        </w:rPr>
        <w:t>Published</w:t>
      </w:r>
      <w:r>
        <w:rPr>
          <w:spacing w:val="11"/>
          <w:sz w:val="17"/>
        </w:rPr>
        <w:t> </w:t>
      </w:r>
      <w:r>
        <w:rPr>
          <w:sz w:val="17"/>
        </w:rPr>
        <w:t>online:</w:t>
      </w:r>
      <w:r>
        <w:rPr>
          <w:spacing w:val="10"/>
          <w:sz w:val="17"/>
        </w:rPr>
        <w:t> </w:t>
      </w:r>
      <w:r>
        <w:rPr>
          <w:sz w:val="17"/>
        </w:rPr>
        <w:t>29</w:t>
      </w:r>
      <w:r>
        <w:rPr>
          <w:spacing w:val="10"/>
          <w:sz w:val="17"/>
        </w:rPr>
        <w:t> </w:t>
      </w:r>
      <w:r>
        <w:rPr>
          <w:sz w:val="17"/>
        </w:rPr>
        <w:t>August</w:t>
      </w:r>
      <w:r>
        <w:rPr>
          <w:spacing w:val="11"/>
          <w:sz w:val="17"/>
        </w:rPr>
        <w:t> </w:t>
      </w:r>
      <w:r>
        <w:rPr>
          <w:spacing w:val="-4"/>
          <w:sz w:val="17"/>
        </w:rPr>
        <w:t>2010</w:t>
      </w:r>
    </w:p>
    <w:p>
      <w:pPr>
        <w:spacing w:before="3"/>
        <w:ind w:left="28" w:right="0" w:firstLine="0"/>
        <w:jc w:val="left"/>
        <w:rPr>
          <w:sz w:val="17"/>
        </w:rPr>
      </w:pPr>
      <w:r>
        <w:rPr>
          <w:sz w:val="17"/>
        </w:rPr>
        <w:t>©</w:t>
      </w:r>
      <w:r>
        <w:rPr>
          <w:spacing w:val="11"/>
          <w:sz w:val="17"/>
        </w:rPr>
        <w:t> </w:t>
      </w:r>
      <w:r>
        <w:rPr>
          <w:sz w:val="17"/>
        </w:rPr>
        <w:t>The</w:t>
      </w:r>
      <w:r>
        <w:rPr>
          <w:spacing w:val="12"/>
          <w:sz w:val="17"/>
        </w:rPr>
        <w:t> </w:t>
      </w:r>
      <w:r>
        <w:rPr>
          <w:sz w:val="17"/>
        </w:rPr>
        <w:t>Author(s)</w:t>
      </w:r>
      <w:r>
        <w:rPr>
          <w:spacing w:val="12"/>
          <w:sz w:val="17"/>
        </w:rPr>
        <w:t> </w:t>
      </w:r>
      <w:r>
        <w:rPr>
          <w:sz w:val="17"/>
        </w:rPr>
        <w:t>2010.</w:t>
      </w:r>
      <w:r>
        <w:rPr>
          <w:spacing w:val="10"/>
          <w:sz w:val="17"/>
        </w:rPr>
        <w:t> </w:t>
      </w:r>
      <w:r>
        <w:rPr>
          <w:sz w:val="17"/>
        </w:rPr>
        <w:t>This</w:t>
      </w:r>
      <w:r>
        <w:rPr>
          <w:spacing w:val="12"/>
          <w:sz w:val="17"/>
        </w:rPr>
        <w:t> </w:t>
      </w:r>
      <w:r>
        <w:rPr>
          <w:sz w:val="17"/>
        </w:rPr>
        <w:t>article</w:t>
      </w:r>
      <w:r>
        <w:rPr>
          <w:spacing w:val="12"/>
          <w:sz w:val="17"/>
        </w:rPr>
        <w:t> </w:t>
      </w:r>
      <w:r>
        <w:rPr>
          <w:sz w:val="17"/>
        </w:rPr>
        <w:t>is</w:t>
      </w:r>
      <w:r>
        <w:rPr>
          <w:spacing w:val="11"/>
          <w:sz w:val="17"/>
        </w:rPr>
        <w:t> </w:t>
      </w:r>
      <w:r>
        <w:rPr>
          <w:sz w:val="17"/>
        </w:rPr>
        <w:t>published</w:t>
      </w:r>
      <w:r>
        <w:rPr>
          <w:spacing w:val="12"/>
          <w:sz w:val="17"/>
        </w:rPr>
        <w:t> </w:t>
      </w:r>
      <w:r>
        <w:rPr>
          <w:sz w:val="17"/>
        </w:rPr>
        <w:t>with</w:t>
      </w:r>
      <w:r>
        <w:rPr>
          <w:spacing w:val="12"/>
          <w:sz w:val="17"/>
        </w:rPr>
        <w:t> </w:t>
      </w:r>
      <w:r>
        <w:rPr>
          <w:sz w:val="17"/>
        </w:rPr>
        <w:t>open</w:t>
      </w:r>
      <w:r>
        <w:rPr>
          <w:spacing w:val="11"/>
          <w:sz w:val="17"/>
        </w:rPr>
        <w:t> </w:t>
      </w:r>
      <w:r>
        <w:rPr>
          <w:sz w:val="17"/>
        </w:rPr>
        <w:t>access</w:t>
      </w:r>
      <w:r>
        <w:rPr>
          <w:spacing w:val="12"/>
          <w:sz w:val="17"/>
        </w:rPr>
        <w:t> </w:t>
      </w:r>
      <w:r>
        <w:rPr>
          <w:sz w:val="17"/>
        </w:rPr>
        <w:t>at</w:t>
      </w:r>
      <w:r>
        <w:rPr>
          <w:spacing w:val="12"/>
          <w:sz w:val="17"/>
        </w:rPr>
        <w:t> </w:t>
      </w:r>
      <w:r>
        <w:rPr>
          <w:spacing w:val="-2"/>
          <w:sz w:val="17"/>
        </w:rPr>
        <w:t>Springerlink.com</w:t>
      </w:r>
    </w:p>
    <w:p>
      <w:pPr>
        <w:pStyle w:val="BodyText"/>
        <w:spacing w:before="68"/>
      </w:pPr>
    </w:p>
    <w:p>
      <w:pPr>
        <w:pStyle w:val="BodyText"/>
        <w:spacing w:after="0"/>
        <w:sectPr>
          <w:headerReference w:type="even" r:id="rId5"/>
          <w:headerReference w:type="default" r:id="rId6"/>
          <w:footerReference w:type="even" r:id="rId7"/>
          <w:footerReference w:type="default" r:id="rId8"/>
          <w:type w:val="continuous"/>
          <w:pgSz w:w="11910" w:h="15820"/>
          <w:pgMar w:header="634" w:footer="935" w:top="820" w:bottom="1120" w:left="992" w:right="992"/>
          <w:pgNumType w:start="218"/>
        </w:sectPr>
      </w:pPr>
    </w:p>
    <w:p>
      <w:pPr>
        <w:pStyle w:val="BodyText"/>
        <w:spacing w:line="259" w:lineRule="auto" w:before="71"/>
        <w:ind w:left="28"/>
        <w:jc w:val="both"/>
      </w:pPr>
      <w:r>
        <w:rPr/>
        <w:t>Abstract</w:t>
      </w:r>
      <w:r>
        <w:rPr>
          <w:spacing w:val="80"/>
        </w:rPr>
        <w:t> </w:t>
      </w:r>
      <w:r>
        <w:rPr/>
        <w:t>Mutations in the gene encoding of the </w:t>
      </w:r>
      <w:r>
        <w:rPr/>
        <w:t>catalytic subunit</w:t>
      </w:r>
      <w:r>
        <w:rPr>
          <w:spacing w:val="-4"/>
        </w:rPr>
        <w:t> </w:t>
      </w:r>
      <w:r>
        <w:rPr/>
        <w:t>of</w:t>
      </w:r>
      <w:r>
        <w:rPr>
          <w:spacing w:val="-2"/>
        </w:rPr>
        <w:t> </w:t>
      </w:r>
      <w:r>
        <w:rPr/>
        <w:t>mtDNA</w:t>
      </w:r>
      <w:r>
        <w:rPr>
          <w:spacing w:val="-1"/>
        </w:rPr>
        <w:t> </w:t>
      </w:r>
      <w:r>
        <w:rPr/>
        <w:t>polymerase</w:t>
      </w:r>
      <w:r>
        <w:rPr>
          <w:spacing w:val="-3"/>
        </w:rPr>
        <w:t> </w:t>
      </w:r>
      <w:r>
        <w:rPr/>
        <w:t>gamma</w:t>
      </w:r>
      <w:r>
        <w:rPr>
          <w:spacing w:val="-3"/>
        </w:rPr>
        <w:t> </w:t>
      </w:r>
      <w:r>
        <w:rPr/>
        <w:t>(POLG1)</w:t>
      </w:r>
      <w:r>
        <w:rPr>
          <w:spacing w:val="-1"/>
        </w:rPr>
        <w:t> </w:t>
      </w:r>
      <w:r>
        <w:rPr/>
        <w:t>can</w:t>
      </w:r>
      <w:r>
        <w:rPr>
          <w:spacing w:val="-2"/>
        </w:rPr>
        <w:t> </w:t>
      </w:r>
      <w:r>
        <w:rPr/>
        <w:t>cause </w:t>
      </w:r>
      <w:r>
        <w:rPr>
          <w:spacing w:val="-2"/>
        </w:rPr>
        <w:t>typical</w:t>
      </w:r>
      <w:r>
        <w:rPr>
          <w:spacing w:val="-4"/>
        </w:rPr>
        <w:t> </w:t>
      </w:r>
      <w:r>
        <w:rPr>
          <w:spacing w:val="-2"/>
        </w:rPr>
        <w:t>Alpers’</w:t>
      </w:r>
      <w:r>
        <w:rPr>
          <w:spacing w:val="-5"/>
        </w:rPr>
        <w:t> </w:t>
      </w:r>
      <w:r>
        <w:rPr>
          <w:spacing w:val="-2"/>
        </w:rPr>
        <w:t>syndrome.</w:t>
      </w:r>
      <w:r>
        <w:rPr>
          <w:spacing w:val="-5"/>
        </w:rPr>
        <w:t> </w:t>
      </w:r>
      <w:r>
        <w:rPr>
          <w:spacing w:val="-2"/>
        </w:rPr>
        <w:t>Recently,</w:t>
      </w:r>
      <w:r>
        <w:rPr>
          <w:spacing w:val="-5"/>
        </w:rPr>
        <w:t> </w:t>
      </w:r>
      <w:r>
        <w:rPr>
          <w:spacing w:val="-2"/>
        </w:rPr>
        <w:t>a</w:t>
      </w:r>
      <w:r>
        <w:rPr>
          <w:spacing w:val="-6"/>
        </w:rPr>
        <w:t> </w:t>
      </w:r>
      <w:r>
        <w:rPr>
          <w:spacing w:val="-2"/>
        </w:rPr>
        <w:t>new</w:t>
      </w:r>
      <w:r>
        <w:rPr>
          <w:spacing w:val="-3"/>
        </w:rPr>
        <w:t> </w:t>
      </w:r>
      <w:r>
        <w:rPr>
          <w:spacing w:val="-2"/>
        </w:rPr>
        <w:t>POLG1</w:t>
      </w:r>
      <w:r>
        <w:rPr>
          <w:spacing w:val="-4"/>
        </w:rPr>
        <w:t> </w:t>
      </w:r>
      <w:r>
        <w:rPr>
          <w:spacing w:val="-2"/>
        </w:rPr>
        <w:t>mutation </w:t>
      </w:r>
      <w:r>
        <w:rPr/>
        <w:t>phenotype was described, the so-called juvenile-onset Alpers’ syndrome. This POLG1 mutation phenotype is characterized by refractory epilepsy with recurrent status epilepticus and episodes of epilepsia partialis continua, which</w:t>
      </w:r>
      <w:r>
        <w:rPr>
          <w:spacing w:val="-3"/>
        </w:rPr>
        <w:t> </w:t>
      </w:r>
      <w:r>
        <w:rPr/>
        <w:t>often</w:t>
      </w:r>
      <w:r>
        <w:rPr>
          <w:spacing w:val="-4"/>
        </w:rPr>
        <w:t> </w:t>
      </w:r>
      <w:r>
        <w:rPr/>
        <w:t>necessitate</w:t>
      </w:r>
      <w:r>
        <w:rPr>
          <w:spacing w:val="-2"/>
        </w:rPr>
        <w:t> </w:t>
      </w:r>
      <w:r>
        <w:rPr/>
        <w:t>admission</w:t>
      </w:r>
      <w:r>
        <w:rPr>
          <w:spacing w:val="-3"/>
        </w:rPr>
        <w:t> </w:t>
      </w:r>
      <w:r>
        <w:rPr/>
        <w:t>to</w:t>
      </w:r>
      <w:r>
        <w:rPr>
          <w:spacing w:val="-5"/>
        </w:rPr>
        <w:t> </w:t>
      </w:r>
      <w:r>
        <w:rPr/>
        <w:t>the</w:t>
      </w:r>
      <w:r>
        <w:rPr>
          <w:spacing w:val="-3"/>
        </w:rPr>
        <w:t> </w:t>
      </w:r>
      <w:r>
        <w:rPr/>
        <w:t>intensive</w:t>
      </w:r>
      <w:r>
        <w:rPr>
          <w:spacing w:val="-3"/>
        </w:rPr>
        <w:t> </w:t>
      </w:r>
      <w:r>
        <w:rPr/>
        <w:t>care</w:t>
      </w:r>
      <w:r>
        <w:rPr>
          <w:spacing w:val="-2"/>
        </w:rPr>
        <w:t> </w:t>
      </w:r>
      <w:r>
        <w:rPr/>
        <w:t>unit </w:t>
      </w:r>
      <w:r>
        <w:rPr>
          <w:spacing w:val="-2"/>
        </w:rPr>
        <w:t>(ICU)</w:t>
      </w:r>
      <w:r>
        <w:rPr>
          <w:spacing w:val="-6"/>
        </w:rPr>
        <w:t> </w:t>
      </w:r>
      <w:r>
        <w:rPr>
          <w:spacing w:val="-2"/>
        </w:rPr>
        <w:t>and</w:t>
      </w:r>
      <w:r>
        <w:rPr>
          <w:spacing w:val="-5"/>
        </w:rPr>
        <w:t> </w:t>
      </w:r>
      <w:r>
        <w:rPr>
          <w:spacing w:val="-2"/>
        </w:rPr>
        <w:t>pose</w:t>
      </w:r>
      <w:r>
        <w:rPr>
          <w:spacing w:val="-6"/>
        </w:rPr>
        <w:t> </w:t>
      </w:r>
      <w:r>
        <w:rPr>
          <w:spacing w:val="-2"/>
        </w:rPr>
        <w:t>an</w:t>
      </w:r>
      <w:r>
        <w:rPr>
          <w:spacing w:val="-8"/>
        </w:rPr>
        <w:t> </w:t>
      </w:r>
      <w:r>
        <w:rPr>
          <w:spacing w:val="-2"/>
        </w:rPr>
        <w:t>important</w:t>
      </w:r>
      <w:r>
        <w:rPr>
          <w:spacing w:val="-8"/>
        </w:rPr>
        <w:t> </w:t>
      </w:r>
      <w:r>
        <w:rPr>
          <w:spacing w:val="-2"/>
        </w:rPr>
        <w:t>mortality</w:t>
      </w:r>
      <w:r>
        <w:rPr>
          <w:spacing w:val="-6"/>
        </w:rPr>
        <w:t> </w:t>
      </w:r>
      <w:r>
        <w:rPr>
          <w:spacing w:val="-2"/>
        </w:rPr>
        <w:t>risk.</w:t>
      </w:r>
      <w:r>
        <w:rPr>
          <w:spacing w:val="-5"/>
        </w:rPr>
        <w:t> </w:t>
      </w:r>
      <w:r>
        <w:rPr>
          <w:spacing w:val="-2"/>
        </w:rPr>
        <w:t>We</w:t>
      </w:r>
      <w:r>
        <w:rPr>
          <w:spacing w:val="-6"/>
        </w:rPr>
        <w:t> </w:t>
      </w:r>
      <w:r>
        <w:rPr>
          <w:spacing w:val="-2"/>
        </w:rPr>
        <w:t>describe</w:t>
      </w:r>
      <w:r>
        <w:rPr>
          <w:spacing w:val="-8"/>
        </w:rPr>
        <w:t> </w:t>
      </w:r>
      <w:r>
        <w:rPr>
          <w:spacing w:val="-2"/>
        </w:rPr>
        <w:t>two </w:t>
      </w:r>
      <w:r>
        <w:rPr/>
        <w:t>previously healthy unrelated teenage girls, who both were admitted with generalized tonic-clonic seizures and visual symptoms leading to a DNA-supported diagnosis of juve- nile-onset Alpers’ syndrome. Despite combined treatment with anti-epileptic drugs, both patients developed status epilepticus requiring admission to the ICU. Intravenous magnesium</w:t>
      </w:r>
      <w:r>
        <w:rPr>
          <w:spacing w:val="-6"/>
        </w:rPr>
        <w:t> </w:t>
      </w:r>
      <w:r>
        <w:rPr/>
        <w:t>as</w:t>
      </w:r>
      <w:r>
        <w:rPr>
          <w:spacing w:val="-5"/>
        </w:rPr>
        <w:t> </w:t>
      </w:r>
      <w:r>
        <w:rPr/>
        <w:t>anti-convulsant</w:t>
      </w:r>
      <w:r>
        <w:rPr>
          <w:spacing w:val="-5"/>
        </w:rPr>
        <w:t> </w:t>
      </w:r>
      <w:r>
        <w:rPr/>
        <w:t>therapy</w:t>
      </w:r>
      <w:r>
        <w:rPr>
          <w:spacing w:val="-4"/>
        </w:rPr>
        <w:t> </w:t>
      </w:r>
      <w:r>
        <w:rPr/>
        <w:t>was</w:t>
      </w:r>
      <w:r>
        <w:rPr>
          <w:spacing w:val="-5"/>
        </w:rPr>
        <w:t> </w:t>
      </w:r>
      <w:r>
        <w:rPr/>
        <w:t>initiated,</w:t>
      </w:r>
      <w:r>
        <w:rPr>
          <w:spacing w:val="-4"/>
        </w:rPr>
        <w:t> </w:t>
      </w:r>
      <w:r>
        <w:rPr/>
        <w:t>result- ing in clinical and neurophysiological improvement and rapid</w:t>
      </w:r>
      <w:r>
        <w:rPr>
          <w:spacing w:val="-11"/>
        </w:rPr>
        <w:t> </w:t>
      </w:r>
      <w:r>
        <w:rPr/>
        <w:t>extubation</w:t>
      </w:r>
      <w:r>
        <w:rPr>
          <w:spacing w:val="-11"/>
        </w:rPr>
        <w:t> </w:t>
      </w:r>
      <w:r>
        <w:rPr/>
        <w:t>of</w:t>
      </w:r>
      <w:r>
        <w:rPr>
          <w:spacing w:val="-12"/>
        </w:rPr>
        <w:t> </w:t>
      </w:r>
      <w:r>
        <w:rPr/>
        <w:t>both</w:t>
      </w:r>
      <w:r>
        <w:rPr>
          <w:spacing w:val="-11"/>
        </w:rPr>
        <w:t> </w:t>
      </w:r>
      <w:r>
        <w:rPr/>
        <w:t>patients.</w:t>
      </w:r>
      <w:r>
        <w:rPr>
          <w:spacing w:val="-11"/>
        </w:rPr>
        <w:t> </w:t>
      </w:r>
      <w:r>
        <w:rPr/>
        <w:t>Treating</w:t>
      </w:r>
      <w:r>
        <w:rPr>
          <w:spacing w:val="-13"/>
        </w:rPr>
        <w:t> </w:t>
      </w:r>
      <w:r>
        <w:rPr/>
        <w:t>status</w:t>
      </w:r>
      <w:r>
        <w:rPr>
          <w:spacing w:val="-11"/>
        </w:rPr>
        <w:t> </w:t>
      </w:r>
      <w:r>
        <w:rPr/>
        <w:t>epilepticus in juvenile-onset Alpers’ syndrome with magnesium has not</w:t>
      </w:r>
      <w:r>
        <w:rPr>
          <w:spacing w:val="66"/>
          <w:w w:val="150"/>
        </w:rPr>
        <w:t> </w:t>
      </w:r>
      <w:r>
        <w:rPr/>
        <w:t>been</w:t>
      </w:r>
      <w:r>
        <w:rPr>
          <w:spacing w:val="68"/>
          <w:w w:val="150"/>
        </w:rPr>
        <w:t> </w:t>
      </w:r>
      <w:r>
        <w:rPr/>
        <w:t>described</w:t>
      </w:r>
      <w:r>
        <w:rPr>
          <w:spacing w:val="66"/>
          <w:w w:val="150"/>
        </w:rPr>
        <w:t> </w:t>
      </w:r>
      <w:r>
        <w:rPr/>
        <w:t>previously.</w:t>
      </w:r>
      <w:r>
        <w:rPr>
          <w:spacing w:val="67"/>
          <w:w w:val="150"/>
        </w:rPr>
        <w:t> </w:t>
      </w:r>
      <w:r>
        <w:rPr/>
        <w:t>Given</w:t>
      </w:r>
      <w:r>
        <w:rPr>
          <w:spacing w:val="67"/>
          <w:w w:val="150"/>
        </w:rPr>
        <w:t> </w:t>
      </w:r>
      <w:r>
        <w:rPr/>
        <w:t>the</w:t>
      </w:r>
      <w:r>
        <w:rPr>
          <w:spacing w:val="67"/>
          <w:w w:val="150"/>
        </w:rPr>
        <w:t> </w:t>
      </w:r>
      <w:r>
        <w:rPr>
          <w:spacing w:val="-2"/>
        </w:rPr>
        <w:t>difficulties</w:t>
      </w:r>
    </w:p>
    <w:p>
      <w:pPr>
        <w:pStyle w:val="BodyText"/>
      </w:pPr>
    </w:p>
    <w:p>
      <w:pPr>
        <w:pStyle w:val="BodyText"/>
        <w:spacing w:before="168"/>
      </w:pPr>
      <w:r>
        <w:rPr/>
        <mc:AlternateContent>
          <mc:Choice Requires="wps">
            <w:drawing>
              <wp:anchor distT="0" distB="0" distL="0" distR="0" allowOverlap="1" layoutInCell="1" locked="0" behindDoc="1" simplePos="0" relativeHeight="487588352">
                <wp:simplePos x="0" y="0"/>
                <wp:positionH relativeFrom="page">
                  <wp:posOffset>648004</wp:posOffset>
                </wp:positionH>
                <wp:positionV relativeFrom="paragraph">
                  <wp:posOffset>268265</wp:posOffset>
                </wp:positionV>
                <wp:extent cx="3024505"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024505" cy="7620"/>
                        </a:xfrm>
                        <a:custGeom>
                          <a:avLst/>
                          <a:gdLst/>
                          <a:ahLst/>
                          <a:cxnLst/>
                          <a:rect l="l" t="t" r="r" b="b"/>
                          <a:pathLst>
                            <a:path w="3024505" h="7620">
                              <a:moveTo>
                                <a:pt x="3023997" y="0"/>
                              </a:moveTo>
                              <a:lnTo>
                                <a:pt x="0" y="0"/>
                              </a:lnTo>
                              <a:lnTo>
                                <a:pt x="0" y="7199"/>
                              </a:lnTo>
                              <a:lnTo>
                                <a:pt x="3023997" y="7199"/>
                              </a:lnTo>
                              <a:lnTo>
                                <a:pt x="3023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21.123247pt;width:238.11pt;height:.56689pt;mso-position-horizontal-relative:page;mso-position-vertical-relative:paragraph;z-index:-15728128;mso-wrap-distance-left:0;mso-wrap-distance-right:0" id="docshape10" filled="true" fillcolor="#000000" stroked="false">
                <v:fill type="solid"/>
                <w10:wrap type="topAndBottom"/>
              </v:rect>
            </w:pict>
          </mc:Fallback>
        </mc:AlternateContent>
      </w:r>
    </w:p>
    <w:p>
      <w:pPr>
        <w:spacing w:line="242" w:lineRule="auto" w:before="78"/>
        <w:ind w:left="28" w:right="1183" w:firstLine="0"/>
        <w:jc w:val="left"/>
        <w:rPr>
          <w:sz w:val="17"/>
        </w:rPr>
      </w:pPr>
      <w:r>
        <w:rPr>
          <w:sz w:val="17"/>
        </w:rPr>
        <w:t>N. A. Visser (</w:t>
      </w:r>
      <w:r>
        <w:rPr>
          <w:rFonts w:ascii="Arial"/>
          <w:sz w:val="17"/>
        </w:rPr>
        <w:t>&amp;</w:t>
      </w:r>
      <w:r>
        <w:rPr>
          <w:sz w:val="17"/>
        </w:rPr>
        <w:t>)</w:t>
      </w:r>
      <w:r>
        <w:rPr>
          <w:spacing w:val="80"/>
          <w:sz w:val="17"/>
        </w:rPr>
        <w:t> </w:t>
      </w:r>
      <w:r>
        <w:rPr>
          <w:sz w:val="17"/>
        </w:rPr>
        <w:t>F. S. S. Leijten</w:t>
      </w:r>
      <w:r>
        <w:rPr>
          <w:spacing w:val="80"/>
          <w:sz w:val="17"/>
        </w:rPr>
        <w:t> </w:t>
      </w:r>
      <w:r>
        <w:rPr>
          <w:sz w:val="17"/>
        </w:rPr>
        <w:t>J. H. J. </w:t>
      </w:r>
      <w:r>
        <w:rPr>
          <w:sz w:val="17"/>
        </w:rPr>
        <w:t>Wokke</w:t>
      </w:r>
      <w:r>
        <w:rPr>
          <w:spacing w:val="80"/>
          <w:sz w:val="17"/>
        </w:rPr>
        <w:t> </w:t>
      </w:r>
      <w:r>
        <w:rPr>
          <w:sz w:val="17"/>
        </w:rPr>
        <w:t>Rudolf Magnus Institute of Neuroscience,</w:t>
      </w:r>
    </w:p>
    <w:p>
      <w:pPr>
        <w:spacing w:before="3"/>
        <w:ind w:left="28" w:right="0" w:firstLine="0"/>
        <w:jc w:val="left"/>
        <w:rPr>
          <w:sz w:val="17"/>
        </w:rPr>
      </w:pPr>
      <w:r>
        <w:rPr>
          <w:sz w:val="17"/>
        </w:rPr>
        <mc:AlternateContent>
          <mc:Choice Requires="wps">
            <w:drawing>
              <wp:anchor distT="0" distB="0" distL="0" distR="0" allowOverlap="1" layoutInCell="1" locked="0" behindDoc="1" simplePos="0" relativeHeight="487359488">
                <wp:simplePos x="0" y="0"/>
                <wp:positionH relativeFrom="page">
                  <wp:posOffset>1468082</wp:posOffset>
                </wp:positionH>
                <wp:positionV relativeFrom="paragraph">
                  <wp:posOffset>-232894</wp:posOffset>
                </wp:positionV>
                <wp:extent cx="803275" cy="1866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03275" cy="186690"/>
                        </a:xfrm>
                        <a:prstGeom prst="rect">
                          <a:avLst/>
                        </a:prstGeom>
                      </wps:spPr>
                      <wps:txbx>
                        <w:txbxContent>
                          <w:p>
                            <w:pPr>
                              <w:tabs>
                                <w:tab w:pos="1218" w:val="left" w:leader="none"/>
                              </w:tabs>
                              <w:spacing w:line="167" w:lineRule="exact" w:before="0"/>
                              <w:ind w:left="0" w:right="0" w:firstLine="0"/>
                              <w:jc w:val="left"/>
                              <w:rPr>
                                <w:rFonts w:ascii="Arial" w:hAnsi="Arial"/>
                                <w:sz w:val="17"/>
                              </w:rPr>
                            </w:pPr>
                            <w:r>
                              <w:rPr>
                                <w:rFonts w:ascii="Arial" w:hAnsi="Arial"/>
                                <w:spacing w:val="-10"/>
                                <w:w w:val="90"/>
                                <w:sz w:val="17"/>
                              </w:rPr>
                              <w:t>·</w:t>
                            </w:r>
                            <w:r>
                              <w:rPr>
                                <w:rFonts w:ascii="Arial" w:hAnsi="Arial"/>
                                <w:sz w:val="17"/>
                              </w:rPr>
                              <w:tab/>
                            </w:r>
                            <w:r>
                              <w:rPr>
                                <w:rFonts w:ascii="Arial" w:hAnsi="Arial"/>
                                <w:spacing w:val="-15"/>
                                <w:w w:val="90"/>
                                <w:sz w:val="17"/>
                              </w:rPr>
                              <w:t>·</w:t>
                            </w:r>
                          </w:p>
                        </w:txbxContent>
                      </wps:txbx>
                      <wps:bodyPr wrap="square" lIns="0" tIns="0" rIns="0" bIns="0" rtlCol="0">
                        <a:noAutofit/>
                      </wps:bodyPr>
                    </wps:wsp>
                  </a:graphicData>
                </a:graphic>
              </wp:anchor>
            </w:drawing>
          </mc:Choice>
          <mc:Fallback>
            <w:pict>
              <v:shape style="position:absolute;margin-left:115.597015pt;margin-top:-18.338131pt;width:63.25pt;height:14.7pt;mso-position-horizontal-relative:page;mso-position-vertical-relative:paragraph;z-index:-15956992" type="#_x0000_t202" id="docshape11" filled="false" stroked="false">
                <v:textbox inset="0,0,0,0">
                  <w:txbxContent>
                    <w:p>
                      <w:pPr>
                        <w:tabs>
                          <w:tab w:pos="1218" w:val="left" w:leader="none"/>
                        </w:tabs>
                        <w:spacing w:line="167" w:lineRule="exact" w:before="0"/>
                        <w:ind w:left="0" w:right="0" w:firstLine="0"/>
                        <w:jc w:val="left"/>
                        <w:rPr>
                          <w:rFonts w:ascii="Arial" w:hAnsi="Arial"/>
                          <w:sz w:val="17"/>
                        </w:rPr>
                      </w:pPr>
                      <w:r>
                        <w:rPr>
                          <w:rFonts w:ascii="Arial" w:hAnsi="Arial"/>
                          <w:spacing w:val="-10"/>
                          <w:w w:val="90"/>
                          <w:sz w:val="17"/>
                        </w:rPr>
                        <w:t>·</w:t>
                      </w:r>
                      <w:r>
                        <w:rPr>
                          <w:rFonts w:ascii="Arial" w:hAnsi="Arial"/>
                          <w:sz w:val="17"/>
                        </w:rPr>
                        <w:tab/>
                      </w:r>
                      <w:r>
                        <w:rPr>
                          <w:rFonts w:ascii="Arial" w:hAnsi="Arial"/>
                          <w:spacing w:val="-15"/>
                          <w:w w:val="90"/>
                          <w:sz w:val="17"/>
                        </w:rPr>
                        <w:t>·</w:t>
                      </w:r>
                    </w:p>
                  </w:txbxContent>
                </v:textbox>
                <w10:wrap type="none"/>
              </v:shape>
            </w:pict>
          </mc:Fallback>
        </mc:AlternateContent>
      </w:r>
      <w:r>
        <w:rPr>
          <w:sz w:val="17"/>
        </w:rPr>
        <w:t>Department</w:t>
      </w:r>
      <w:r>
        <w:rPr>
          <w:spacing w:val="9"/>
          <w:sz w:val="17"/>
        </w:rPr>
        <w:t> </w:t>
      </w:r>
      <w:r>
        <w:rPr>
          <w:sz w:val="17"/>
        </w:rPr>
        <w:t>of</w:t>
      </w:r>
      <w:r>
        <w:rPr>
          <w:spacing w:val="7"/>
          <w:sz w:val="17"/>
        </w:rPr>
        <w:t> </w:t>
      </w:r>
      <w:r>
        <w:rPr>
          <w:sz w:val="17"/>
        </w:rPr>
        <w:t>Neurology,</w:t>
      </w:r>
      <w:r>
        <w:rPr>
          <w:spacing w:val="8"/>
          <w:sz w:val="17"/>
        </w:rPr>
        <w:t> </w:t>
      </w:r>
      <w:r>
        <w:rPr>
          <w:sz w:val="17"/>
        </w:rPr>
        <w:t>University</w:t>
      </w:r>
      <w:r>
        <w:rPr>
          <w:spacing w:val="8"/>
          <w:sz w:val="17"/>
        </w:rPr>
        <w:t> </w:t>
      </w:r>
      <w:r>
        <w:rPr>
          <w:sz w:val="17"/>
        </w:rPr>
        <w:t>Medical</w:t>
      </w:r>
      <w:r>
        <w:rPr>
          <w:spacing w:val="9"/>
          <w:sz w:val="17"/>
        </w:rPr>
        <w:t> </w:t>
      </w:r>
      <w:r>
        <w:rPr>
          <w:sz w:val="17"/>
        </w:rPr>
        <w:t>Centre</w:t>
      </w:r>
      <w:r>
        <w:rPr>
          <w:spacing w:val="8"/>
          <w:sz w:val="17"/>
        </w:rPr>
        <w:t> </w:t>
      </w:r>
      <w:r>
        <w:rPr>
          <w:spacing w:val="-2"/>
          <w:sz w:val="17"/>
        </w:rPr>
        <w:t>Utrecht,</w:t>
      </w:r>
    </w:p>
    <w:p>
      <w:pPr>
        <w:spacing w:line="244" w:lineRule="auto" w:before="5"/>
        <w:ind w:left="28" w:right="1183" w:firstLine="0"/>
        <w:jc w:val="left"/>
        <w:rPr>
          <w:sz w:val="17"/>
        </w:rPr>
      </w:pPr>
      <w:r>
        <w:rPr>
          <w:sz w:val="17"/>
        </w:rPr>
        <w:t>PO Box 85500, 3508 GA Utrecht, The </w:t>
      </w:r>
      <w:r>
        <w:rPr>
          <w:sz w:val="17"/>
        </w:rPr>
        <w:t>Netherlands e-mail: </w:t>
      </w:r>
      <w:hyperlink r:id="rId9">
        <w:r>
          <w:rPr>
            <w:sz w:val="17"/>
          </w:rPr>
          <w:t>n.a.visser-3@umcutrecht.nl</w:t>
        </w:r>
      </w:hyperlink>
    </w:p>
    <w:p>
      <w:pPr>
        <w:pStyle w:val="BodyText"/>
        <w:spacing w:before="2"/>
        <w:rPr>
          <w:sz w:val="17"/>
        </w:rPr>
      </w:pPr>
    </w:p>
    <w:p>
      <w:pPr>
        <w:spacing w:line="244" w:lineRule="auto" w:before="0"/>
        <w:ind w:left="28" w:right="1846" w:firstLine="0"/>
        <w:jc w:val="left"/>
        <w:rPr>
          <w:sz w:val="17"/>
        </w:rPr>
      </w:pPr>
      <w:r>
        <w:rPr>
          <w:sz w:val="17"/>
        </w:rPr>
        <mc:AlternateContent>
          <mc:Choice Requires="wps">
            <w:drawing>
              <wp:anchor distT="0" distB="0" distL="0" distR="0" allowOverlap="1" layoutInCell="1" locked="0" behindDoc="1" simplePos="0" relativeHeight="487358976">
                <wp:simplePos x="0" y="0"/>
                <wp:positionH relativeFrom="page">
                  <wp:posOffset>1313280</wp:posOffset>
                </wp:positionH>
                <wp:positionV relativeFrom="paragraph">
                  <wp:posOffset>17430</wp:posOffset>
                </wp:positionV>
                <wp:extent cx="29209" cy="1866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209" cy="186690"/>
                        </a:xfrm>
                        <a:prstGeom prst="rect">
                          <a:avLst/>
                        </a:prstGeom>
                      </wps:spPr>
                      <wps:txbx>
                        <w:txbxContent>
                          <w:p>
                            <w:pPr>
                              <w:spacing w:line="167" w:lineRule="exact" w:before="0"/>
                              <w:ind w:left="0" w:right="0" w:firstLine="0"/>
                              <w:jc w:val="left"/>
                              <w:rPr>
                                <w:rFonts w:ascii="Arial" w:hAnsi="Arial"/>
                                <w:sz w:val="17"/>
                              </w:rPr>
                            </w:pPr>
                            <w:r>
                              <w:rPr>
                                <w:rFonts w:ascii="Arial" w:hAnsi="Arial"/>
                                <w:spacing w:val="-10"/>
                                <w:w w:val="80"/>
                                <w:sz w:val="17"/>
                              </w:rPr>
                              <w:t>·</w:t>
                            </w:r>
                          </w:p>
                        </w:txbxContent>
                      </wps:txbx>
                      <wps:bodyPr wrap="square" lIns="0" tIns="0" rIns="0" bIns="0" rtlCol="0">
                        <a:noAutofit/>
                      </wps:bodyPr>
                    </wps:wsp>
                  </a:graphicData>
                </a:graphic>
              </wp:anchor>
            </w:drawing>
          </mc:Choice>
          <mc:Fallback>
            <w:pict>
              <v:shape style="position:absolute;margin-left:103.407883pt;margin-top:1.372491pt;width:2.3pt;height:14.7pt;mso-position-horizontal-relative:page;mso-position-vertical-relative:paragraph;z-index:-15957504" type="#_x0000_t202" id="docshape12" filled="false" stroked="false">
                <v:textbox inset="0,0,0,0">
                  <w:txbxContent>
                    <w:p>
                      <w:pPr>
                        <w:spacing w:line="167" w:lineRule="exact" w:before="0"/>
                        <w:ind w:left="0" w:right="0" w:firstLine="0"/>
                        <w:jc w:val="left"/>
                        <w:rPr>
                          <w:rFonts w:ascii="Arial" w:hAnsi="Arial"/>
                          <w:sz w:val="17"/>
                        </w:rPr>
                      </w:pPr>
                      <w:r>
                        <w:rPr>
                          <w:rFonts w:ascii="Arial" w:hAnsi="Arial"/>
                          <w:spacing w:val="-10"/>
                          <w:w w:val="80"/>
                          <w:sz w:val="17"/>
                        </w:rPr>
                        <w:t>·</w:t>
                      </w:r>
                    </w:p>
                  </w:txbxContent>
                </v:textbox>
                <w10:wrap type="none"/>
              </v:shape>
            </w:pict>
          </mc:Fallback>
        </mc:AlternateContent>
      </w:r>
      <w:r>
        <w:rPr>
          <w:sz w:val="17"/>
        </w:rPr>
        <w:t>K. P. J. Braun</w:t>
      </w:r>
      <w:r>
        <w:rPr>
          <w:spacing w:val="80"/>
          <w:sz w:val="17"/>
        </w:rPr>
        <w:t> </w:t>
      </w:r>
      <w:r>
        <w:rPr>
          <w:sz w:val="17"/>
        </w:rPr>
        <w:t>O. van Nieuwenhuizen Rudolf Magnus Institute of </w:t>
      </w:r>
      <w:r>
        <w:rPr>
          <w:sz w:val="17"/>
        </w:rPr>
        <w:t>Neuroscience,</w:t>
      </w:r>
      <w:r>
        <w:rPr>
          <w:sz w:val="17"/>
        </w:rPr>
        <w:t> Department of Child Neurology, University Medical Centre Utrecht,</w:t>
      </w:r>
    </w:p>
    <w:p>
      <w:pPr>
        <w:spacing w:line="195" w:lineRule="exact" w:before="0"/>
        <w:ind w:left="28" w:right="0" w:firstLine="0"/>
        <w:jc w:val="left"/>
        <w:rPr>
          <w:sz w:val="17"/>
        </w:rPr>
      </w:pPr>
      <w:r>
        <w:rPr>
          <w:sz w:val="17"/>
        </w:rPr>
        <w:t>PO</w:t>
      </w:r>
      <w:r>
        <w:rPr>
          <w:spacing w:val="10"/>
          <w:sz w:val="17"/>
        </w:rPr>
        <w:t> </w:t>
      </w:r>
      <w:r>
        <w:rPr>
          <w:sz w:val="17"/>
        </w:rPr>
        <w:t>Box</w:t>
      </w:r>
      <w:r>
        <w:rPr>
          <w:spacing w:val="10"/>
          <w:sz w:val="17"/>
        </w:rPr>
        <w:t> </w:t>
      </w:r>
      <w:r>
        <w:rPr>
          <w:sz w:val="17"/>
        </w:rPr>
        <w:t>85500,</w:t>
      </w:r>
      <w:r>
        <w:rPr>
          <w:spacing w:val="11"/>
          <w:sz w:val="17"/>
        </w:rPr>
        <w:t> </w:t>
      </w:r>
      <w:r>
        <w:rPr>
          <w:sz w:val="17"/>
        </w:rPr>
        <w:t>3508</w:t>
      </w:r>
      <w:r>
        <w:rPr>
          <w:spacing w:val="10"/>
          <w:sz w:val="17"/>
        </w:rPr>
        <w:t> </w:t>
      </w:r>
      <w:r>
        <w:rPr>
          <w:sz w:val="17"/>
        </w:rPr>
        <w:t>GA</w:t>
      </w:r>
      <w:r>
        <w:rPr>
          <w:spacing w:val="10"/>
          <w:sz w:val="17"/>
        </w:rPr>
        <w:t> </w:t>
      </w:r>
      <w:r>
        <w:rPr>
          <w:sz w:val="17"/>
        </w:rPr>
        <w:t>Utrecht,</w:t>
      </w:r>
      <w:r>
        <w:rPr>
          <w:spacing w:val="11"/>
          <w:sz w:val="17"/>
        </w:rPr>
        <w:t> </w:t>
      </w:r>
      <w:r>
        <w:rPr>
          <w:sz w:val="17"/>
        </w:rPr>
        <w:t>The</w:t>
      </w:r>
      <w:r>
        <w:rPr>
          <w:spacing w:val="10"/>
          <w:sz w:val="17"/>
        </w:rPr>
        <w:t> </w:t>
      </w:r>
      <w:r>
        <w:rPr>
          <w:spacing w:val="-2"/>
          <w:sz w:val="17"/>
        </w:rPr>
        <w:t>Netherlands</w:t>
      </w:r>
    </w:p>
    <w:p>
      <w:pPr>
        <w:pStyle w:val="BodyText"/>
        <w:spacing w:before="7"/>
        <w:rPr>
          <w:sz w:val="17"/>
        </w:rPr>
      </w:pPr>
    </w:p>
    <w:p>
      <w:pPr>
        <w:spacing w:before="0"/>
        <w:ind w:left="28" w:right="0" w:firstLine="0"/>
        <w:jc w:val="left"/>
        <w:rPr>
          <w:sz w:val="17"/>
        </w:rPr>
      </w:pPr>
      <w:r>
        <w:rPr>
          <w:sz w:val="17"/>
        </w:rPr>
        <w:t>W.</w:t>
      </w:r>
      <w:r>
        <w:rPr>
          <w:spacing w:val="11"/>
          <w:sz w:val="17"/>
        </w:rPr>
        <w:t> </w:t>
      </w:r>
      <w:r>
        <w:rPr>
          <w:sz w:val="17"/>
        </w:rPr>
        <w:t>M.</w:t>
      </w:r>
      <w:r>
        <w:rPr>
          <w:spacing w:val="11"/>
          <w:sz w:val="17"/>
        </w:rPr>
        <w:t> </w:t>
      </w:r>
      <w:r>
        <w:rPr>
          <w:sz w:val="17"/>
        </w:rPr>
        <w:t>van</w:t>
      </w:r>
      <w:r>
        <w:rPr>
          <w:spacing w:val="12"/>
          <w:sz w:val="17"/>
        </w:rPr>
        <w:t> </w:t>
      </w:r>
      <w:r>
        <w:rPr>
          <w:sz w:val="17"/>
        </w:rPr>
        <w:t>den</w:t>
      </w:r>
      <w:r>
        <w:rPr>
          <w:spacing w:val="12"/>
          <w:sz w:val="17"/>
        </w:rPr>
        <w:t> </w:t>
      </w:r>
      <w:r>
        <w:rPr>
          <w:spacing w:val="-2"/>
          <w:sz w:val="17"/>
        </w:rPr>
        <w:t>Bergh</w:t>
      </w:r>
    </w:p>
    <w:p>
      <w:pPr>
        <w:spacing w:line="244" w:lineRule="auto" w:before="4"/>
        <w:ind w:left="28" w:right="20" w:firstLine="0"/>
        <w:jc w:val="left"/>
        <w:rPr>
          <w:sz w:val="17"/>
        </w:rPr>
      </w:pPr>
      <w:r>
        <w:rPr>
          <w:sz w:val="17"/>
        </w:rPr>
        <w:t>Department of Intensive Care, Academic Medical </w:t>
      </w:r>
      <w:r>
        <w:rPr>
          <w:sz w:val="17"/>
        </w:rPr>
        <w:t>Centre, Amsterdam, The Netherlands</w:t>
      </w:r>
    </w:p>
    <w:p>
      <w:pPr>
        <w:pStyle w:val="BodyText"/>
        <w:spacing w:line="259" w:lineRule="auto" w:before="70"/>
        <w:ind w:left="28" w:right="27"/>
        <w:jc w:val="both"/>
      </w:pPr>
      <w:r>
        <w:rPr/>
        <w:br w:type="column"/>
      </w:r>
      <w:r>
        <w:rPr/>
        <w:t>encountered while treating epilepsy in patients with </w:t>
      </w:r>
      <w:r>
        <w:rPr/>
        <w:t>this syndrome, magnesium therapy might be considered.</w:t>
      </w:r>
    </w:p>
    <w:p>
      <w:pPr>
        <w:pStyle w:val="BodyText"/>
        <w:spacing w:before="20"/>
      </w:pPr>
    </w:p>
    <w:p>
      <w:pPr>
        <w:pStyle w:val="BodyText"/>
        <w:ind w:left="28"/>
        <w:jc w:val="both"/>
        <w:rPr>
          <w:rFonts w:ascii="Arial" w:hAnsi="Arial"/>
        </w:rPr>
      </w:pPr>
      <w:r>
        <w:rPr/>
        <w:t>Keywords</w:t>
      </w:r>
      <w:r>
        <w:rPr>
          <w:spacing w:val="46"/>
        </w:rPr>
        <w:t>  </w:t>
      </w:r>
      <w:r>
        <w:rPr/>
        <w:t>Alpers’</w:t>
      </w:r>
      <w:r>
        <w:rPr>
          <w:spacing w:val="15"/>
        </w:rPr>
        <w:t> </w:t>
      </w:r>
      <w:r>
        <w:rPr/>
        <w:t>syndrome</w:t>
      </w:r>
      <w:r>
        <w:rPr>
          <w:spacing w:val="15"/>
        </w:rPr>
        <w:t> </w:t>
      </w:r>
      <w:r>
        <w:rPr>
          <w:rFonts w:ascii="Arial" w:hAnsi="Arial"/>
        </w:rPr>
        <w:t>·</w:t>
      </w:r>
      <w:r>
        <w:rPr>
          <w:rFonts w:ascii="Arial" w:hAnsi="Arial"/>
          <w:spacing w:val="8"/>
        </w:rPr>
        <w:t> </w:t>
      </w:r>
      <w:r>
        <w:rPr/>
        <w:t>POLG1</w:t>
      </w:r>
      <w:r>
        <w:rPr>
          <w:spacing w:val="15"/>
        </w:rPr>
        <w:t> </w:t>
      </w:r>
      <w:r>
        <w:rPr>
          <w:rFonts w:ascii="Arial" w:hAnsi="Arial"/>
        </w:rPr>
        <w:t>·</w:t>
      </w:r>
      <w:r>
        <w:rPr>
          <w:rFonts w:ascii="Arial" w:hAnsi="Arial"/>
          <w:spacing w:val="9"/>
        </w:rPr>
        <w:t> </w:t>
      </w:r>
      <w:r>
        <w:rPr/>
        <w:t>Magnesium</w:t>
      </w:r>
      <w:r>
        <w:rPr>
          <w:spacing w:val="14"/>
        </w:rPr>
        <w:t> </w:t>
      </w:r>
      <w:r>
        <w:rPr>
          <w:rFonts w:ascii="Arial" w:hAnsi="Arial"/>
          <w:spacing w:val="-10"/>
        </w:rPr>
        <w:t>·</w:t>
      </w:r>
    </w:p>
    <w:p>
      <w:pPr>
        <w:pStyle w:val="BodyText"/>
        <w:spacing w:before="17"/>
        <w:ind w:left="28"/>
        <w:jc w:val="both"/>
      </w:pPr>
      <w:r>
        <w:rPr/>
        <w:t>Status</w:t>
      </w:r>
      <w:r>
        <w:rPr>
          <w:spacing w:val="11"/>
        </w:rPr>
        <w:t> </w:t>
      </w:r>
      <w:r>
        <w:rPr/>
        <w:t>epilepticus</w:t>
      </w:r>
      <w:r>
        <w:rPr>
          <w:spacing w:val="12"/>
        </w:rPr>
        <w:t> </w:t>
      </w:r>
      <w:r>
        <w:rPr>
          <w:rFonts w:ascii="Arial" w:hAnsi="Arial"/>
        </w:rPr>
        <w:t>·</w:t>
      </w:r>
      <w:r>
        <w:rPr>
          <w:rFonts w:ascii="Arial" w:hAnsi="Arial"/>
          <w:spacing w:val="4"/>
        </w:rPr>
        <w:t> </w:t>
      </w:r>
      <w:r>
        <w:rPr>
          <w:spacing w:val="-2"/>
        </w:rPr>
        <w:t>Adolescence</w:t>
      </w:r>
    </w:p>
    <w:p>
      <w:pPr>
        <w:pStyle w:val="BodyText"/>
      </w:pPr>
    </w:p>
    <w:p>
      <w:pPr>
        <w:pStyle w:val="BodyText"/>
        <w:spacing w:before="59"/>
      </w:pPr>
    </w:p>
    <w:p>
      <w:pPr>
        <w:pStyle w:val="BodyText"/>
        <w:ind w:left="28"/>
      </w:pPr>
      <w:r>
        <w:rPr>
          <w:spacing w:val="-2"/>
          <w:w w:val="110"/>
        </w:rPr>
        <w:t>Introduction</w:t>
      </w:r>
    </w:p>
    <w:p>
      <w:pPr>
        <w:pStyle w:val="BodyText"/>
        <w:spacing w:before="38"/>
      </w:pPr>
    </w:p>
    <w:p>
      <w:pPr>
        <w:pStyle w:val="BodyText"/>
        <w:spacing w:line="259" w:lineRule="auto"/>
        <w:ind w:left="28" w:right="26"/>
        <w:jc w:val="both"/>
      </w:pPr>
      <w:r>
        <w:rPr/>
        <w:t>Polymerase gamma is essential for mitochondrial </w:t>
      </w:r>
      <w:r>
        <w:rPr/>
        <w:t>DNA replication. Mutations in the nuclear gene encoding the catalytic subunit of mtDNA polymerase gamma (POLG1) are associated with mitochondrial diseases [</w:t>
      </w:r>
      <w:hyperlink w:history="true" w:anchor="_bookmark2">
        <w:r>
          <w:rPr>
            <w:color w:val="0000FF"/>
          </w:rPr>
          <w:t>1</w:t>
        </w:r>
      </w:hyperlink>
      <w:r>
        <w:rPr/>
        <w:t>]. POLG1 mutations have been implicated in progressive external ophthalmoplegia [</w:t>
      </w:r>
      <w:hyperlink w:history="true" w:anchor="_bookmark3">
        <w:r>
          <w:rPr>
            <w:color w:val="0000FF"/>
          </w:rPr>
          <w:t>2</w:t>
        </w:r>
      </w:hyperlink>
      <w:r>
        <w:rPr/>
        <w:t>], sensory ataxic neuropathy [</w:t>
      </w:r>
      <w:hyperlink w:history="true" w:anchor="_bookmark4">
        <w:r>
          <w:rPr>
            <w:color w:val="0000FF"/>
          </w:rPr>
          <w:t>3</w:t>
        </w:r>
      </w:hyperlink>
      <w:r>
        <w:rPr/>
        <w:t>], par- kinsonism [</w:t>
      </w:r>
      <w:hyperlink w:history="true" w:anchor="_bookmark5">
        <w:r>
          <w:rPr>
            <w:color w:val="0000FF"/>
          </w:rPr>
          <w:t>4</w:t>
        </w:r>
      </w:hyperlink>
      <w:r>
        <w:rPr/>
        <w:t>], premature menopause [</w:t>
      </w:r>
      <w:hyperlink w:history="true" w:anchor="_bookmark5">
        <w:r>
          <w:rPr>
            <w:color w:val="0000FF"/>
          </w:rPr>
          <w:t>4</w:t>
        </w:r>
      </w:hyperlink>
      <w:r>
        <w:rPr/>
        <w:t>], Alpers’ syn- drome [</w:t>
      </w:r>
      <w:hyperlink w:history="true" w:anchor="_bookmark6">
        <w:r>
          <w:rPr>
            <w:color w:val="0000FF"/>
          </w:rPr>
          <w:t>5</w:t>
        </w:r>
      </w:hyperlink>
      <w:r>
        <w:rPr/>
        <w:t>, </w:t>
      </w:r>
      <w:hyperlink w:history="true" w:anchor="_bookmark6">
        <w:r>
          <w:rPr>
            <w:color w:val="0000FF"/>
          </w:rPr>
          <w:t>6</w:t>
        </w:r>
      </w:hyperlink>
      <w:r>
        <w:rPr/>
        <w:t>], and mixed phenotypes [</w:t>
      </w:r>
      <w:hyperlink w:history="true" w:anchor="_bookmark6">
        <w:r>
          <w:rPr>
            <w:color w:val="0000FF"/>
          </w:rPr>
          <w:t>7</w:t>
        </w:r>
      </w:hyperlink>
      <w:r>
        <w:rPr/>
        <w:t>, </w:t>
      </w:r>
      <w:hyperlink w:history="true" w:anchor="_bookmark6">
        <w:r>
          <w:rPr>
            <w:color w:val="0000FF"/>
          </w:rPr>
          <w:t>8</w:t>
        </w:r>
      </w:hyperlink>
      <w:r>
        <w:rPr/>
        <w:t>]. There appears no strict relationship between phenotype and genotype in patients</w:t>
      </w:r>
      <w:r>
        <w:rPr>
          <w:spacing w:val="-4"/>
        </w:rPr>
        <w:t> </w:t>
      </w:r>
      <w:r>
        <w:rPr/>
        <w:t>with</w:t>
      </w:r>
      <w:r>
        <w:rPr>
          <w:spacing w:val="-5"/>
        </w:rPr>
        <w:t> </w:t>
      </w:r>
      <w:r>
        <w:rPr/>
        <w:t>pathogenic</w:t>
      </w:r>
      <w:r>
        <w:rPr>
          <w:spacing w:val="-5"/>
        </w:rPr>
        <w:t> </w:t>
      </w:r>
      <w:r>
        <w:rPr/>
        <w:t>mutations</w:t>
      </w:r>
      <w:r>
        <w:rPr>
          <w:spacing w:val="-5"/>
        </w:rPr>
        <w:t> </w:t>
      </w:r>
      <w:r>
        <w:rPr/>
        <w:t>in</w:t>
      </w:r>
      <w:r>
        <w:rPr>
          <w:spacing w:val="-5"/>
        </w:rPr>
        <w:t> </w:t>
      </w:r>
      <w:r>
        <w:rPr/>
        <w:t>the</w:t>
      </w:r>
      <w:r>
        <w:rPr>
          <w:spacing w:val="-5"/>
        </w:rPr>
        <w:t> </w:t>
      </w:r>
      <w:r>
        <w:rPr/>
        <w:t>gene</w:t>
      </w:r>
      <w:r>
        <w:rPr>
          <w:spacing w:val="-4"/>
        </w:rPr>
        <w:t> </w:t>
      </w:r>
      <w:r>
        <w:rPr/>
        <w:t>that</w:t>
      </w:r>
      <w:r>
        <w:rPr>
          <w:spacing w:val="-5"/>
        </w:rPr>
        <w:t> </w:t>
      </w:r>
      <w:r>
        <w:rPr/>
        <w:t>encodes for POLG1 [</w:t>
      </w:r>
      <w:hyperlink w:history="true" w:anchor="_bookmark6">
        <w:r>
          <w:rPr>
            <w:color w:val="0000FF"/>
          </w:rPr>
          <w:t>8</w:t>
        </w:r>
      </w:hyperlink>
      <w:r>
        <w:rPr/>
        <w:t>].</w:t>
      </w:r>
    </w:p>
    <w:p>
      <w:pPr>
        <w:pStyle w:val="BodyText"/>
        <w:spacing w:line="259" w:lineRule="auto" w:before="8"/>
        <w:ind w:left="28" w:right="26" w:firstLine="226"/>
        <w:jc w:val="both"/>
      </w:pPr>
      <w:r>
        <w:rPr/>
        <w:t>Alpers’ syndrome</w:t>
      </w:r>
      <w:r>
        <w:rPr/>
        <w:t> usually presents in early </w:t>
      </w:r>
      <w:r>
        <w:rPr/>
        <w:t>childhood with the classical triad of developmental delay, intractable seizures and hepatic failure, which may be precipitated by valproic acid [</w:t>
      </w:r>
      <w:hyperlink w:history="true" w:anchor="_bookmark4">
        <w:r>
          <w:rPr>
            <w:color w:val="0000FF"/>
          </w:rPr>
          <w:t>3</w:t>
        </w:r>
      </w:hyperlink>
      <w:r>
        <w:rPr/>
        <w:t>, </w:t>
      </w:r>
      <w:hyperlink w:history="true" w:anchor="_bookmark6">
        <w:r>
          <w:rPr>
            <w:color w:val="0000FF"/>
          </w:rPr>
          <w:t>5</w:t>
        </w:r>
      </w:hyperlink>
      <w:r>
        <w:rPr/>
        <w:t>–</w:t>
      </w:r>
      <w:hyperlink w:history="true" w:anchor="_bookmark6">
        <w:r>
          <w:rPr>
            <w:color w:val="0000FF"/>
          </w:rPr>
          <w:t>8</w:t>
        </w:r>
      </w:hyperlink>
      <w:r>
        <w:rPr/>
        <w:t>]. In 2008, a new POLG1 mutation phenotype was described, features of which are refractory epilepsy and visual symptoms in previously healthy ado- lescents or young adults, the so-called juvenile-onset Alpers’ syndrome [</w:t>
      </w:r>
      <w:hyperlink w:history="true" w:anchor="_bookmark6">
        <w:r>
          <w:rPr>
            <w:color w:val="0000FF"/>
          </w:rPr>
          <w:t>9</w:t>
        </w:r>
      </w:hyperlink>
      <w:r>
        <w:rPr/>
        <w:t>, </w:t>
      </w:r>
      <w:hyperlink w:history="true" w:anchor="_bookmark6">
        <w:r>
          <w:rPr>
            <w:color w:val="0000FF"/>
          </w:rPr>
          <w:t>10</w:t>
        </w:r>
      </w:hyperlink>
      <w:r>
        <w:rPr/>
        <w:t>]. Both Alpers’ phenotypes are characterized by refractory epilepsy with recurrent status epilepticus and episodes of epilepsia partialis continua, which</w:t>
      </w:r>
      <w:r>
        <w:rPr>
          <w:spacing w:val="-4"/>
        </w:rPr>
        <w:t> </w:t>
      </w:r>
      <w:r>
        <w:rPr/>
        <w:t>often</w:t>
      </w:r>
      <w:r>
        <w:rPr>
          <w:spacing w:val="-4"/>
        </w:rPr>
        <w:t> </w:t>
      </w:r>
      <w:r>
        <w:rPr/>
        <w:t>necessitate</w:t>
      </w:r>
      <w:r>
        <w:rPr>
          <w:spacing w:val="-4"/>
        </w:rPr>
        <w:t> </w:t>
      </w:r>
      <w:r>
        <w:rPr/>
        <w:t>admission</w:t>
      </w:r>
      <w:r>
        <w:rPr>
          <w:spacing w:val="-4"/>
        </w:rPr>
        <w:t> </w:t>
      </w:r>
      <w:r>
        <w:rPr/>
        <w:t>to</w:t>
      </w:r>
      <w:r>
        <w:rPr>
          <w:spacing w:val="-5"/>
        </w:rPr>
        <w:t> </w:t>
      </w:r>
      <w:r>
        <w:rPr/>
        <w:t>the</w:t>
      </w:r>
      <w:r>
        <w:rPr>
          <w:spacing w:val="-6"/>
        </w:rPr>
        <w:t> </w:t>
      </w:r>
      <w:r>
        <w:rPr/>
        <w:t>intensive-care</w:t>
      </w:r>
      <w:r>
        <w:rPr>
          <w:spacing w:val="-5"/>
        </w:rPr>
        <w:t> </w:t>
      </w:r>
      <w:r>
        <w:rPr/>
        <w:t>unit (ICU) and pose an important mortality risk [</w:t>
      </w:r>
      <w:hyperlink w:history="true" w:anchor="_bookmark6">
        <w:r>
          <w:rPr>
            <w:color w:val="0000FF"/>
          </w:rPr>
          <w:t>10</w:t>
        </w:r>
      </w:hyperlink>
      <w:r>
        <w:rPr/>
        <w:t>].</w:t>
      </w:r>
    </w:p>
    <w:p>
      <w:pPr>
        <w:pStyle w:val="BodyText"/>
        <w:spacing w:line="259" w:lineRule="auto" w:before="7"/>
        <w:ind w:left="28" w:right="26" w:firstLine="226"/>
        <w:jc w:val="both"/>
      </w:pPr>
      <w:r>
        <w:rPr/>
        <w:t>Intravenous magnesium is the first choice agent </w:t>
      </w:r>
      <w:r>
        <w:rPr/>
        <w:t>in treating convulsions in eclampsia [</w:t>
      </w:r>
      <w:hyperlink w:history="true" w:anchor="_bookmark6">
        <w:r>
          <w:rPr>
            <w:color w:val="0000FF"/>
          </w:rPr>
          <w:t>11</w:t>
        </w:r>
      </w:hyperlink>
      <w:r>
        <w:rPr/>
        <w:t>], and may be effec- tive</w:t>
      </w:r>
      <w:r>
        <w:rPr>
          <w:spacing w:val="25"/>
        </w:rPr>
        <w:t> </w:t>
      </w:r>
      <w:r>
        <w:rPr/>
        <w:t>in</w:t>
      </w:r>
      <w:r>
        <w:rPr>
          <w:spacing w:val="24"/>
        </w:rPr>
        <w:t> </w:t>
      </w:r>
      <w:r>
        <w:rPr/>
        <w:t>status</w:t>
      </w:r>
      <w:r>
        <w:rPr>
          <w:spacing w:val="24"/>
        </w:rPr>
        <w:t> </w:t>
      </w:r>
      <w:r>
        <w:rPr/>
        <w:t>epilepticus</w:t>
      </w:r>
      <w:r>
        <w:rPr>
          <w:spacing w:val="24"/>
        </w:rPr>
        <w:t> </w:t>
      </w:r>
      <w:r>
        <w:rPr/>
        <w:t>of</w:t>
      </w:r>
      <w:r>
        <w:rPr>
          <w:spacing w:val="24"/>
        </w:rPr>
        <w:t> </w:t>
      </w:r>
      <w:r>
        <w:rPr/>
        <w:t>other</w:t>
      </w:r>
      <w:r>
        <w:rPr>
          <w:spacing w:val="25"/>
        </w:rPr>
        <w:t> </w:t>
      </w:r>
      <w:r>
        <w:rPr/>
        <w:t>origin,</w:t>
      </w:r>
      <w:r>
        <w:rPr>
          <w:spacing w:val="25"/>
        </w:rPr>
        <w:t> </w:t>
      </w:r>
      <w:r>
        <w:rPr/>
        <w:t>although</w:t>
      </w:r>
      <w:r>
        <w:rPr>
          <w:spacing w:val="25"/>
        </w:rPr>
        <w:t> </w:t>
      </w:r>
      <w:r>
        <w:rPr>
          <w:spacing w:val="-2"/>
        </w:rPr>
        <w:t>reports</w:t>
      </w:r>
    </w:p>
    <w:p>
      <w:pPr>
        <w:pStyle w:val="BodyText"/>
        <w:spacing w:after="0" w:line="259" w:lineRule="auto"/>
        <w:jc w:val="both"/>
        <w:sectPr>
          <w:type w:val="continuous"/>
          <w:pgSz w:w="11910" w:h="15820"/>
          <w:pgMar w:header="634" w:footer="935" w:top="820" w:bottom="1120" w:left="992" w:right="992"/>
          <w:cols w:num="2" w:equalWidth="0">
            <w:col w:w="4791" w:space="311"/>
            <w:col w:w="4824"/>
          </w:cols>
        </w:sectPr>
      </w:pPr>
    </w:p>
    <w:p>
      <w:pPr>
        <w:pStyle w:val="BodyText"/>
        <w:spacing w:before="7"/>
        <w:rPr>
          <w:sz w:val="12"/>
        </w:rPr>
      </w:pPr>
    </w:p>
    <w:p>
      <w:pPr>
        <w:pStyle w:val="BodyText"/>
        <w:spacing w:after="0"/>
        <w:rPr>
          <w:sz w:val="12"/>
        </w:rPr>
        <w:sectPr>
          <w:pgSz w:w="11910" w:h="15820"/>
          <w:pgMar w:header="668" w:footer="935" w:top="920" w:bottom="1120" w:left="992" w:right="992"/>
        </w:sectPr>
      </w:pPr>
    </w:p>
    <w:p>
      <w:pPr>
        <w:pStyle w:val="BodyText"/>
        <w:spacing w:line="259" w:lineRule="auto" w:before="68"/>
        <w:ind w:left="28"/>
        <w:jc w:val="both"/>
      </w:pPr>
      <w:bookmarkStart w:name="Case 1" w:id="4"/>
      <w:bookmarkEnd w:id="4"/>
      <w:r>
        <w:rPr/>
      </w:r>
      <w:r>
        <w:rPr/>
        <w:t>on this topic are sparse [</w:t>
      </w:r>
      <w:hyperlink w:history="true" w:anchor="_bookmark7">
        <w:r>
          <w:rPr>
            <w:color w:val="0000FF"/>
          </w:rPr>
          <w:t>12</w:t>
        </w:r>
      </w:hyperlink>
      <w:r>
        <w:rPr/>
        <w:t>–</w:t>
      </w:r>
      <w:hyperlink w:history="true" w:anchor="_bookmark8">
        <w:r>
          <w:rPr>
            <w:color w:val="0000FF"/>
          </w:rPr>
          <w:t>14</w:t>
        </w:r>
      </w:hyperlink>
      <w:r>
        <w:rPr/>
        <w:t>]. We present two cases </w:t>
      </w:r>
      <w:r>
        <w:rPr/>
        <w:t>of non-related teenage girls with juvenile-onset Alpers’ syn- drome due to POLG1 mutations who presented with </w:t>
      </w:r>
      <w:bookmarkStart w:name="_bookmark0" w:id="5"/>
      <w:bookmarkEnd w:id="5"/>
      <w:r>
        <w:rPr/>
        <w:t>refra</w:t>
      </w:r>
      <w:r>
        <w:rPr/>
        <w:t>ctory seizures that originated in the occipital lobe and were eventually successfully treated with magnesium.</w:t>
      </w:r>
    </w:p>
    <w:p>
      <w:pPr>
        <w:pStyle w:val="BodyText"/>
      </w:pPr>
    </w:p>
    <w:p>
      <w:pPr>
        <w:pStyle w:val="BodyText"/>
        <w:spacing w:before="42"/>
      </w:pPr>
    </w:p>
    <w:p>
      <w:pPr>
        <w:pStyle w:val="BodyText"/>
        <w:ind w:left="28"/>
        <w:jc w:val="both"/>
      </w:pPr>
      <w:r>
        <w:rPr/>
        <w:t>Case</w:t>
      </w:r>
      <w:r>
        <w:rPr>
          <w:spacing w:val="36"/>
        </w:rPr>
        <w:t> </w:t>
      </w:r>
      <w:r>
        <w:rPr>
          <w:spacing w:val="-10"/>
        </w:rPr>
        <w:t>1</w:t>
      </w:r>
    </w:p>
    <w:p>
      <w:pPr>
        <w:pStyle w:val="BodyText"/>
        <w:spacing w:before="38"/>
      </w:pPr>
    </w:p>
    <w:p>
      <w:pPr>
        <w:pStyle w:val="BodyText"/>
        <w:spacing w:line="259" w:lineRule="auto"/>
        <w:ind w:left="28"/>
        <w:jc w:val="both"/>
      </w:pPr>
      <w:r>
        <w:rPr/>
        <w:t>A previously healthy 19-year-old woman was admitted </w:t>
      </w:r>
      <w:r>
        <w:rPr/>
        <w:t>to our tertiary care center after two generalized tonic clonic seizures in a fortnight. Since the first seizure, she com- plained of seeing bright spots. Routine neurological examination and brain-CT at admission showed no abnormalities. Visual field examination revealed a right- sided homonymous paracentral scotoma. FLAIR and T2- weighted MRI showed bilateral lesions with increased signal intensity in the occipital cortex, most prominent in the left hemisphere, with areas of both increased and decreased diffusion on ADC maps. EEG showed slowing of</w:t>
      </w:r>
      <w:r>
        <w:rPr>
          <w:spacing w:val="-5"/>
        </w:rPr>
        <w:t> </w:t>
      </w:r>
      <w:r>
        <w:rPr/>
        <w:t>the</w:t>
      </w:r>
      <w:r>
        <w:rPr>
          <w:spacing w:val="-6"/>
        </w:rPr>
        <w:t> </w:t>
      </w:r>
      <w:r>
        <w:rPr/>
        <w:t>background</w:t>
      </w:r>
      <w:r>
        <w:rPr>
          <w:spacing w:val="-5"/>
        </w:rPr>
        <w:t> </w:t>
      </w:r>
      <w:r>
        <w:rPr/>
        <w:t>activity</w:t>
      </w:r>
      <w:r>
        <w:rPr>
          <w:spacing w:val="-6"/>
        </w:rPr>
        <w:t> </w:t>
      </w:r>
      <w:r>
        <w:rPr/>
        <w:t>and</w:t>
      </w:r>
      <w:r>
        <w:rPr>
          <w:spacing w:val="-6"/>
        </w:rPr>
        <w:t> </w:t>
      </w:r>
      <w:r>
        <w:rPr/>
        <w:t>continuous</w:t>
      </w:r>
      <w:r>
        <w:rPr>
          <w:spacing w:val="-6"/>
        </w:rPr>
        <w:t> </w:t>
      </w:r>
      <w:r>
        <w:rPr/>
        <w:t>epileptic</w:t>
      </w:r>
      <w:r>
        <w:rPr>
          <w:spacing w:val="-6"/>
        </w:rPr>
        <w:t> </w:t>
      </w:r>
      <w:r>
        <w:rPr/>
        <w:t>activity over the occipital areas, also most prominent in the left hemisphere. Her visual symptoms were therefore inter- preted as focal occipital status epilepticus. Treatment with phenytoin</w:t>
      </w:r>
      <w:r>
        <w:rPr>
          <w:spacing w:val="51"/>
        </w:rPr>
        <w:t>  </w:t>
      </w:r>
      <w:r>
        <w:rPr/>
        <w:t>and</w:t>
      </w:r>
      <w:r>
        <w:rPr>
          <w:spacing w:val="51"/>
        </w:rPr>
        <w:t>  </w:t>
      </w:r>
      <w:r>
        <w:rPr/>
        <w:t>continuous</w:t>
      </w:r>
      <w:r>
        <w:rPr>
          <w:spacing w:val="51"/>
        </w:rPr>
        <w:t>  </w:t>
      </w:r>
      <w:r>
        <w:rPr/>
        <w:t>intravenous</w:t>
      </w:r>
      <w:r>
        <w:rPr>
          <w:spacing w:val="52"/>
        </w:rPr>
        <w:t>  </w:t>
      </w:r>
      <w:r>
        <w:rPr/>
        <w:t>infusion</w:t>
      </w:r>
      <w:r>
        <w:rPr>
          <w:spacing w:val="51"/>
        </w:rPr>
        <w:t>  </w:t>
      </w:r>
      <w:r>
        <w:rPr>
          <w:spacing w:val="-5"/>
        </w:rPr>
        <w:t>of</w:t>
      </w:r>
    </w:p>
    <w:p>
      <w:pPr>
        <w:pStyle w:val="BodyText"/>
        <w:spacing w:line="259" w:lineRule="auto" w:before="68"/>
        <w:ind w:left="28" w:right="26"/>
        <w:jc w:val="both"/>
      </w:pPr>
      <w:r>
        <w:rPr/>
        <w:br w:type="column"/>
      </w:r>
      <w:r>
        <w:rPr/>
        <w:t>clonazepam were initiated. This improved the </w:t>
      </w:r>
      <w:r>
        <w:rPr/>
        <w:t>visual complaints but they did not resolve completely.</w:t>
      </w:r>
    </w:p>
    <w:p>
      <w:pPr>
        <w:pStyle w:val="BodyText"/>
        <w:spacing w:line="259" w:lineRule="auto" w:before="1"/>
        <w:ind w:left="28" w:right="26" w:firstLine="226"/>
        <w:jc w:val="both"/>
      </w:pPr>
      <w:r>
        <w:rPr/>
        <w:t>Five weeks after the first seizure, while still on </w:t>
      </w:r>
      <w:r>
        <w:rPr/>
        <w:t>phe- nytoin and clonazepam she experienced right-sided focal motor seizures that only partially responded to additional therapy with clobazam and levetiracetam. Since a POLG1 mutation syndrome was suspected, valproic acid was avoided. Treatment with midazolam resulted in temporary resolution of focal convulsions, but her visual complaints did not improve and ictal activity persisted on EEG with right-sided hemiparesis. Her mental status deteriorated as she became disoriented, with dysphasia and acalculia. Repeated MRI showed an increase in the extent and number</w:t>
      </w:r>
      <w:r>
        <w:rPr>
          <w:spacing w:val="-3"/>
        </w:rPr>
        <w:t> </w:t>
      </w:r>
      <w:r>
        <w:rPr/>
        <w:t>of</w:t>
      </w:r>
      <w:r>
        <w:rPr>
          <w:spacing w:val="-3"/>
        </w:rPr>
        <w:t> </w:t>
      </w:r>
      <w:r>
        <w:rPr/>
        <w:t>the</w:t>
      </w:r>
      <w:r>
        <w:rPr>
          <w:spacing w:val="-2"/>
        </w:rPr>
        <w:t> </w:t>
      </w:r>
      <w:r>
        <w:rPr/>
        <w:t>cortical</w:t>
      </w:r>
      <w:r>
        <w:rPr>
          <w:spacing w:val="-2"/>
        </w:rPr>
        <w:t> </w:t>
      </w:r>
      <w:r>
        <w:rPr/>
        <w:t>occipital</w:t>
      </w:r>
      <w:r>
        <w:rPr>
          <w:spacing w:val="-4"/>
        </w:rPr>
        <w:t> </w:t>
      </w:r>
      <w:r>
        <w:rPr/>
        <w:t>lesions,</w:t>
      </w:r>
      <w:r>
        <w:rPr>
          <w:spacing w:val="-2"/>
        </w:rPr>
        <w:t> </w:t>
      </w:r>
      <w:r>
        <w:rPr/>
        <w:t>now</w:t>
      </w:r>
      <w:r>
        <w:rPr>
          <w:spacing w:val="-2"/>
        </w:rPr>
        <w:t> </w:t>
      </w:r>
      <w:r>
        <w:rPr/>
        <w:t>including</w:t>
      </w:r>
      <w:r>
        <w:rPr>
          <w:spacing w:val="-2"/>
        </w:rPr>
        <w:t> </w:t>
      </w:r>
      <w:r>
        <w:rPr/>
        <w:t>left- sided pulvinar thalamic abnormalities. Urgent DNA anal- ysis indeed revealed a homozygous (A467T) mutation of the POLG1-gene confirming the diagnosis of juvenile- onset Alpers’ syndrome.</w:t>
      </w:r>
    </w:p>
    <w:p>
      <w:pPr>
        <w:pStyle w:val="BodyText"/>
        <w:spacing w:line="259" w:lineRule="auto" w:before="12"/>
        <w:ind w:left="28" w:right="26" w:firstLine="226"/>
        <w:jc w:val="both"/>
      </w:pPr>
      <w:r>
        <w:rPr>
          <w:spacing w:val="-2"/>
        </w:rPr>
        <w:t>Her</w:t>
      </w:r>
      <w:r>
        <w:rPr>
          <w:spacing w:val="-4"/>
        </w:rPr>
        <w:t> </w:t>
      </w:r>
      <w:r>
        <w:rPr>
          <w:spacing w:val="-2"/>
        </w:rPr>
        <w:t>condition</w:t>
      </w:r>
      <w:r>
        <w:rPr>
          <w:spacing w:val="-5"/>
        </w:rPr>
        <w:t> </w:t>
      </w:r>
      <w:r>
        <w:rPr>
          <w:spacing w:val="-2"/>
        </w:rPr>
        <w:t>worsened</w:t>
      </w:r>
      <w:r>
        <w:rPr>
          <w:spacing w:val="-5"/>
        </w:rPr>
        <w:t> </w:t>
      </w:r>
      <w:r>
        <w:rPr>
          <w:spacing w:val="-2"/>
        </w:rPr>
        <w:t>as</w:t>
      </w:r>
      <w:r>
        <w:rPr>
          <w:spacing w:val="-4"/>
        </w:rPr>
        <w:t> </w:t>
      </w:r>
      <w:r>
        <w:rPr>
          <w:spacing w:val="-2"/>
        </w:rPr>
        <w:t>she</w:t>
      </w:r>
      <w:r>
        <w:rPr>
          <w:spacing w:val="-4"/>
        </w:rPr>
        <w:t> </w:t>
      </w:r>
      <w:r>
        <w:rPr>
          <w:spacing w:val="-2"/>
        </w:rPr>
        <w:t>developed</w:t>
      </w:r>
      <w:r>
        <w:rPr>
          <w:spacing w:val="-4"/>
        </w:rPr>
        <w:t> </w:t>
      </w:r>
      <w:r>
        <w:rPr>
          <w:spacing w:val="-2"/>
        </w:rPr>
        <w:t>frequent</w:t>
      </w:r>
      <w:r>
        <w:rPr>
          <w:spacing w:val="-3"/>
        </w:rPr>
        <w:t> </w:t>
      </w:r>
      <w:r>
        <w:rPr>
          <w:spacing w:val="-2"/>
        </w:rPr>
        <w:t>simple </w:t>
      </w:r>
      <w:r>
        <w:rPr/>
        <w:t>left-sided partial motor seizures, which gradually trans- formed</w:t>
      </w:r>
      <w:r>
        <w:rPr>
          <w:spacing w:val="-13"/>
        </w:rPr>
        <w:t> </w:t>
      </w:r>
      <w:r>
        <w:rPr/>
        <w:t>into</w:t>
      </w:r>
      <w:r>
        <w:rPr>
          <w:spacing w:val="-12"/>
        </w:rPr>
        <w:t> </w:t>
      </w:r>
      <w:r>
        <w:rPr/>
        <w:t>generalized</w:t>
      </w:r>
      <w:r>
        <w:rPr>
          <w:spacing w:val="-13"/>
        </w:rPr>
        <w:t> </w:t>
      </w:r>
      <w:r>
        <w:rPr/>
        <w:t>status</w:t>
      </w:r>
      <w:r>
        <w:rPr>
          <w:spacing w:val="-12"/>
        </w:rPr>
        <w:t> </w:t>
      </w:r>
      <w:r>
        <w:rPr/>
        <w:t>epilepticus.</w:t>
      </w:r>
      <w:r>
        <w:rPr>
          <w:spacing w:val="-13"/>
        </w:rPr>
        <w:t> </w:t>
      </w:r>
      <w:r>
        <w:rPr/>
        <w:t>She</w:t>
      </w:r>
      <w:r>
        <w:rPr>
          <w:spacing w:val="-12"/>
        </w:rPr>
        <w:t> </w:t>
      </w:r>
      <w:r>
        <w:rPr/>
        <w:t>was</w:t>
      </w:r>
      <w:r>
        <w:rPr>
          <w:spacing w:val="-13"/>
        </w:rPr>
        <w:t> </w:t>
      </w:r>
      <w:r>
        <w:rPr/>
        <w:t>admitted to the ICU and treated with high-dose intravenous midazo- lam</w:t>
      </w:r>
      <w:r>
        <w:rPr>
          <w:spacing w:val="40"/>
        </w:rPr>
        <w:t> </w:t>
      </w:r>
      <w:r>
        <w:rPr/>
        <w:t>(0.4 mg/kg/h),</w:t>
      </w:r>
      <w:r>
        <w:rPr>
          <w:spacing w:val="40"/>
        </w:rPr>
        <w:t> </w:t>
      </w:r>
      <w:r>
        <w:rPr/>
        <w:t>and</w:t>
      </w:r>
      <w:r>
        <w:rPr>
          <w:spacing w:val="40"/>
        </w:rPr>
        <w:t> </w:t>
      </w:r>
      <w:r>
        <w:rPr/>
        <w:t>a</w:t>
      </w:r>
      <w:r>
        <w:rPr>
          <w:spacing w:val="40"/>
        </w:rPr>
        <w:t> </w:t>
      </w:r>
      <w:r>
        <w:rPr/>
        <w:t>combination</w:t>
      </w:r>
      <w:r>
        <w:rPr>
          <w:spacing w:val="40"/>
        </w:rPr>
        <w:t> </w:t>
      </w:r>
      <w:r>
        <w:rPr/>
        <w:t>of</w:t>
      </w:r>
      <w:r>
        <w:rPr>
          <w:spacing w:val="40"/>
        </w:rPr>
        <w:t> </w:t>
      </w:r>
      <w:r>
        <w:rPr/>
        <w:t>phenytoin</w:t>
      </w:r>
      <w:r>
        <w:rPr>
          <w:spacing w:val="80"/>
        </w:rPr>
        <w:t> </w:t>
      </w:r>
      <w:r>
        <w:rPr/>
        <w:t>(300 mg/day i.v.), clonazepam (3 mg/day i.v.) and leveti- racetam</w:t>
      </w:r>
      <w:r>
        <w:rPr>
          <w:spacing w:val="29"/>
        </w:rPr>
        <w:t>  </w:t>
      </w:r>
      <w:r>
        <w:rPr/>
        <w:t>(1,500</w:t>
      </w:r>
      <w:r>
        <w:rPr>
          <w:spacing w:val="16"/>
        </w:rPr>
        <w:t> </w:t>
      </w:r>
      <w:r>
        <w:rPr/>
        <w:t>mg/day</w:t>
      </w:r>
      <w:r>
        <w:rPr>
          <w:spacing w:val="30"/>
        </w:rPr>
        <w:t>  </w:t>
      </w:r>
      <w:r>
        <w:rPr/>
        <w:t>i.v.),</w:t>
      </w:r>
      <w:r>
        <w:rPr>
          <w:spacing w:val="29"/>
        </w:rPr>
        <w:t>  </w:t>
      </w:r>
      <w:r>
        <w:rPr/>
        <w:t>and</w:t>
      </w:r>
      <w:r>
        <w:rPr>
          <w:spacing w:val="31"/>
        </w:rPr>
        <w:t>  </w:t>
      </w:r>
      <w:r>
        <w:rPr/>
        <w:t>ventilatory</w:t>
      </w:r>
      <w:r>
        <w:rPr>
          <w:spacing w:val="30"/>
        </w:rPr>
        <w:t>  </w:t>
      </w:r>
      <w:r>
        <w:rPr>
          <w:spacing w:val="-2"/>
        </w:rPr>
        <w:t>support</w:t>
      </w:r>
    </w:p>
    <w:p>
      <w:pPr>
        <w:pStyle w:val="BodyText"/>
        <w:spacing w:after="0" w:line="259" w:lineRule="auto"/>
        <w:jc w:val="both"/>
        <w:sectPr>
          <w:type w:val="continuous"/>
          <w:pgSz w:w="11910" w:h="15820"/>
          <w:pgMar w:header="668" w:footer="935" w:top="820" w:bottom="1120" w:left="992" w:right="992"/>
          <w:cols w:num="2" w:equalWidth="0">
            <w:col w:w="4791" w:space="311"/>
            <w:col w:w="4824"/>
          </w:cols>
        </w:sectPr>
      </w:pPr>
    </w:p>
    <w:p>
      <w:pPr>
        <w:pStyle w:val="BodyText"/>
        <w:spacing w:before="152"/>
        <w:rPr>
          <w:sz w:val="17"/>
        </w:rPr>
      </w:pPr>
    </w:p>
    <w:p>
      <w:pPr>
        <w:spacing w:line="244" w:lineRule="auto" w:before="1"/>
        <w:ind w:left="28" w:right="7680" w:firstLine="0"/>
        <w:jc w:val="left"/>
        <w:rPr>
          <w:sz w:val="17"/>
        </w:rPr>
      </w:pPr>
      <w:r>
        <w:rPr>
          <w:sz w:val="17"/>
        </w:rPr>
        <mc:AlternateContent>
          <mc:Choice Requires="wps">
            <w:drawing>
              <wp:anchor distT="0" distB="0" distL="0" distR="0" allowOverlap="1" layoutInCell="1" locked="0" behindDoc="0" simplePos="0" relativeHeight="15731200">
                <wp:simplePos x="0" y="0"/>
                <wp:positionH relativeFrom="page">
                  <wp:posOffset>2304224</wp:posOffset>
                </wp:positionH>
                <wp:positionV relativeFrom="paragraph">
                  <wp:posOffset>27222</wp:posOffset>
                </wp:positionV>
                <wp:extent cx="4608195" cy="187769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608195" cy="1877695"/>
                          <a:chExt cx="4608195" cy="1877695"/>
                        </a:xfrm>
                      </wpg:grpSpPr>
                      <wps:wsp>
                        <wps:cNvPr id="14" name="Graphic 14"/>
                        <wps:cNvSpPr/>
                        <wps:spPr>
                          <a:xfrm>
                            <a:off x="0" y="3"/>
                            <a:ext cx="4608195" cy="130810"/>
                          </a:xfrm>
                          <a:custGeom>
                            <a:avLst/>
                            <a:gdLst/>
                            <a:ahLst/>
                            <a:cxnLst/>
                            <a:rect l="l" t="t" r="r" b="b"/>
                            <a:pathLst>
                              <a:path w="4608195" h="130810">
                                <a:moveTo>
                                  <a:pt x="707402" y="0"/>
                                </a:moveTo>
                                <a:lnTo>
                                  <a:pt x="694156" y="0"/>
                                </a:lnTo>
                                <a:lnTo>
                                  <a:pt x="4025" y="0"/>
                                </a:lnTo>
                                <a:lnTo>
                                  <a:pt x="0" y="0"/>
                                </a:lnTo>
                                <a:lnTo>
                                  <a:pt x="0" y="3708"/>
                                </a:lnTo>
                                <a:lnTo>
                                  <a:pt x="0" y="8890"/>
                                </a:lnTo>
                                <a:lnTo>
                                  <a:pt x="0" y="130441"/>
                                </a:lnTo>
                                <a:lnTo>
                                  <a:pt x="4025" y="130441"/>
                                </a:lnTo>
                                <a:lnTo>
                                  <a:pt x="4025" y="8890"/>
                                </a:lnTo>
                                <a:lnTo>
                                  <a:pt x="4025" y="3708"/>
                                </a:lnTo>
                                <a:lnTo>
                                  <a:pt x="694156" y="3708"/>
                                </a:lnTo>
                                <a:lnTo>
                                  <a:pt x="694156" y="8890"/>
                                </a:lnTo>
                                <a:lnTo>
                                  <a:pt x="694156" y="130441"/>
                                </a:lnTo>
                                <a:lnTo>
                                  <a:pt x="707402" y="130441"/>
                                </a:lnTo>
                                <a:lnTo>
                                  <a:pt x="707402" y="8890"/>
                                </a:lnTo>
                                <a:lnTo>
                                  <a:pt x="707402" y="0"/>
                                </a:lnTo>
                                <a:close/>
                              </a:path>
                              <a:path w="4608195" h="130810">
                                <a:moveTo>
                                  <a:pt x="4607763" y="0"/>
                                </a:moveTo>
                                <a:lnTo>
                                  <a:pt x="4599343" y="0"/>
                                </a:lnTo>
                                <a:lnTo>
                                  <a:pt x="707415" y="12"/>
                                </a:lnTo>
                                <a:lnTo>
                                  <a:pt x="707415" y="8318"/>
                                </a:lnTo>
                                <a:lnTo>
                                  <a:pt x="4599343" y="8318"/>
                                </a:lnTo>
                                <a:lnTo>
                                  <a:pt x="4599343" y="8890"/>
                                </a:lnTo>
                                <a:lnTo>
                                  <a:pt x="4599343" y="130441"/>
                                </a:lnTo>
                                <a:lnTo>
                                  <a:pt x="4607763" y="130441"/>
                                </a:lnTo>
                                <a:lnTo>
                                  <a:pt x="4607763" y="8890"/>
                                </a:lnTo>
                                <a:lnTo>
                                  <a:pt x="4607763" y="8318"/>
                                </a:lnTo>
                                <a:lnTo>
                                  <a:pt x="4607763" y="12"/>
                                </a:lnTo>
                                <a:close/>
                              </a:path>
                            </a:pathLst>
                          </a:custGeom>
                          <a:solidFill>
                            <a:srgbClr val="131413"/>
                          </a:solidFill>
                        </wps:spPr>
                        <wps:bodyPr wrap="square" lIns="0" tIns="0" rIns="0" bIns="0" rtlCol="0">
                          <a:prstTxWarp prst="textNoShape">
                            <a:avLst/>
                          </a:prstTxWarp>
                          <a:noAutofit/>
                        </wps:bodyPr>
                      </wps:wsp>
                      <pic:pic>
                        <pic:nvPicPr>
                          <pic:cNvPr id="15" name="Image 15"/>
                          <pic:cNvPicPr/>
                        </pic:nvPicPr>
                        <pic:blipFill>
                          <a:blip r:embed="rId10" cstate="print"/>
                          <a:stretch>
                            <a:fillRect/>
                          </a:stretch>
                        </pic:blipFill>
                        <pic:spPr>
                          <a:xfrm>
                            <a:off x="1143495" y="143691"/>
                            <a:ext cx="2462771" cy="124966"/>
                          </a:xfrm>
                          <a:prstGeom prst="rect">
                            <a:avLst/>
                          </a:prstGeom>
                        </pic:spPr>
                      </pic:pic>
                      <wps:wsp>
                        <wps:cNvPr id="16" name="Graphic 16"/>
                        <wps:cNvSpPr/>
                        <wps:spPr>
                          <a:xfrm>
                            <a:off x="0" y="130457"/>
                            <a:ext cx="4608195" cy="1747520"/>
                          </a:xfrm>
                          <a:custGeom>
                            <a:avLst/>
                            <a:gdLst/>
                            <a:ahLst/>
                            <a:cxnLst/>
                            <a:rect l="l" t="t" r="r" b="b"/>
                            <a:pathLst>
                              <a:path w="4608195" h="1747520">
                                <a:moveTo>
                                  <a:pt x="4025" y="1146378"/>
                                </a:moveTo>
                                <a:lnTo>
                                  <a:pt x="0" y="1146378"/>
                                </a:lnTo>
                                <a:lnTo>
                                  <a:pt x="0" y="1267917"/>
                                </a:lnTo>
                                <a:lnTo>
                                  <a:pt x="0" y="1361821"/>
                                </a:lnTo>
                                <a:lnTo>
                                  <a:pt x="4025" y="1361821"/>
                                </a:lnTo>
                                <a:lnTo>
                                  <a:pt x="4025" y="1267917"/>
                                </a:lnTo>
                                <a:lnTo>
                                  <a:pt x="4025" y="1146378"/>
                                </a:lnTo>
                                <a:close/>
                              </a:path>
                              <a:path w="4608195" h="1747520">
                                <a:moveTo>
                                  <a:pt x="4025" y="1053045"/>
                                </a:moveTo>
                                <a:lnTo>
                                  <a:pt x="0" y="1053045"/>
                                </a:lnTo>
                                <a:lnTo>
                                  <a:pt x="0" y="1146365"/>
                                </a:lnTo>
                                <a:lnTo>
                                  <a:pt x="4025" y="1146365"/>
                                </a:lnTo>
                                <a:lnTo>
                                  <a:pt x="4025" y="1053045"/>
                                </a:lnTo>
                                <a:close/>
                              </a:path>
                              <a:path w="4608195" h="1747520">
                                <a:moveTo>
                                  <a:pt x="4025" y="715467"/>
                                </a:moveTo>
                                <a:lnTo>
                                  <a:pt x="0" y="715467"/>
                                </a:lnTo>
                                <a:lnTo>
                                  <a:pt x="0" y="837018"/>
                                </a:lnTo>
                                <a:lnTo>
                                  <a:pt x="0" y="930922"/>
                                </a:lnTo>
                                <a:lnTo>
                                  <a:pt x="0" y="1053033"/>
                                </a:lnTo>
                                <a:lnTo>
                                  <a:pt x="4025" y="1053033"/>
                                </a:lnTo>
                                <a:lnTo>
                                  <a:pt x="4025" y="930922"/>
                                </a:lnTo>
                                <a:lnTo>
                                  <a:pt x="4025" y="837018"/>
                                </a:lnTo>
                                <a:lnTo>
                                  <a:pt x="4025" y="715467"/>
                                </a:lnTo>
                                <a:close/>
                              </a:path>
                              <a:path w="4608195" h="1747520">
                                <a:moveTo>
                                  <a:pt x="4025" y="500024"/>
                                </a:moveTo>
                                <a:lnTo>
                                  <a:pt x="0" y="500024"/>
                                </a:lnTo>
                                <a:lnTo>
                                  <a:pt x="0" y="622147"/>
                                </a:lnTo>
                                <a:lnTo>
                                  <a:pt x="0" y="715454"/>
                                </a:lnTo>
                                <a:lnTo>
                                  <a:pt x="4025" y="715454"/>
                                </a:lnTo>
                                <a:lnTo>
                                  <a:pt x="4025" y="622147"/>
                                </a:lnTo>
                                <a:lnTo>
                                  <a:pt x="4025" y="500024"/>
                                </a:lnTo>
                                <a:close/>
                              </a:path>
                              <a:path w="4608195" h="1747520">
                                <a:moveTo>
                                  <a:pt x="4025" y="284568"/>
                                </a:moveTo>
                                <a:lnTo>
                                  <a:pt x="0" y="284568"/>
                                </a:lnTo>
                                <a:lnTo>
                                  <a:pt x="0" y="406120"/>
                                </a:lnTo>
                                <a:lnTo>
                                  <a:pt x="0" y="500011"/>
                                </a:lnTo>
                                <a:lnTo>
                                  <a:pt x="4025" y="500011"/>
                                </a:lnTo>
                                <a:lnTo>
                                  <a:pt x="4025" y="406120"/>
                                </a:lnTo>
                                <a:lnTo>
                                  <a:pt x="4025" y="284568"/>
                                </a:lnTo>
                                <a:close/>
                              </a:path>
                              <a:path w="4608195" h="1747520">
                                <a:moveTo>
                                  <a:pt x="707402" y="1146378"/>
                                </a:moveTo>
                                <a:lnTo>
                                  <a:pt x="694156" y="1146378"/>
                                </a:lnTo>
                                <a:lnTo>
                                  <a:pt x="694156" y="1267917"/>
                                </a:lnTo>
                                <a:lnTo>
                                  <a:pt x="694156" y="1361821"/>
                                </a:lnTo>
                                <a:lnTo>
                                  <a:pt x="707402" y="1361821"/>
                                </a:lnTo>
                                <a:lnTo>
                                  <a:pt x="707402" y="1267917"/>
                                </a:lnTo>
                                <a:lnTo>
                                  <a:pt x="707402" y="1146378"/>
                                </a:lnTo>
                                <a:close/>
                              </a:path>
                              <a:path w="4608195" h="1747520">
                                <a:moveTo>
                                  <a:pt x="707402" y="1053045"/>
                                </a:moveTo>
                                <a:lnTo>
                                  <a:pt x="694156" y="1053045"/>
                                </a:lnTo>
                                <a:lnTo>
                                  <a:pt x="694156" y="1146365"/>
                                </a:lnTo>
                                <a:lnTo>
                                  <a:pt x="707402" y="1146365"/>
                                </a:lnTo>
                                <a:lnTo>
                                  <a:pt x="707402" y="1053045"/>
                                </a:lnTo>
                                <a:close/>
                              </a:path>
                              <a:path w="4608195" h="1747520">
                                <a:moveTo>
                                  <a:pt x="707402" y="715467"/>
                                </a:moveTo>
                                <a:lnTo>
                                  <a:pt x="694156" y="715467"/>
                                </a:lnTo>
                                <a:lnTo>
                                  <a:pt x="694156" y="837018"/>
                                </a:lnTo>
                                <a:lnTo>
                                  <a:pt x="694156" y="930922"/>
                                </a:lnTo>
                                <a:lnTo>
                                  <a:pt x="694156" y="1053033"/>
                                </a:lnTo>
                                <a:lnTo>
                                  <a:pt x="707402" y="1053033"/>
                                </a:lnTo>
                                <a:lnTo>
                                  <a:pt x="707402" y="930922"/>
                                </a:lnTo>
                                <a:lnTo>
                                  <a:pt x="707402" y="837018"/>
                                </a:lnTo>
                                <a:lnTo>
                                  <a:pt x="707402" y="715467"/>
                                </a:lnTo>
                                <a:close/>
                              </a:path>
                              <a:path w="4608195" h="1747520">
                                <a:moveTo>
                                  <a:pt x="707402" y="500024"/>
                                </a:moveTo>
                                <a:lnTo>
                                  <a:pt x="694156" y="500024"/>
                                </a:lnTo>
                                <a:lnTo>
                                  <a:pt x="694156" y="622147"/>
                                </a:lnTo>
                                <a:lnTo>
                                  <a:pt x="694156" y="715454"/>
                                </a:lnTo>
                                <a:lnTo>
                                  <a:pt x="707402" y="715454"/>
                                </a:lnTo>
                                <a:lnTo>
                                  <a:pt x="707402" y="622147"/>
                                </a:lnTo>
                                <a:lnTo>
                                  <a:pt x="707402" y="500024"/>
                                </a:lnTo>
                                <a:close/>
                              </a:path>
                              <a:path w="4608195" h="1747520">
                                <a:moveTo>
                                  <a:pt x="707402" y="284568"/>
                                </a:moveTo>
                                <a:lnTo>
                                  <a:pt x="694156" y="284568"/>
                                </a:lnTo>
                                <a:lnTo>
                                  <a:pt x="694156" y="406120"/>
                                </a:lnTo>
                                <a:lnTo>
                                  <a:pt x="694156" y="500011"/>
                                </a:lnTo>
                                <a:lnTo>
                                  <a:pt x="707402" y="500011"/>
                                </a:lnTo>
                                <a:lnTo>
                                  <a:pt x="707402" y="406120"/>
                                </a:lnTo>
                                <a:lnTo>
                                  <a:pt x="707402" y="284568"/>
                                </a:lnTo>
                                <a:close/>
                              </a:path>
                              <a:path w="4608195" h="1747520">
                                <a:moveTo>
                                  <a:pt x="899820" y="1361833"/>
                                </a:moveTo>
                                <a:lnTo>
                                  <a:pt x="895794" y="1361833"/>
                                </a:lnTo>
                                <a:lnTo>
                                  <a:pt x="895794" y="1365275"/>
                                </a:lnTo>
                                <a:lnTo>
                                  <a:pt x="899820" y="1365275"/>
                                </a:lnTo>
                                <a:lnTo>
                                  <a:pt x="899820" y="1361833"/>
                                </a:lnTo>
                                <a:close/>
                              </a:path>
                              <a:path w="4608195" h="1747520">
                                <a:moveTo>
                                  <a:pt x="4590123" y="1733384"/>
                                </a:moveTo>
                                <a:lnTo>
                                  <a:pt x="707402" y="1733384"/>
                                </a:lnTo>
                                <a:lnTo>
                                  <a:pt x="707402" y="1577263"/>
                                </a:lnTo>
                                <a:lnTo>
                                  <a:pt x="707402" y="1483944"/>
                                </a:lnTo>
                                <a:lnTo>
                                  <a:pt x="707402" y="1361833"/>
                                </a:lnTo>
                                <a:lnTo>
                                  <a:pt x="694156" y="1361833"/>
                                </a:lnTo>
                                <a:lnTo>
                                  <a:pt x="694156" y="1483944"/>
                                </a:lnTo>
                                <a:lnTo>
                                  <a:pt x="694156" y="1577263"/>
                                </a:lnTo>
                                <a:lnTo>
                                  <a:pt x="694156" y="1733384"/>
                                </a:lnTo>
                                <a:lnTo>
                                  <a:pt x="4025" y="1733384"/>
                                </a:lnTo>
                                <a:lnTo>
                                  <a:pt x="4025" y="1577263"/>
                                </a:lnTo>
                                <a:lnTo>
                                  <a:pt x="4025" y="1483944"/>
                                </a:lnTo>
                                <a:lnTo>
                                  <a:pt x="4025" y="1361833"/>
                                </a:lnTo>
                                <a:lnTo>
                                  <a:pt x="0" y="1361833"/>
                                </a:lnTo>
                                <a:lnTo>
                                  <a:pt x="0" y="1483944"/>
                                </a:lnTo>
                                <a:lnTo>
                                  <a:pt x="0" y="1577263"/>
                                </a:lnTo>
                                <a:lnTo>
                                  <a:pt x="0" y="1733384"/>
                                </a:lnTo>
                                <a:lnTo>
                                  <a:pt x="0" y="1747215"/>
                                </a:lnTo>
                                <a:lnTo>
                                  <a:pt x="4590123" y="1747215"/>
                                </a:lnTo>
                                <a:lnTo>
                                  <a:pt x="4590123" y="1733384"/>
                                </a:lnTo>
                                <a:close/>
                              </a:path>
                              <a:path w="4608195" h="1747520">
                                <a:moveTo>
                                  <a:pt x="4607776" y="270738"/>
                                </a:moveTo>
                                <a:lnTo>
                                  <a:pt x="4607763" y="148615"/>
                                </a:lnTo>
                                <a:lnTo>
                                  <a:pt x="4599343" y="148615"/>
                                </a:lnTo>
                                <a:lnTo>
                                  <a:pt x="4599343" y="270738"/>
                                </a:lnTo>
                                <a:lnTo>
                                  <a:pt x="707402" y="270738"/>
                                </a:lnTo>
                                <a:lnTo>
                                  <a:pt x="707402" y="148615"/>
                                </a:lnTo>
                                <a:lnTo>
                                  <a:pt x="694156" y="148615"/>
                                </a:lnTo>
                                <a:lnTo>
                                  <a:pt x="694156" y="270738"/>
                                </a:lnTo>
                                <a:lnTo>
                                  <a:pt x="4025" y="270738"/>
                                </a:lnTo>
                                <a:lnTo>
                                  <a:pt x="4025" y="148615"/>
                                </a:lnTo>
                                <a:lnTo>
                                  <a:pt x="0" y="148615"/>
                                </a:lnTo>
                                <a:lnTo>
                                  <a:pt x="0" y="270738"/>
                                </a:lnTo>
                                <a:lnTo>
                                  <a:pt x="0" y="284556"/>
                                </a:lnTo>
                                <a:lnTo>
                                  <a:pt x="4607776" y="284556"/>
                                </a:lnTo>
                                <a:lnTo>
                                  <a:pt x="4607776" y="270738"/>
                                </a:lnTo>
                                <a:close/>
                              </a:path>
                              <a:path w="4608195" h="1747520">
                                <a:moveTo>
                                  <a:pt x="4607776" y="135369"/>
                                </a:moveTo>
                                <a:lnTo>
                                  <a:pt x="0" y="135369"/>
                                </a:lnTo>
                                <a:lnTo>
                                  <a:pt x="0" y="148602"/>
                                </a:lnTo>
                                <a:lnTo>
                                  <a:pt x="4607776" y="148602"/>
                                </a:lnTo>
                                <a:lnTo>
                                  <a:pt x="4607776" y="135369"/>
                                </a:lnTo>
                                <a:close/>
                              </a:path>
                              <a:path w="4608195" h="1747520">
                                <a:moveTo>
                                  <a:pt x="4607776" y="0"/>
                                </a:moveTo>
                                <a:lnTo>
                                  <a:pt x="0" y="0"/>
                                </a:lnTo>
                                <a:lnTo>
                                  <a:pt x="0" y="13233"/>
                                </a:lnTo>
                                <a:lnTo>
                                  <a:pt x="0" y="135356"/>
                                </a:lnTo>
                                <a:lnTo>
                                  <a:pt x="4025" y="135356"/>
                                </a:lnTo>
                                <a:lnTo>
                                  <a:pt x="4025" y="13233"/>
                                </a:lnTo>
                                <a:lnTo>
                                  <a:pt x="694156" y="13233"/>
                                </a:lnTo>
                                <a:lnTo>
                                  <a:pt x="694156" y="135356"/>
                                </a:lnTo>
                                <a:lnTo>
                                  <a:pt x="707402" y="135356"/>
                                </a:lnTo>
                                <a:lnTo>
                                  <a:pt x="707402" y="13233"/>
                                </a:lnTo>
                                <a:lnTo>
                                  <a:pt x="4599343" y="13233"/>
                                </a:lnTo>
                                <a:lnTo>
                                  <a:pt x="4599343" y="135356"/>
                                </a:lnTo>
                                <a:lnTo>
                                  <a:pt x="4607763" y="135356"/>
                                </a:lnTo>
                                <a:lnTo>
                                  <a:pt x="4607763" y="13233"/>
                                </a:lnTo>
                                <a:lnTo>
                                  <a:pt x="4607776" y="0"/>
                                </a:lnTo>
                                <a:close/>
                              </a:path>
                            </a:pathLst>
                          </a:custGeom>
                          <a:solidFill>
                            <a:srgbClr val="131413"/>
                          </a:solidFill>
                        </wps:spPr>
                        <wps:bodyPr wrap="square" lIns="0" tIns="0" rIns="0" bIns="0" rtlCol="0">
                          <a:prstTxWarp prst="textNoShape">
                            <a:avLst/>
                          </a:prstTxWarp>
                          <a:noAutofit/>
                        </wps:bodyPr>
                      </wps:wsp>
                      <wps:wsp>
                        <wps:cNvPr id="17" name="Graphic 17"/>
                        <wps:cNvSpPr/>
                        <wps:spPr>
                          <a:xfrm>
                            <a:off x="702221" y="491643"/>
                            <a:ext cx="487045" cy="92710"/>
                          </a:xfrm>
                          <a:custGeom>
                            <a:avLst/>
                            <a:gdLst/>
                            <a:ahLst/>
                            <a:cxnLst/>
                            <a:rect l="l" t="t" r="r" b="b"/>
                            <a:pathLst>
                              <a:path w="487045" h="92710">
                                <a:moveTo>
                                  <a:pt x="486778" y="0"/>
                                </a:moveTo>
                                <a:lnTo>
                                  <a:pt x="0" y="0"/>
                                </a:lnTo>
                                <a:lnTo>
                                  <a:pt x="0" y="92166"/>
                                </a:lnTo>
                                <a:lnTo>
                                  <a:pt x="486778" y="92166"/>
                                </a:lnTo>
                                <a:lnTo>
                                  <a:pt x="486778" y="0"/>
                                </a:lnTo>
                                <a:close/>
                              </a:path>
                            </a:pathLst>
                          </a:custGeom>
                          <a:solidFill>
                            <a:srgbClr val="999999"/>
                          </a:solidFill>
                        </wps:spPr>
                        <wps:bodyPr wrap="square" lIns="0" tIns="0" rIns="0" bIns="0" rtlCol="0">
                          <a:prstTxWarp prst="textNoShape">
                            <a:avLst/>
                          </a:prstTxWarp>
                          <a:noAutofit/>
                        </wps:bodyPr>
                      </wps:wsp>
                      <wps:wsp>
                        <wps:cNvPr id="18" name="Graphic 18"/>
                        <wps:cNvSpPr/>
                        <wps:spPr>
                          <a:xfrm>
                            <a:off x="701649" y="491646"/>
                            <a:ext cx="487680" cy="92710"/>
                          </a:xfrm>
                          <a:custGeom>
                            <a:avLst/>
                            <a:gdLst/>
                            <a:ahLst/>
                            <a:cxnLst/>
                            <a:rect l="l" t="t" r="r" b="b"/>
                            <a:pathLst>
                              <a:path w="487680" h="92710">
                                <a:moveTo>
                                  <a:pt x="487349" y="0"/>
                                </a:moveTo>
                                <a:lnTo>
                                  <a:pt x="0" y="0"/>
                                </a:lnTo>
                                <a:lnTo>
                                  <a:pt x="0" y="92166"/>
                                </a:lnTo>
                                <a:lnTo>
                                  <a:pt x="487349" y="92166"/>
                                </a:lnTo>
                                <a:lnTo>
                                  <a:pt x="487349" y="0"/>
                                </a:lnTo>
                                <a:close/>
                              </a:path>
                            </a:pathLst>
                          </a:custGeom>
                          <a:ln w="6781">
                            <a:solidFill>
                              <a:srgbClr val="999999"/>
                            </a:solidFill>
                            <a:prstDash val="solid"/>
                          </a:ln>
                        </wps:spPr>
                        <wps:bodyPr wrap="square" lIns="0" tIns="0" rIns="0" bIns="0" rtlCol="0">
                          <a:prstTxWarp prst="textNoShape">
                            <a:avLst/>
                          </a:prstTxWarp>
                          <a:noAutofit/>
                        </wps:bodyPr>
                      </wps:wsp>
                      <wps:wsp>
                        <wps:cNvPr id="19" name="Graphic 19"/>
                        <wps:cNvSpPr/>
                        <wps:spPr>
                          <a:xfrm>
                            <a:off x="1187272" y="448428"/>
                            <a:ext cx="2281555" cy="135890"/>
                          </a:xfrm>
                          <a:custGeom>
                            <a:avLst/>
                            <a:gdLst/>
                            <a:ahLst/>
                            <a:cxnLst/>
                            <a:rect l="l" t="t" r="r" b="b"/>
                            <a:pathLst>
                              <a:path w="2281555" h="135890">
                                <a:moveTo>
                                  <a:pt x="2281237" y="0"/>
                                </a:moveTo>
                                <a:lnTo>
                                  <a:pt x="0" y="0"/>
                                </a:lnTo>
                                <a:lnTo>
                                  <a:pt x="0" y="135382"/>
                                </a:lnTo>
                                <a:lnTo>
                                  <a:pt x="2281237" y="135382"/>
                                </a:lnTo>
                                <a:lnTo>
                                  <a:pt x="2281237" y="0"/>
                                </a:lnTo>
                                <a:close/>
                              </a:path>
                            </a:pathLst>
                          </a:custGeom>
                          <a:solidFill>
                            <a:srgbClr val="999999"/>
                          </a:solidFill>
                        </wps:spPr>
                        <wps:bodyPr wrap="square" lIns="0" tIns="0" rIns="0" bIns="0" rtlCol="0">
                          <a:prstTxWarp prst="textNoShape">
                            <a:avLst/>
                          </a:prstTxWarp>
                          <a:noAutofit/>
                        </wps:bodyPr>
                      </wps:wsp>
                      <wps:wsp>
                        <wps:cNvPr id="20" name="Graphic 20"/>
                        <wps:cNvSpPr/>
                        <wps:spPr>
                          <a:xfrm>
                            <a:off x="1187272" y="448428"/>
                            <a:ext cx="2280920" cy="135890"/>
                          </a:xfrm>
                          <a:custGeom>
                            <a:avLst/>
                            <a:gdLst/>
                            <a:ahLst/>
                            <a:cxnLst/>
                            <a:rect l="l" t="t" r="r" b="b"/>
                            <a:pathLst>
                              <a:path w="2280920" h="135890">
                                <a:moveTo>
                                  <a:pt x="2280653" y="0"/>
                                </a:moveTo>
                                <a:lnTo>
                                  <a:pt x="0" y="0"/>
                                </a:lnTo>
                                <a:lnTo>
                                  <a:pt x="0" y="135382"/>
                                </a:lnTo>
                                <a:lnTo>
                                  <a:pt x="2280653" y="135382"/>
                                </a:lnTo>
                                <a:lnTo>
                                  <a:pt x="2280653" y="0"/>
                                </a:lnTo>
                                <a:close/>
                              </a:path>
                            </a:pathLst>
                          </a:custGeom>
                          <a:ln w="6781">
                            <a:solidFill>
                              <a:srgbClr val="999999"/>
                            </a:solidFill>
                            <a:prstDash val="solid"/>
                          </a:ln>
                        </wps:spPr>
                        <wps:bodyPr wrap="square" lIns="0" tIns="0" rIns="0" bIns="0" rtlCol="0">
                          <a:prstTxWarp prst="textNoShape">
                            <a:avLst/>
                          </a:prstTxWarp>
                          <a:noAutofit/>
                        </wps:bodyPr>
                      </wps:wsp>
                      <wps:wsp>
                        <wps:cNvPr id="21" name="Graphic 21"/>
                        <wps:cNvSpPr/>
                        <wps:spPr>
                          <a:xfrm>
                            <a:off x="701078" y="1495733"/>
                            <a:ext cx="3820160" cy="135890"/>
                          </a:xfrm>
                          <a:custGeom>
                            <a:avLst/>
                            <a:gdLst/>
                            <a:ahLst/>
                            <a:cxnLst/>
                            <a:rect l="l" t="t" r="r" b="b"/>
                            <a:pathLst>
                              <a:path w="3820160" h="135890">
                                <a:moveTo>
                                  <a:pt x="3819918" y="0"/>
                                </a:moveTo>
                                <a:lnTo>
                                  <a:pt x="0" y="0"/>
                                </a:lnTo>
                                <a:lnTo>
                                  <a:pt x="0" y="135369"/>
                                </a:lnTo>
                                <a:lnTo>
                                  <a:pt x="3819918" y="135369"/>
                                </a:lnTo>
                                <a:lnTo>
                                  <a:pt x="3819918" y="0"/>
                                </a:lnTo>
                                <a:close/>
                              </a:path>
                            </a:pathLst>
                          </a:custGeom>
                          <a:solidFill>
                            <a:srgbClr val="999999"/>
                          </a:solidFill>
                        </wps:spPr>
                        <wps:bodyPr wrap="square" lIns="0" tIns="0" rIns="0" bIns="0" rtlCol="0">
                          <a:prstTxWarp prst="textNoShape">
                            <a:avLst/>
                          </a:prstTxWarp>
                          <a:noAutofit/>
                        </wps:bodyPr>
                      </wps:wsp>
                      <wps:wsp>
                        <wps:cNvPr id="22" name="Graphic 22"/>
                        <wps:cNvSpPr/>
                        <wps:spPr>
                          <a:xfrm>
                            <a:off x="701078" y="1495149"/>
                            <a:ext cx="3820160" cy="135890"/>
                          </a:xfrm>
                          <a:custGeom>
                            <a:avLst/>
                            <a:gdLst/>
                            <a:ahLst/>
                            <a:cxnLst/>
                            <a:rect l="l" t="t" r="r" b="b"/>
                            <a:pathLst>
                              <a:path w="3820160" h="135890">
                                <a:moveTo>
                                  <a:pt x="3819918" y="0"/>
                                </a:moveTo>
                                <a:lnTo>
                                  <a:pt x="0" y="0"/>
                                </a:lnTo>
                                <a:lnTo>
                                  <a:pt x="0" y="135382"/>
                                </a:lnTo>
                                <a:lnTo>
                                  <a:pt x="3819918" y="135382"/>
                                </a:lnTo>
                                <a:lnTo>
                                  <a:pt x="3819918" y="0"/>
                                </a:lnTo>
                                <a:close/>
                              </a:path>
                            </a:pathLst>
                          </a:custGeom>
                          <a:ln w="6781">
                            <a:solidFill>
                              <a:srgbClr val="999999"/>
                            </a:solidFill>
                            <a:prstDash val="solid"/>
                          </a:ln>
                        </wps:spPr>
                        <wps:bodyPr wrap="square" lIns="0" tIns="0" rIns="0" bIns="0" rtlCol="0">
                          <a:prstTxWarp prst="textNoShape">
                            <a:avLst/>
                          </a:prstTxWarp>
                          <a:noAutofit/>
                        </wps:bodyPr>
                      </wps:wsp>
                      <wps:wsp>
                        <wps:cNvPr id="23" name="Graphic 23"/>
                        <wps:cNvSpPr/>
                        <wps:spPr>
                          <a:xfrm>
                            <a:off x="701078" y="1289498"/>
                            <a:ext cx="3820160" cy="135890"/>
                          </a:xfrm>
                          <a:custGeom>
                            <a:avLst/>
                            <a:gdLst/>
                            <a:ahLst/>
                            <a:cxnLst/>
                            <a:rect l="l" t="t" r="r" b="b"/>
                            <a:pathLst>
                              <a:path w="3820160" h="135890">
                                <a:moveTo>
                                  <a:pt x="3819918" y="0"/>
                                </a:moveTo>
                                <a:lnTo>
                                  <a:pt x="0" y="0"/>
                                </a:lnTo>
                                <a:lnTo>
                                  <a:pt x="0" y="135382"/>
                                </a:lnTo>
                                <a:lnTo>
                                  <a:pt x="3819918" y="135382"/>
                                </a:lnTo>
                                <a:lnTo>
                                  <a:pt x="3819918" y="0"/>
                                </a:lnTo>
                                <a:close/>
                              </a:path>
                            </a:pathLst>
                          </a:custGeom>
                          <a:solidFill>
                            <a:srgbClr val="999999"/>
                          </a:solidFill>
                        </wps:spPr>
                        <wps:bodyPr wrap="square" lIns="0" tIns="0" rIns="0" bIns="0" rtlCol="0">
                          <a:prstTxWarp prst="textNoShape">
                            <a:avLst/>
                          </a:prstTxWarp>
                          <a:noAutofit/>
                        </wps:bodyPr>
                      </wps:wsp>
                      <wps:wsp>
                        <wps:cNvPr id="24" name="Graphic 24"/>
                        <wps:cNvSpPr/>
                        <wps:spPr>
                          <a:xfrm>
                            <a:off x="701078" y="1289498"/>
                            <a:ext cx="3820160" cy="135890"/>
                          </a:xfrm>
                          <a:custGeom>
                            <a:avLst/>
                            <a:gdLst/>
                            <a:ahLst/>
                            <a:cxnLst/>
                            <a:rect l="l" t="t" r="r" b="b"/>
                            <a:pathLst>
                              <a:path w="3820160" h="135890">
                                <a:moveTo>
                                  <a:pt x="3819918" y="0"/>
                                </a:moveTo>
                                <a:lnTo>
                                  <a:pt x="0" y="0"/>
                                </a:lnTo>
                                <a:lnTo>
                                  <a:pt x="0" y="135382"/>
                                </a:lnTo>
                                <a:lnTo>
                                  <a:pt x="3819918" y="135382"/>
                                </a:lnTo>
                                <a:lnTo>
                                  <a:pt x="3819918" y="0"/>
                                </a:lnTo>
                                <a:close/>
                              </a:path>
                            </a:pathLst>
                          </a:custGeom>
                          <a:ln w="6781">
                            <a:solidFill>
                              <a:srgbClr val="999999"/>
                            </a:solidFill>
                            <a:prstDash val="solid"/>
                          </a:ln>
                        </wps:spPr>
                        <wps:bodyPr wrap="square" lIns="0" tIns="0" rIns="0" bIns="0" rtlCol="0">
                          <a:prstTxWarp prst="textNoShape">
                            <a:avLst/>
                          </a:prstTxWarp>
                          <a:noAutofit/>
                        </wps:bodyPr>
                      </wps:wsp>
                      <wps:wsp>
                        <wps:cNvPr id="25" name="Graphic 25"/>
                        <wps:cNvSpPr/>
                        <wps:spPr>
                          <a:xfrm>
                            <a:off x="1806549" y="1709449"/>
                            <a:ext cx="2715895" cy="135890"/>
                          </a:xfrm>
                          <a:custGeom>
                            <a:avLst/>
                            <a:gdLst/>
                            <a:ahLst/>
                            <a:cxnLst/>
                            <a:rect l="l" t="t" r="r" b="b"/>
                            <a:pathLst>
                              <a:path w="2715895" h="135890">
                                <a:moveTo>
                                  <a:pt x="2715602" y="0"/>
                                </a:moveTo>
                                <a:lnTo>
                                  <a:pt x="0" y="0"/>
                                </a:lnTo>
                                <a:lnTo>
                                  <a:pt x="0" y="135382"/>
                                </a:lnTo>
                                <a:lnTo>
                                  <a:pt x="2715602" y="135382"/>
                                </a:lnTo>
                                <a:lnTo>
                                  <a:pt x="2715602" y="0"/>
                                </a:lnTo>
                                <a:close/>
                              </a:path>
                            </a:pathLst>
                          </a:custGeom>
                          <a:solidFill>
                            <a:srgbClr val="999999"/>
                          </a:solidFill>
                        </wps:spPr>
                        <wps:bodyPr wrap="square" lIns="0" tIns="0" rIns="0" bIns="0" rtlCol="0">
                          <a:prstTxWarp prst="textNoShape">
                            <a:avLst/>
                          </a:prstTxWarp>
                          <a:noAutofit/>
                        </wps:bodyPr>
                      </wps:wsp>
                      <wps:wsp>
                        <wps:cNvPr id="26" name="Graphic 26"/>
                        <wps:cNvSpPr/>
                        <wps:spPr>
                          <a:xfrm>
                            <a:off x="1806549" y="1709449"/>
                            <a:ext cx="2715260" cy="135890"/>
                          </a:xfrm>
                          <a:custGeom>
                            <a:avLst/>
                            <a:gdLst/>
                            <a:ahLst/>
                            <a:cxnLst/>
                            <a:rect l="l" t="t" r="r" b="b"/>
                            <a:pathLst>
                              <a:path w="2715260" h="135890">
                                <a:moveTo>
                                  <a:pt x="2715018" y="0"/>
                                </a:moveTo>
                                <a:lnTo>
                                  <a:pt x="0" y="0"/>
                                </a:lnTo>
                                <a:lnTo>
                                  <a:pt x="0" y="135382"/>
                                </a:lnTo>
                                <a:lnTo>
                                  <a:pt x="2715018" y="135382"/>
                                </a:lnTo>
                                <a:lnTo>
                                  <a:pt x="2715018" y="0"/>
                                </a:lnTo>
                                <a:close/>
                              </a:path>
                            </a:pathLst>
                          </a:custGeom>
                          <a:ln w="6781">
                            <a:solidFill>
                              <a:srgbClr val="999999"/>
                            </a:solidFill>
                            <a:prstDash val="solid"/>
                          </a:ln>
                        </wps:spPr>
                        <wps:bodyPr wrap="square" lIns="0" tIns="0" rIns="0" bIns="0" rtlCol="0">
                          <a:prstTxWarp prst="textNoShape">
                            <a:avLst/>
                          </a:prstTxWarp>
                          <a:noAutofit/>
                        </wps:bodyPr>
                      </wps:wsp>
                      <wps:wsp>
                        <wps:cNvPr id="27" name="Graphic 27"/>
                        <wps:cNvSpPr/>
                        <wps:spPr>
                          <a:xfrm>
                            <a:off x="697623" y="1136831"/>
                            <a:ext cx="244475" cy="94615"/>
                          </a:xfrm>
                          <a:custGeom>
                            <a:avLst/>
                            <a:gdLst/>
                            <a:ahLst/>
                            <a:cxnLst/>
                            <a:rect l="l" t="t" r="r" b="b"/>
                            <a:pathLst>
                              <a:path w="244475" h="94615">
                                <a:moveTo>
                                  <a:pt x="244246" y="0"/>
                                </a:moveTo>
                                <a:lnTo>
                                  <a:pt x="0" y="0"/>
                                </a:lnTo>
                                <a:lnTo>
                                  <a:pt x="0" y="94475"/>
                                </a:lnTo>
                                <a:lnTo>
                                  <a:pt x="244246" y="94475"/>
                                </a:lnTo>
                                <a:lnTo>
                                  <a:pt x="244246" y="0"/>
                                </a:lnTo>
                                <a:close/>
                              </a:path>
                            </a:pathLst>
                          </a:custGeom>
                          <a:solidFill>
                            <a:srgbClr val="999999"/>
                          </a:solidFill>
                        </wps:spPr>
                        <wps:bodyPr wrap="square" lIns="0" tIns="0" rIns="0" bIns="0" rtlCol="0">
                          <a:prstTxWarp prst="textNoShape">
                            <a:avLst/>
                          </a:prstTxWarp>
                          <a:noAutofit/>
                        </wps:bodyPr>
                      </wps:wsp>
                      <wps:wsp>
                        <wps:cNvPr id="28" name="Graphic 28"/>
                        <wps:cNvSpPr/>
                        <wps:spPr>
                          <a:xfrm>
                            <a:off x="697623" y="1136831"/>
                            <a:ext cx="244475" cy="94615"/>
                          </a:xfrm>
                          <a:custGeom>
                            <a:avLst/>
                            <a:gdLst/>
                            <a:ahLst/>
                            <a:cxnLst/>
                            <a:rect l="l" t="t" r="r" b="b"/>
                            <a:pathLst>
                              <a:path w="244475" h="94615">
                                <a:moveTo>
                                  <a:pt x="244246" y="0"/>
                                </a:moveTo>
                                <a:lnTo>
                                  <a:pt x="0" y="0"/>
                                </a:lnTo>
                                <a:lnTo>
                                  <a:pt x="0" y="94475"/>
                                </a:lnTo>
                                <a:lnTo>
                                  <a:pt x="244246" y="94475"/>
                                </a:lnTo>
                                <a:lnTo>
                                  <a:pt x="244246" y="0"/>
                                </a:lnTo>
                                <a:close/>
                              </a:path>
                            </a:pathLst>
                          </a:custGeom>
                          <a:ln w="6781">
                            <a:solidFill>
                              <a:srgbClr val="999999"/>
                            </a:solidFill>
                            <a:prstDash val="solid"/>
                          </a:ln>
                        </wps:spPr>
                        <wps:bodyPr wrap="square" lIns="0" tIns="0" rIns="0" bIns="0" rtlCol="0">
                          <a:prstTxWarp prst="textNoShape">
                            <a:avLst/>
                          </a:prstTxWarp>
                          <a:noAutofit/>
                        </wps:bodyPr>
                      </wps:wsp>
                      <wps:wsp>
                        <wps:cNvPr id="29" name="Graphic 29"/>
                        <wps:cNvSpPr/>
                        <wps:spPr>
                          <a:xfrm>
                            <a:off x="701078" y="866661"/>
                            <a:ext cx="568325" cy="116205"/>
                          </a:xfrm>
                          <a:custGeom>
                            <a:avLst/>
                            <a:gdLst/>
                            <a:ahLst/>
                            <a:cxnLst/>
                            <a:rect l="l" t="t" r="r" b="b"/>
                            <a:pathLst>
                              <a:path w="568325" h="116205">
                                <a:moveTo>
                                  <a:pt x="568007" y="0"/>
                                </a:moveTo>
                                <a:lnTo>
                                  <a:pt x="0" y="0"/>
                                </a:lnTo>
                                <a:lnTo>
                                  <a:pt x="0" y="115788"/>
                                </a:lnTo>
                                <a:lnTo>
                                  <a:pt x="568007" y="115788"/>
                                </a:lnTo>
                                <a:lnTo>
                                  <a:pt x="568007" y="0"/>
                                </a:lnTo>
                                <a:close/>
                              </a:path>
                            </a:pathLst>
                          </a:custGeom>
                          <a:solidFill>
                            <a:srgbClr val="999999"/>
                          </a:solidFill>
                        </wps:spPr>
                        <wps:bodyPr wrap="square" lIns="0" tIns="0" rIns="0" bIns="0" rtlCol="0">
                          <a:prstTxWarp prst="textNoShape">
                            <a:avLst/>
                          </a:prstTxWarp>
                          <a:noAutofit/>
                        </wps:bodyPr>
                      </wps:wsp>
                      <wps:wsp>
                        <wps:cNvPr id="30" name="Graphic 30"/>
                        <wps:cNvSpPr/>
                        <wps:spPr>
                          <a:xfrm>
                            <a:off x="701078" y="866664"/>
                            <a:ext cx="568325" cy="115570"/>
                          </a:xfrm>
                          <a:custGeom>
                            <a:avLst/>
                            <a:gdLst/>
                            <a:ahLst/>
                            <a:cxnLst/>
                            <a:rect l="l" t="t" r="r" b="b"/>
                            <a:pathLst>
                              <a:path w="568325" h="115570">
                                <a:moveTo>
                                  <a:pt x="568007" y="0"/>
                                </a:moveTo>
                                <a:lnTo>
                                  <a:pt x="0" y="0"/>
                                </a:lnTo>
                                <a:lnTo>
                                  <a:pt x="0" y="115211"/>
                                </a:lnTo>
                                <a:lnTo>
                                  <a:pt x="568007" y="115211"/>
                                </a:lnTo>
                                <a:lnTo>
                                  <a:pt x="568007" y="0"/>
                                </a:lnTo>
                                <a:close/>
                              </a:path>
                            </a:pathLst>
                          </a:custGeom>
                          <a:ln w="6781">
                            <a:solidFill>
                              <a:srgbClr val="999999"/>
                            </a:solidFill>
                            <a:prstDash val="solid"/>
                          </a:ln>
                        </wps:spPr>
                        <wps:bodyPr wrap="square" lIns="0" tIns="0" rIns="0" bIns="0" rtlCol="0">
                          <a:prstTxWarp prst="textNoShape">
                            <a:avLst/>
                          </a:prstTxWarp>
                          <a:noAutofit/>
                        </wps:bodyPr>
                      </wps:wsp>
                      <wps:wsp>
                        <wps:cNvPr id="31" name="Graphic 31"/>
                        <wps:cNvSpPr/>
                        <wps:spPr>
                          <a:xfrm>
                            <a:off x="3869448" y="616067"/>
                            <a:ext cx="325120" cy="136525"/>
                          </a:xfrm>
                          <a:custGeom>
                            <a:avLst/>
                            <a:gdLst/>
                            <a:ahLst/>
                            <a:cxnLst/>
                            <a:rect l="l" t="t" r="r" b="b"/>
                            <a:pathLst>
                              <a:path w="325120" h="136525">
                                <a:moveTo>
                                  <a:pt x="0" y="0"/>
                                </a:moveTo>
                                <a:lnTo>
                                  <a:pt x="0" y="135953"/>
                                </a:lnTo>
                                <a:lnTo>
                                  <a:pt x="324904" y="135953"/>
                                </a:lnTo>
                                <a:lnTo>
                                  <a:pt x="0" y="0"/>
                                </a:lnTo>
                                <a:close/>
                              </a:path>
                            </a:pathLst>
                          </a:custGeom>
                          <a:solidFill>
                            <a:srgbClr val="999999"/>
                          </a:solidFill>
                        </wps:spPr>
                        <wps:bodyPr wrap="square" lIns="0" tIns="0" rIns="0" bIns="0" rtlCol="0">
                          <a:prstTxWarp prst="textNoShape">
                            <a:avLst/>
                          </a:prstTxWarp>
                          <a:noAutofit/>
                        </wps:bodyPr>
                      </wps:wsp>
                      <wps:wsp>
                        <wps:cNvPr id="32" name="Graphic 32"/>
                        <wps:cNvSpPr/>
                        <wps:spPr>
                          <a:xfrm>
                            <a:off x="3869448" y="616067"/>
                            <a:ext cx="325120" cy="136525"/>
                          </a:xfrm>
                          <a:custGeom>
                            <a:avLst/>
                            <a:gdLst/>
                            <a:ahLst/>
                            <a:cxnLst/>
                            <a:rect l="l" t="t" r="r" b="b"/>
                            <a:pathLst>
                              <a:path w="325120" h="136525">
                                <a:moveTo>
                                  <a:pt x="0" y="0"/>
                                </a:moveTo>
                                <a:lnTo>
                                  <a:pt x="0" y="135953"/>
                                </a:lnTo>
                                <a:lnTo>
                                  <a:pt x="324904" y="135953"/>
                                </a:lnTo>
                                <a:lnTo>
                                  <a:pt x="0" y="0"/>
                                </a:lnTo>
                                <a:close/>
                              </a:path>
                            </a:pathLst>
                          </a:custGeom>
                          <a:ln w="6781">
                            <a:solidFill>
                              <a:srgbClr val="999999"/>
                            </a:solidFill>
                            <a:prstDash val="solid"/>
                          </a:ln>
                        </wps:spPr>
                        <wps:bodyPr wrap="square" lIns="0" tIns="0" rIns="0" bIns="0" rtlCol="0">
                          <a:prstTxWarp prst="textNoShape">
                            <a:avLst/>
                          </a:prstTxWarp>
                          <a:noAutofit/>
                        </wps:bodyPr>
                      </wps:wsp>
                      <wps:wsp>
                        <wps:cNvPr id="33" name="Graphic 33"/>
                        <wps:cNvSpPr/>
                        <wps:spPr>
                          <a:xfrm>
                            <a:off x="3420681" y="616652"/>
                            <a:ext cx="454025" cy="135255"/>
                          </a:xfrm>
                          <a:custGeom>
                            <a:avLst/>
                            <a:gdLst/>
                            <a:ahLst/>
                            <a:cxnLst/>
                            <a:rect l="l" t="t" r="r" b="b"/>
                            <a:pathLst>
                              <a:path w="454025" h="135255">
                                <a:moveTo>
                                  <a:pt x="453948" y="0"/>
                                </a:moveTo>
                                <a:lnTo>
                                  <a:pt x="0" y="0"/>
                                </a:lnTo>
                                <a:lnTo>
                                  <a:pt x="0" y="134797"/>
                                </a:lnTo>
                                <a:lnTo>
                                  <a:pt x="453948" y="134797"/>
                                </a:lnTo>
                                <a:lnTo>
                                  <a:pt x="453948" y="0"/>
                                </a:lnTo>
                                <a:close/>
                              </a:path>
                            </a:pathLst>
                          </a:custGeom>
                          <a:solidFill>
                            <a:srgbClr val="999999"/>
                          </a:solidFill>
                        </wps:spPr>
                        <wps:bodyPr wrap="square" lIns="0" tIns="0" rIns="0" bIns="0" rtlCol="0">
                          <a:prstTxWarp prst="textNoShape">
                            <a:avLst/>
                          </a:prstTxWarp>
                          <a:noAutofit/>
                        </wps:bodyPr>
                      </wps:wsp>
                      <wps:wsp>
                        <wps:cNvPr id="34" name="Graphic 34"/>
                        <wps:cNvSpPr/>
                        <wps:spPr>
                          <a:xfrm>
                            <a:off x="3420681" y="616067"/>
                            <a:ext cx="454025" cy="135890"/>
                          </a:xfrm>
                          <a:custGeom>
                            <a:avLst/>
                            <a:gdLst/>
                            <a:ahLst/>
                            <a:cxnLst/>
                            <a:rect l="l" t="t" r="r" b="b"/>
                            <a:pathLst>
                              <a:path w="454025" h="135890">
                                <a:moveTo>
                                  <a:pt x="453948" y="0"/>
                                </a:moveTo>
                                <a:lnTo>
                                  <a:pt x="0" y="0"/>
                                </a:lnTo>
                                <a:lnTo>
                                  <a:pt x="0" y="135382"/>
                                </a:lnTo>
                                <a:lnTo>
                                  <a:pt x="453948" y="135382"/>
                                </a:lnTo>
                                <a:lnTo>
                                  <a:pt x="453948" y="0"/>
                                </a:lnTo>
                                <a:close/>
                              </a:path>
                            </a:pathLst>
                          </a:custGeom>
                          <a:ln w="6781">
                            <a:solidFill>
                              <a:srgbClr val="999999"/>
                            </a:solidFill>
                            <a:prstDash val="solid"/>
                          </a:ln>
                        </wps:spPr>
                        <wps:bodyPr wrap="square" lIns="0" tIns="0" rIns="0" bIns="0" rtlCol="0">
                          <a:prstTxWarp prst="textNoShape">
                            <a:avLst/>
                          </a:prstTxWarp>
                          <a:noAutofit/>
                        </wps:bodyPr>
                      </wps:wsp>
                      <wps:wsp>
                        <wps:cNvPr id="35" name="Graphic 35"/>
                        <wps:cNvSpPr/>
                        <wps:spPr>
                          <a:xfrm>
                            <a:off x="947051" y="1097080"/>
                            <a:ext cx="3575685" cy="135890"/>
                          </a:xfrm>
                          <a:custGeom>
                            <a:avLst/>
                            <a:gdLst/>
                            <a:ahLst/>
                            <a:cxnLst/>
                            <a:rect l="l" t="t" r="r" b="b"/>
                            <a:pathLst>
                              <a:path w="3575685" h="135890">
                                <a:moveTo>
                                  <a:pt x="3575672" y="0"/>
                                </a:moveTo>
                                <a:lnTo>
                                  <a:pt x="0" y="0"/>
                                </a:lnTo>
                                <a:lnTo>
                                  <a:pt x="0" y="135382"/>
                                </a:lnTo>
                                <a:lnTo>
                                  <a:pt x="3575672" y="135382"/>
                                </a:lnTo>
                                <a:lnTo>
                                  <a:pt x="3575672" y="0"/>
                                </a:lnTo>
                                <a:close/>
                              </a:path>
                            </a:pathLst>
                          </a:custGeom>
                          <a:solidFill>
                            <a:srgbClr val="999999"/>
                          </a:solidFill>
                        </wps:spPr>
                        <wps:bodyPr wrap="square" lIns="0" tIns="0" rIns="0" bIns="0" rtlCol="0">
                          <a:prstTxWarp prst="textNoShape">
                            <a:avLst/>
                          </a:prstTxWarp>
                          <a:noAutofit/>
                        </wps:bodyPr>
                      </wps:wsp>
                      <wps:wsp>
                        <wps:cNvPr id="36" name="Graphic 36"/>
                        <wps:cNvSpPr/>
                        <wps:spPr>
                          <a:xfrm>
                            <a:off x="947051" y="1097093"/>
                            <a:ext cx="3575685" cy="135890"/>
                          </a:xfrm>
                          <a:custGeom>
                            <a:avLst/>
                            <a:gdLst/>
                            <a:ahLst/>
                            <a:cxnLst/>
                            <a:rect l="l" t="t" r="r" b="b"/>
                            <a:pathLst>
                              <a:path w="3575685" h="135890">
                                <a:moveTo>
                                  <a:pt x="3575100" y="0"/>
                                </a:moveTo>
                                <a:lnTo>
                                  <a:pt x="0" y="0"/>
                                </a:lnTo>
                                <a:lnTo>
                                  <a:pt x="0" y="135382"/>
                                </a:lnTo>
                                <a:lnTo>
                                  <a:pt x="3575100" y="135382"/>
                                </a:lnTo>
                                <a:lnTo>
                                  <a:pt x="3575100" y="0"/>
                                </a:lnTo>
                                <a:close/>
                              </a:path>
                            </a:pathLst>
                          </a:custGeom>
                          <a:ln w="6781">
                            <a:solidFill>
                              <a:srgbClr val="999999"/>
                            </a:solidFill>
                            <a:prstDash val="solid"/>
                          </a:ln>
                        </wps:spPr>
                        <wps:bodyPr wrap="square" lIns="0" tIns="0" rIns="0" bIns="0" rtlCol="0">
                          <a:prstTxWarp prst="textNoShape">
                            <a:avLst/>
                          </a:prstTxWarp>
                          <a:noAutofit/>
                        </wps:bodyPr>
                      </wps:wsp>
                      <wps:wsp>
                        <wps:cNvPr id="37" name="Graphic 37"/>
                        <wps:cNvSpPr/>
                        <wps:spPr>
                          <a:xfrm>
                            <a:off x="3465042" y="491643"/>
                            <a:ext cx="1057275" cy="92710"/>
                          </a:xfrm>
                          <a:custGeom>
                            <a:avLst/>
                            <a:gdLst/>
                            <a:ahLst/>
                            <a:cxnLst/>
                            <a:rect l="l" t="t" r="r" b="b"/>
                            <a:pathLst>
                              <a:path w="1057275" h="92710">
                                <a:moveTo>
                                  <a:pt x="1057109" y="0"/>
                                </a:moveTo>
                                <a:lnTo>
                                  <a:pt x="0" y="0"/>
                                </a:lnTo>
                                <a:lnTo>
                                  <a:pt x="0" y="92166"/>
                                </a:lnTo>
                                <a:lnTo>
                                  <a:pt x="1057109" y="92166"/>
                                </a:lnTo>
                                <a:lnTo>
                                  <a:pt x="1057109" y="0"/>
                                </a:lnTo>
                                <a:close/>
                              </a:path>
                            </a:pathLst>
                          </a:custGeom>
                          <a:solidFill>
                            <a:srgbClr val="999999"/>
                          </a:solidFill>
                        </wps:spPr>
                        <wps:bodyPr wrap="square" lIns="0" tIns="0" rIns="0" bIns="0" rtlCol="0">
                          <a:prstTxWarp prst="textNoShape">
                            <a:avLst/>
                          </a:prstTxWarp>
                          <a:noAutofit/>
                        </wps:bodyPr>
                      </wps:wsp>
                      <wps:wsp>
                        <wps:cNvPr id="38" name="Graphic 38"/>
                        <wps:cNvSpPr/>
                        <wps:spPr>
                          <a:xfrm>
                            <a:off x="3465042" y="491646"/>
                            <a:ext cx="1056640" cy="92710"/>
                          </a:xfrm>
                          <a:custGeom>
                            <a:avLst/>
                            <a:gdLst/>
                            <a:ahLst/>
                            <a:cxnLst/>
                            <a:rect l="l" t="t" r="r" b="b"/>
                            <a:pathLst>
                              <a:path w="1056640" h="92710">
                                <a:moveTo>
                                  <a:pt x="1056525" y="0"/>
                                </a:moveTo>
                                <a:lnTo>
                                  <a:pt x="0" y="0"/>
                                </a:lnTo>
                                <a:lnTo>
                                  <a:pt x="0" y="92166"/>
                                </a:lnTo>
                                <a:lnTo>
                                  <a:pt x="1056525" y="92166"/>
                                </a:lnTo>
                                <a:lnTo>
                                  <a:pt x="1056525" y="0"/>
                                </a:lnTo>
                                <a:close/>
                              </a:path>
                            </a:pathLst>
                          </a:custGeom>
                          <a:ln w="6781">
                            <a:solidFill>
                              <a:srgbClr val="999999"/>
                            </a:solidFill>
                            <a:prstDash val="solid"/>
                          </a:ln>
                        </wps:spPr>
                        <wps:bodyPr wrap="square" lIns="0" tIns="0" rIns="0" bIns="0" rtlCol="0">
                          <a:prstTxWarp prst="textNoShape">
                            <a:avLst/>
                          </a:prstTxWarp>
                          <a:noAutofit/>
                        </wps:bodyPr>
                      </wps:wsp>
                      <wps:wsp>
                        <wps:cNvPr id="39" name="Textbox 39"/>
                        <wps:cNvSpPr txBox="1"/>
                        <wps:spPr>
                          <a:xfrm>
                            <a:off x="72297" y="21593"/>
                            <a:ext cx="406400" cy="501015"/>
                          </a:xfrm>
                          <a:prstGeom prst="rect">
                            <a:avLst/>
                          </a:prstGeom>
                        </wps:spPr>
                        <wps:txbx>
                          <w:txbxContent>
                            <w:p>
                              <w:pPr>
                                <w:spacing w:line="343" w:lineRule="auto" w:before="0"/>
                                <w:ind w:left="251" w:right="11" w:firstLine="0"/>
                                <w:jc w:val="center"/>
                                <w:rPr>
                                  <w:b/>
                                  <w:sz w:val="13"/>
                                </w:rPr>
                              </w:pPr>
                              <w:r>
                                <w:rPr>
                                  <w:b/>
                                  <w:color w:val="131413"/>
                                  <w:spacing w:val="-2"/>
                                  <w:sz w:val="13"/>
                                </w:rPr>
                                <w:t>Case</w:t>
                              </w:r>
                              <w:r>
                                <w:rPr>
                                  <w:b/>
                                  <w:color w:val="131413"/>
                                  <w:spacing w:val="-7"/>
                                  <w:sz w:val="13"/>
                                </w:rPr>
                                <w:t> </w:t>
                              </w:r>
                              <w:r>
                                <w:rPr>
                                  <w:b/>
                                  <w:color w:val="131413"/>
                                  <w:spacing w:val="-2"/>
                                  <w:sz w:val="13"/>
                                </w:rPr>
                                <w:t>1</w:t>
                              </w:r>
                              <w:r>
                                <w:rPr>
                                  <w:b/>
                                  <w:color w:val="131413"/>
                                  <w:spacing w:val="40"/>
                                  <w:sz w:val="13"/>
                                </w:rPr>
                                <w:t> </w:t>
                              </w:r>
                              <w:r>
                                <w:rPr>
                                  <w:b/>
                                  <w:color w:val="131413"/>
                                  <w:spacing w:val="-6"/>
                                  <w:sz w:val="13"/>
                                </w:rPr>
                                <w:t>VS</w:t>
                              </w:r>
                              <w:r>
                                <w:rPr>
                                  <w:b/>
                                  <w:color w:val="131413"/>
                                  <w:spacing w:val="40"/>
                                  <w:sz w:val="13"/>
                                </w:rPr>
                                <w:t> </w:t>
                              </w:r>
                              <w:r>
                                <w:rPr>
                                  <w:b/>
                                  <w:color w:val="131413"/>
                                  <w:spacing w:val="-4"/>
                                  <w:sz w:val="13"/>
                                </w:rPr>
                                <w:t>EEG</w:t>
                              </w:r>
                            </w:p>
                            <w:p>
                              <w:pPr>
                                <w:spacing w:line="148" w:lineRule="exact" w:before="0"/>
                                <w:ind w:left="0" w:right="0" w:firstLine="0"/>
                                <w:jc w:val="left"/>
                                <w:rPr>
                                  <w:b/>
                                  <w:sz w:val="13"/>
                                </w:rPr>
                              </w:pPr>
                              <w:r>
                                <w:rPr>
                                  <w:b/>
                                  <w:color w:val="131413"/>
                                  <w:spacing w:val="-2"/>
                                  <w:sz w:val="13"/>
                                </w:rPr>
                                <w:t>Midazolam</w:t>
                              </w:r>
                            </w:p>
                          </w:txbxContent>
                        </wps:txbx>
                        <wps:bodyPr wrap="square" lIns="0" tIns="0" rIns="0" bIns="0" rtlCol="0">
                          <a:noAutofit/>
                        </wps:bodyPr>
                      </wps:wsp>
                      <wps:wsp>
                        <wps:cNvPr id="40" name="Textbox 40"/>
                        <wps:cNvSpPr txBox="1"/>
                        <wps:spPr>
                          <a:xfrm>
                            <a:off x="1196215" y="294156"/>
                            <a:ext cx="150495" cy="91440"/>
                          </a:xfrm>
                          <a:prstGeom prst="rect">
                            <a:avLst/>
                          </a:prstGeom>
                        </wps:spPr>
                        <wps:txbx>
                          <w:txbxContent>
                            <w:p>
                              <w:pPr>
                                <w:spacing w:before="4"/>
                                <w:ind w:left="0" w:right="0" w:firstLine="0"/>
                                <w:jc w:val="left"/>
                                <w:rPr>
                                  <w:b/>
                                  <w:sz w:val="12"/>
                                </w:rPr>
                              </w:pPr>
                              <w:r>
                                <w:rPr>
                                  <w:b/>
                                  <w:color w:val="131413"/>
                                  <w:spacing w:val="-5"/>
                                  <w:w w:val="105"/>
                                  <w:sz w:val="12"/>
                                </w:rPr>
                                <w:t>gSE</w:t>
                              </w:r>
                            </w:p>
                          </w:txbxContent>
                        </wps:txbx>
                        <wps:bodyPr wrap="square" lIns="0" tIns="0" rIns="0" bIns="0" rtlCol="0">
                          <a:noAutofit/>
                        </wps:bodyPr>
                      </wps:wsp>
                      <wps:wsp>
                        <wps:cNvPr id="41" name="Textbox 41"/>
                        <wps:cNvSpPr txBox="1"/>
                        <wps:spPr>
                          <a:xfrm>
                            <a:off x="2179886" y="294156"/>
                            <a:ext cx="150495" cy="91440"/>
                          </a:xfrm>
                          <a:prstGeom prst="rect">
                            <a:avLst/>
                          </a:prstGeom>
                        </wps:spPr>
                        <wps:txbx>
                          <w:txbxContent>
                            <w:p>
                              <w:pPr>
                                <w:spacing w:before="4"/>
                                <w:ind w:left="0" w:right="0" w:firstLine="0"/>
                                <w:jc w:val="left"/>
                                <w:rPr>
                                  <w:b/>
                                  <w:sz w:val="12"/>
                                </w:rPr>
                              </w:pPr>
                              <w:r>
                                <w:rPr>
                                  <w:b/>
                                  <w:color w:val="131413"/>
                                  <w:spacing w:val="-5"/>
                                  <w:w w:val="105"/>
                                  <w:sz w:val="12"/>
                                </w:rPr>
                                <w:t>gSE</w:t>
                              </w:r>
                            </w:p>
                          </w:txbxContent>
                        </wps:txbx>
                        <wps:bodyPr wrap="square" lIns="0" tIns="0" rIns="0" bIns="0" rtlCol="0">
                          <a:noAutofit/>
                        </wps:bodyPr>
                      </wps:wsp>
                      <wps:wsp>
                        <wps:cNvPr id="42" name="Textbox 42"/>
                        <wps:cNvSpPr txBox="1"/>
                        <wps:spPr>
                          <a:xfrm>
                            <a:off x="72297" y="658157"/>
                            <a:ext cx="514350" cy="1156970"/>
                          </a:xfrm>
                          <a:prstGeom prst="rect">
                            <a:avLst/>
                          </a:prstGeom>
                        </wps:spPr>
                        <wps:txbx>
                          <w:txbxContent>
                            <w:p>
                              <w:pPr>
                                <w:spacing w:line="528" w:lineRule="auto" w:before="0"/>
                                <w:ind w:left="0" w:right="116" w:firstLine="0"/>
                                <w:jc w:val="left"/>
                                <w:rPr>
                                  <w:b/>
                                  <w:sz w:val="13"/>
                                </w:rPr>
                              </w:pPr>
                              <w:r>
                                <w:rPr>
                                  <w:b/>
                                  <w:color w:val="131413"/>
                                  <w:spacing w:val="-2"/>
                                  <w:sz w:val="13"/>
                                </w:rPr>
                                <w:t>Magnesium</w:t>
                              </w:r>
                              <w:r>
                                <w:rPr>
                                  <w:b/>
                                  <w:color w:val="131413"/>
                                  <w:spacing w:val="40"/>
                                  <w:sz w:val="13"/>
                                </w:rPr>
                                <w:t> </w:t>
                              </w:r>
                              <w:r>
                                <w:rPr>
                                  <w:b/>
                                  <w:color w:val="131413"/>
                                  <w:spacing w:val="-2"/>
                                  <w:sz w:val="13"/>
                                </w:rPr>
                                <w:t>Clobazam</w:t>
                              </w:r>
                              <w:r>
                                <w:rPr>
                                  <w:b/>
                                  <w:color w:val="131413"/>
                                  <w:spacing w:val="40"/>
                                  <w:sz w:val="13"/>
                                </w:rPr>
                                <w:t> </w:t>
                              </w:r>
                              <w:r>
                                <w:rPr>
                                  <w:b/>
                                  <w:color w:val="131413"/>
                                  <w:spacing w:val="-2"/>
                                  <w:sz w:val="13"/>
                                </w:rPr>
                                <w:t>Clonazepam</w:t>
                              </w:r>
                            </w:p>
                            <w:p>
                              <w:pPr>
                                <w:spacing w:before="7"/>
                                <w:ind w:left="0" w:right="0" w:firstLine="0"/>
                                <w:jc w:val="left"/>
                                <w:rPr>
                                  <w:b/>
                                  <w:sz w:val="13"/>
                                </w:rPr>
                              </w:pPr>
                              <w:r>
                                <w:rPr>
                                  <w:b/>
                                  <w:color w:val="131413"/>
                                  <w:spacing w:val="-2"/>
                                  <w:sz w:val="13"/>
                                </w:rPr>
                                <w:t>Phenytoin</w:t>
                              </w:r>
                            </w:p>
                            <w:p>
                              <w:pPr>
                                <w:spacing w:line="310" w:lineRule="atLeast" w:before="52"/>
                                <w:ind w:left="0" w:right="14" w:firstLine="0"/>
                                <w:jc w:val="left"/>
                                <w:rPr>
                                  <w:b/>
                                  <w:sz w:val="13"/>
                                </w:rPr>
                              </w:pPr>
                              <w:r>
                                <w:rPr>
                                  <w:b/>
                                  <w:color w:val="131413"/>
                                  <w:spacing w:val="-2"/>
                                  <w:sz w:val="13"/>
                                </w:rPr>
                                <w:t>Levetiracetam</w:t>
                              </w:r>
                              <w:r>
                                <w:rPr>
                                  <w:b/>
                                  <w:color w:val="131413"/>
                                  <w:spacing w:val="40"/>
                                  <w:sz w:val="13"/>
                                </w:rPr>
                                <w:t> </w:t>
                              </w:r>
                              <w:r>
                                <w:rPr>
                                  <w:b/>
                                  <w:color w:val="131413"/>
                                  <w:spacing w:val="-2"/>
                                  <w:sz w:val="13"/>
                                </w:rPr>
                                <w:t>Topiramate</w:t>
                              </w:r>
                            </w:p>
                          </w:txbxContent>
                        </wps:txbx>
                        <wps:bodyPr wrap="square" lIns="0" tIns="0" rIns="0" bIns="0" rtlCol="0">
                          <a:noAutofit/>
                        </wps:bodyPr>
                      </wps:wsp>
                    </wpg:wgp>
                  </a:graphicData>
                </a:graphic>
              </wp:anchor>
            </w:drawing>
          </mc:Choice>
          <mc:Fallback>
            <w:pict>
              <v:group style="position:absolute;margin-left:181.434998pt;margin-top:2.143493pt;width:362.85pt;height:147.85pt;mso-position-horizontal-relative:page;mso-position-vertical-relative:paragraph;z-index:15731200" id="docshapegroup13" coordorigin="3629,43" coordsize="7257,2957">
                <v:shape style="position:absolute;left:3628;top:42;width:7257;height:206" id="docshape14" coordorigin="3629,43" coordsize="7257,206" path="m4743,43l4722,43,3635,43,3629,43,3629,49,3629,57,3629,248,3635,248,3635,57,3635,49,4722,49,4722,57,4722,248,4743,248,4743,57,4743,43xm10885,43l10872,43,10872,43,4743,43,4743,56,10872,56,10872,57,10872,248,10885,248,10885,57,10885,56,10885,43,10885,43xe" filled="true" fillcolor="#131413" stroked="false">
                  <v:path arrowok="t"/>
                  <v:fill type="solid"/>
                </v:shape>
                <v:shape style="position:absolute;left:5429;top:269;width:3879;height:197" type="#_x0000_t75" id="docshape15" stroked="false">
                  <v:imagedata r:id="rId10" o:title=""/>
                </v:shape>
                <v:shape style="position:absolute;left:3628;top:248;width:7257;height:2752" id="docshape16" coordorigin="3629,248" coordsize="7257,2752" path="m3635,2054l3629,2054,3629,2245,3629,2393,3635,2393,3635,2245,3635,2054xm3635,1907l3629,1907,3629,2054,3635,2054,3635,1907xm3635,1375l3629,1375,3629,1566,3629,1714,3629,1907,3635,1907,3635,1714,3635,1566,3635,1375xm3635,1036l3629,1036,3629,1228,3629,1375,3635,1375,3635,1228,3635,1036xm3635,696l3629,696,3629,888,3629,1036,3635,1036,3635,888,3635,696xm4743,2054l4722,2054,4722,2245,4722,2393,4743,2393,4743,2245,4743,2054xm4743,1907l4722,1907,4722,2054,4743,2054,4743,1907xm4743,1375l4722,1375,4722,1566,4722,1714,4722,1907,4743,1907,4743,1714,4743,1566,4743,1375xm4743,1036l4722,1036,4722,1228,4722,1375,4743,1375,4743,1228,4743,1036xm4743,696l4722,696,4722,888,4722,1036,4743,1036,4743,888,4743,696xm5046,2393l5039,2393,5039,2398,5046,2398,5046,2393xm10857,2978l4743,2978,4743,2732,4743,2585,4743,2393,4722,2393,4722,2585,4722,2732,4722,2978,3635,2978,3635,2732,3635,2585,3635,2393,3629,2393,3629,2585,3629,2732,3629,2978,3629,2978,3629,3000,10857,3000,10857,2978xm10885,675l10885,675,10885,482,10872,482,10872,675,4743,675,4743,482,4722,482,4722,675,3635,675,3635,482,3629,482,3629,675,3629,696,10885,696,10885,675xm10885,461l3629,461,3629,482,10885,482,10885,461xm10885,248l3629,248,3629,269,3629,461,3635,461,3635,269,4722,269,4722,461,4743,461,4743,269,10872,269,10872,461,10885,461,10885,269,10885,269,10885,248xe" filled="true" fillcolor="#131413" stroked="false">
                  <v:path arrowok="t"/>
                  <v:fill type="solid"/>
                </v:shape>
                <v:rect style="position:absolute;left:4734;top:817;width:767;height:146" id="docshape17" filled="true" fillcolor="#999999" stroked="false">
                  <v:fill type="solid"/>
                </v:rect>
                <v:rect style="position:absolute;left:4733;top:817;width:768;height:146" id="docshape18" filled="false" stroked="true" strokeweight=".534pt" strokecolor="#999999">
                  <v:stroke dashstyle="solid"/>
                </v:rect>
                <v:rect style="position:absolute;left:5498;top:749;width:3593;height:214" id="docshape19" filled="true" fillcolor="#999999" stroked="false">
                  <v:fill type="solid"/>
                </v:rect>
                <v:rect style="position:absolute;left:5498;top:749;width:3592;height:214" id="docshape20" filled="false" stroked="true" strokeweight=".534pt" strokecolor="#999999">
                  <v:stroke dashstyle="solid"/>
                </v:rect>
                <v:rect style="position:absolute;left:4732;top:2398;width:6016;height:214" id="docshape21" filled="true" fillcolor="#999999" stroked="false">
                  <v:fill type="solid"/>
                </v:rect>
                <v:rect style="position:absolute;left:4732;top:2397;width:6016;height:214" id="docshape22" filled="false" stroked="true" strokeweight=".534pt" strokecolor="#999999">
                  <v:stroke dashstyle="solid"/>
                </v:rect>
                <v:rect style="position:absolute;left:4732;top:2073;width:6016;height:214" id="docshape23" filled="true" fillcolor="#999999" stroked="false">
                  <v:fill type="solid"/>
                </v:rect>
                <v:rect style="position:absolute;left:4732;top:2073;width:6016;height:214" id="docshape24" filled="false" stroked="true" strokeweight=".534pt" strokecolor="#999999">
                  <v:stroke dashstyle="solid"/>
                </v:rect>
                <v:rect style="position:absolute;left:6473;top:2734;width:4277;height:214" id="docshape25" filled="true" fillcolor="#999999" stroked="false">
                  <v:fill type="solid"/>
                </v:rect>
                <v:rect style="position:absolute;left:6473;top:2734;width:4276;height:214" id="docshape26" filled="false" stroked="true" strokeweight=".534pt" strokecolor="#999999">
                  <v:stroke dashstyle="solid"/>
                </v:rect>
                <v:rect style="position:absolute;left:4727;top:1833;width:385;height:149" id="docshape27" filled="true" fillcolor="#999999" stroked="false">
                  <v:fill type="solid"/>
                </v:rect>
                <v:rect style="position:absolute;left:4727;top:1833;width:385;height:149" id="docshape28" filled="false" stroked="true" strokeweight=".534pt" strokecolor="#999999">
                  <v:stroke dashstyle="solid"/>
                </v:rect>
                <v:rect style="position:absolute;left:4732;top:1407;width:895;height:183" id="docshape29" filled="true" fillcolor="#999999" stroked="false">
                  <v:fill type="solid"/>
                </v:rect>
                <v:rect style="position:absolute;left:4732;top:1407;width:895;height:182" id="docshape30" filled="false" stroked="true" strokeweight=".534pt" strokecolor="#999999">
                  <v:stroke dashstyle="solid"/>
                </v:rect>
                <v:shape style="position:absolute;left:9722;top:1013;width:512;height:215" id="docshape31" coordorigin="9722,1013" coordsize="512,215" path="m9722,1013l9722,1227,10234,1227,9722,1013xe" filled="true" fillcolor="#999999" stroked="false">
                  <v:path arrowok="t"/>
                  <v:fill type="solid"/>
                </v:shape>
                <v:shape style="position:absolute;left:9722;top:1013;width:512;height:215" id="docshape32" coordorigin="9722,1013" coordsize="512,215" path="m9722,1013l9722,1227,10234,1227,9722,1013xe" filled="false" stroked="true" strokeweight=".534pt" strokecolor="#999999">
                  <v:path arrowok="t"/>
                  <v:stroke dashstyle="solid"/>
                </v:shape>
                <v:rect style="position:absolute;left:9015;top:1013;width:715;height:213" id="docshape33" filled="true" fillcolor="#999999" stroked="false">
                  <v:fill type="solid"/>
                </v:rect>
                <v:rect style="position:absolute;left:9015;top:1013;width:715;height:214" id="docshape34" filled="false" stroked="true" strokeweight=".534pt" strokecolor="#999999">
                  <v:stroke dashstyle="solid"/>
                </v:rect>
                <v:rect style="position:absolute;left:5120;top:1770;width:5631;height:214" id="docshape35" filled="true" fillcolor="#999999" stroked="false">
                  <v:fill type="solid"/>
                </v:rect>
                <v:rect style="position:absolute;left:5120;top:1770;width:5631;height:214" id="docshape36" filled="false" stroked="true" strokeweight=".534pt" strokecolor="#999999">
                  <v:stroke dashstyle="solid"/>
                </v:rect>
                <v:rect style="position:absolute;left:9085;top:817;width:1665;height:146" id="docshape37" filled="true" fillcolor="#999999" stroked="false">
                  <v:fill type="solid"/>
                </v:rect>
                <v:rect style="position:absolute;left:9085;top:817;width:1664;height:146" id="docshape38" filled="false" stroked="true" strokeweight=".534pt" strokecolor="#999999">
                  <v:stroke dashstyle="solid"/>
                </v:rect>
                <v:shape style="position:absolute;left:3742;top:76;width:640;height:789" type="#_x0000_t202" id="docshape39" filled="false" stroked="false">
                  <v:textbox inset="0,0,0,0">
                    <w:txbxContent>
                      <w:p>
                        <w:pPr>
                          <w:spacing w:line="343" w:lineRule="auto" w:before="0"/>
                          <w:ind w:left="251" w:right="11" w:firstLine="0"/>
                          <w:jc w:val="center"/>
                          <w:rPr>
                            <w:b/>
                            <w:sz w:val="13"/>
                          </w:rPr>
                        </w:pPr>
                        <w:r>
                          <w:rPr>
                            <w:b/>
                            <w:color w:val="131413"/>
                            <w:spacing w:val="-2"/>
                            <w:sz w:val="13"/>
                          </w:rPr>
                          <w:t>Case</w:t>
                        </w:r>
                        <w:r>
                          <w:rPr>
                            <w:b/>
                            <w:color w:val="131413"/>
                            <w:spacing w:val="-7"/>
                            <w:sz w:val="13"/>
                          </w:rPr>
                          <w:t> </w:t>
                        </w:r>
                        <w:r>
                          <w:rPr>
                            <w:b/>
                            <w:color w:val="131413"/>
                            <w:spacing w:val="-2"/>
                            <w:sz w:val="13"/>
                          </w:rPr>
                          <w:t>1</w:t>
                        </w:r>
                        <w:r>
                          <w:rPr>
                            <w:b/>
                            <w:color w:val="131413"/>
                            <w:spacing w:val="40"/>
                            <w:sz w:val="13"/>
                          </w:rPr>
                          <w:t> </w:t>
                        </w:r>
                        <w:r>
                          <w:rPr>
                            <w:b/>
                            <w:color w:val="131413"/>
                            <w:spacing w:val="-6"/>
                            <w:sz w:val="13"/>
                          </w:rPr>
                          <w:t>VS</w:t>
                        </w:r>
                        <w:r>
                          <w:rPr>
                            <w:b/>
                            <w:color w:val="131413"/>
                            <w:spacing w:val="40"/>
                            <w:sz w:val="13"/>
                          </w:rPr>
                          <w:t> </w:t>
                        </w:r>
                        <w:r>
                          <w:rPr>
                            <w:b/>
                            <w:color w:val="131413"/>
                            <w:spacing w:val="-4"/>
                            <w:sz w:val="13"/>
                          </w:rPr>
                          <w:t>EEG</w:t>
                        </w:r>
                      </w:p>
                      <w:p>
                        <w:pPr>
                          <w:spacing w:line="148" w:lineRule="exact" w:before="0"/>
                          <w:ind w:left="0" w:right="0" w:firstLine="0"/>
                          <w:jc w:val="left"/>
                          <w:rPr>
                            <w:b/>
                            <w:sz w:val="13"/>
                          </w:rPr>
                        </w:pPr>
                        <w:r>
                          <w:rPr>
                            <w:b/>
                            <w:color w:val="131413"/>
                            <w:spacing w:val="-2"/>
                            <w:sz w:val="13"/>
                          </w:rPr>
                          <w:t>Midazolam</w:t>
                        </w:r>
                      </w:p>
                    </w:txbxContent>
                  </v:textbox>
                  <w10:wrap type="none"/>
                </v:shape>
                <v:shape style="position:absolute;left:5512;top:506;width:237;height:144" type="#_x0000_t202" id="docshape40" filled="false" stroked="false">
                  <v:textbox inset="0,0,0,0">
                    <w:txbxContent>
                      <w:p>
                        <w:pPr>
                          <w:spacing w:before="4"/>
                          <w:ind w:left="0" w:right="0" w:firstLine="0"/>
                          <w:jc w:val="left"/>
                          <w:rPr>
                            <w:b/>
                            <w:sz w:val="12"/>
                          </w:rPr>
                        </w:pPr>
                        <w:r>
                          <w:rPr>
                            <w:b/>
                            <w:color w:val="131413"/>
                            <w:spacing w:val="-5"/>
                            <w:w w:val="105"/>
                            <w:sz w:val="12"/>
                          </w:rPr>
                          <w:t>gSE</w:t>
                        </w:r>
                      </w:p>
                    </w:txbxContent>
                  </v:textbox>
                  <w10:wrap type="none"/>
                </v:shape>
                <v:shape style="position:absolute;left:7061;top:506;width:237;height:144" type="#_x0000_t202" id="docshape41" filled="false" stroked="false">
                  <v:textbox inset="0,0,0,0">
                    <w:txbxContent>
                      <w:p>
                        <w:pPr>
                          <w:spacing w:before="4"/>
                          <w:ind w:left="0" w:right="0" w:firstLine="0"/>
                          <w:jc w:val="left"/>
                          <w:rPr>
                            <w:b/>
                            <w:sz w:val="12"/>
                          </w:rPr>
                        </w:pPr>
                        <w:r>
                          <w:rPr>
                            <w:b/>
                            <w:color w:val="131413"/>
                            <w:spacing w:val="-5"/>
                            <w:w w:val="105"/>
                            <w:sz w:val="12"/>
                          </w:rPr>
                          <w:t>gSE</w:t>
                        </w:r>
                      </w:p>
                    </w:txbxContent>
                  </v:textbox>
                  <w10:wrap type="none"/>
                </v:shape>
                <v:shape style="position:absolute;left:3742;top:1079;width:810;height:1822" type="#_x0000_t202" id="docshape42" filled="false" stroked="false">
                  <v:textbox inset="0,0,0,0">
                    <w:txbxContent>
                      <w:p>
                        <w:pPr>
                          <w:spacing w:line="528" w:lineRule="auto" w:before="0"/>
                          <w:ind w:left="0" w:right="116" w:firstLine="0"/>
                          <w:jc w:val="left"/>
                          <w:rPr>
                            <w:b/>
                            <w:sz w:val="13"/>
                          </w:rPr>
                        </w:pPr>
                        <w:r>
                          <w:rPr>
                            <w:b/>
                            <w:color w:val="131413"/>
                            <w:spacing w:val="-2"/>
                            <w:sz w:val="13"/>
                          </w:rPr>
                          <w:t>Magnesium</w:t>
                        </w:r>
                        <w:r>
                          <w:rPr>
                            <w:b/>
                            <w:color w:val="131413"/>
                            <w:spacing w:val="40"/>
                            <w:sz w:val="13"/>
                          </w:rPr>
                          <w:t> </w:t>
                        </w:r>
                        <w:r>
                          <w:rPr>
                            <w:b/>
                            <w:color w:val="131413"/>
                            <w:spacing w:val="-2"/>
                            <w:sz w:val="13"/>
                          </w:rPr>
                          <w:t>Clobazam</w:t>
                        </w:r>
                        <w:r>
                          <w:rPr>
                            <w:b/>
                            <w:color w:val="131413"/>
                            <w:spacing w:val="40"/>
                            <w:sz w:val="13"/>
                          </w:rPr>
                          <w:t> </w:t>
                        </w:r>
                        <w:r>
                          <w:rPr>
                            <w:b/>
                            <w:color w:val="131413"/>
                            <w:spacing w:val="-2"/>
                            <w:sz w:val="13"/>
                          </w:rPr>
                          <w:t>Clonazepam</w:t>
                        </w:r>
                      </w:p>
                      <w:p>
                        <w:pPr>
                          <w:spacing w:before="7"/>
                          <w:ind w:left="0" w:right="0" w:firstLine="0"/>
                          <w:jc w:val="left"/>
                          <w:rPr>
                            <w:b/>
                            <w:sz w:val="13"/>
                          </w:rPr>
                        </w:pPr>
                        <w:r>
                          <w:rPr>
                            <w:b/>
                            <w:color w:val="131413"/>
                            <w:spacing w:val="-2"/>
                            <w:sz w:val="13"/>
                          </w:rPr>
                          <w:t>Phenytoin</w:t>
                        </w:r>
                      </w:p>
                      <w:p>
                        <w:pPr>
                          <w:spacing w:line="310" w:lineRule="atLeast" w:before="52"/>
                          <w:ind w:left="0" w:right="14" w:firstLine="0"/>
                          <w:jc w:val="left"/>
                          <w:rPr>
                            <w:b/>
                            <w:sz w:val="13"/>
                          </w:rPr>
                        </w:pPr>
                        <w:r>
                          <w:rPr>
                            <w:b/>
                            <w:color w:val="131413"/>
                            <w:spacing w:val="-2"/>
                            <w:sz w:val="13"/>
                          </w:rPr>
                          <w:t>Levetiracetam</w:t>
                        </w:r>
                        <w:r>
                          <w:rPr>
                            <w:b/>
                            <w:color w:val="131413"/>
                            <w:spacing w:val="40"/>
                            <w:sz w:val="13"/>
                          </w:rPr>
                          <w:t> </w:t>
                        </w:r>
                        <w:r>
                          <w:rPr>
                            <w:b/>
                            <w:color w:val="131413"/>
                            <w:spacing w:val="-2"/>
                            <w:sz w:val="13"/>
                          </w:rPr>
                          <w:t>Topiramate</w:t>
                        </w:r>
                      </w:p>
                    </w:txbxContent>
                  </v:textbox>
                  <w10:wrap type="none"/>
                </v:shape>
                <w10:wrap type="none"/>
              </v:group>
            </w:pict>
          </mc:Fallback>
        </mc:AlternateContent>
      </w:r>
      <w:r>
        <w:rPr>
          <w:sz w:val="17"/>
        </w:rPr>
        <w:t>Fig. 1</w:t>
      </w:r>
      <w:r>
        <w:rPr>
          <w:spacing w:val="40"/>
          <w:sz w:val="17"/>
        </w:rPr>
        <w:t> </w:t>
      </w:r>
      <w:r>
        <w:rPr>
          <w:sz w:val="17"/>
        </w:rPr>
        <w:t>Timetable with</w:t>
      </w:r>
      <w:r>
        <w:rPr>
          <w:spacing w:val="80"/>
          <w:sz w:val="17"/>
        </w:rPr>
        <w:t> </w:t>
      </w:r>
      <w:r>
        <w:rPr>
          <w:sz w:val="17"/>
        </w:rPr>
        <w:t>overview</w:t>
      </w:r>
      <w:r>
        <w:rPr>
          <w:spacing w:val="-11"/>
          <w:sz w:val="17"/>
        </w:rPr>
        <w:t> </w:t>
      </w:r>
      <w:r>
        <w:rPr>
          <w:sz w:val="17"/>
        </w:rPr>
        <w:t>of</w:t>
      </w:r>
      <w:r>
        <w:rPr>
          <w:spacing w:val="-11"/>
          <w:sz w:val="17"/>
        </w:rPr>
        <w:t> </w:t>
      </w:r>
      <w:r>
        <w:rPr>
          <w:sz w:val="17"/>
        </w:rPr>
        <w:t>anti-epileptic</w:t>
      </w:r>
      <w:r>
        <w:rPr>
          <w:spacing w:val="-10"/>
          <w:sz w:val="17"/>
        </w:rPr>
        <w:t> </w:t>
      </w:r>
      <w:r>
        <w:rPr>
          <w:sz w:val="17"/>
        </w:rPr>
        <w:t>drugs. </w:t>
      </w:r>
      <w:r>
        <w:rPr>
          <w:i/>
          <w:sz w:val="17"/>
        </w:rPr>
        <w:t>D </w:t>
      </w:r>
      <w:r>
        <w:rPr>
          <w:sz w:val="17"/>
        </w:rPr>
        <w:t>discharge from hospital;</w:t>
      </w:r>
    </w:p>
    <w:p>
      <w:pPr>
        <w:spacing w:line="244" w:lineRule="auto" w:before="0"/>
        <w:ind w:left="28" w:right="7737" w:firstLine="0"/>
        <w:jc w:val="left"/>
        <w:rPr>
          <w:sz w:val="17"/>
        </w:rPr>
      </w:pPr>
      <w:r>
        <w:rPr>
          <w:i/>
          <w:sz w:val="17"/>
        </w:rPr>
        <w:t>fE </w:t>
      </w:r>
      <w:r>
        <w:rPr>
          <w:sz w:val="17"/>
        </w:rPr>
        <w:t>focal epileptiform discharges; </w:t>
      </w:r>
      <w:r>
        <w:rPr>
          <w:i/>
          <w:sz w:val="17"/>
        </w:rPr>
        <w:t>fSE </w:t>
      </w:r>
      <w:r>
        <w:rPr>
          <w:sz w:val="17"/>
        </w:rPr>
        <w:t>focal status epilepticus; </w:t>
      </w:r>
      <w:r>
        <w:rPr>
          <w:i/>
          <w:sz w:val="17"/>
        </w:rPr>
        <w:t>gSE </w:t>
      </w:r>
      <w:r>
        <w:rPr>
          <w:sz w:val="17"/>
        </w:rPr>
        <w:t>generalized status epilepticus; </w:t>
      </w:r>
      <w:r>
        <w:rPr>
          <w:i/>
          <w:sz w:val="17"/>
        </w:rPr>
        <w:t>VS </w:t>
      </w:r>
      <w:r>
        <w:rPr>
          <w:sz w:val="17"/>
        </w:rPr>
        <w:t>ventilatory</w:t>
      </w:r>
      <w:r>
        <w:rPr>
          <w:spacing w:val="-4"/>
          <w:sz w:val="17"/>
        </w:rPr>
        <w:t> </w:t>
      </w:r>
      <w:r>
        <w:rPr>
          <w:sz w:val="17"/>
        </w:rPr>
        <w:t>support;</w:t>
      </w:r>
      <w:r>
        <w:rPr>
          <w:spacing w:val="-4"/>
          <w:sz w:val="17"/>
        </w:rPr>
        <w:t> </w:t>
      </w:r>
      <w:r>
        <w:rPr>
          <w:sz w:val="17"/>
        </w:rPr>
        <w:t>*Improved compared to previous</w:t>
      </w:r>
    </w:p>
    <w:p>
      <w:pPr>
        <w:spacing w:line="194" w:lineRule="exact" w:before="0"/>
        <w:ind w:left="28" w:right="0" w:firstLine="0"/>
        <w:jc w:val="left"/>
        <w:rPr>
          <w:sz w:val="17"/>
        </w:rPr>
      </w:pPr>
      <w:r>
        <w:rPr>
          <w:sz w:val="17"/>
        </w:rPr>
        <w:t>EEG;</w:t>
      </w:r>
      <w:r>
        <w:rPr>
          <w:spacing w:val="3"/>
          <w:w w:val="115"/>
          <w:sz w:val="17"/>
        </w:rPr>
        <w:t> </w:t>
      </w:r>
      <w:r>
        <w:rPr>
          <w:spacing w:val="-2"/>
          <w:w w:val="115"/>
          <w:sz w:val="17"/>
          <w:vertAlign w:val="superscript"/>
        </w:rPr>
        <w:t>t</w:t>
      </w:r>
      <w:r>
        <w:rPr>
          <w:spacing w:val="-2"/>
          <w:w w:val="115"/>
          <w:sz w:val="17"/>
          <w:vertAlign w:val="baseline"/>
        </w:rPr>
        <w:t>Died</w:t>
      </w:r>
    </w:p>
    <w:p>
      <w:pPr>
        <w:pStyle w:val="BodyText"/>
      </w:pPr>
    </w:p>
    <w:p>
      <w:pPr>
        <w:pStyle w:val="BodyText"/>
      </w:pPr>
    </w:p>
    <w:p>
      <w:pPr>
        <w:pStyle w:val="BodyText"/>
      </w:pPr>
    </w:p>
    <w:p>
      <w:pPr>
        <w:pStyle w:val="BodyText"/>
        <w:spacing w:before="17"/>
      </w:pPr>
    </w:p>
    <w:p>
      <w:pPr>
        <w:pStyle w:val="BodyText"/>
        <w:spacing w:after="0"/>
        <w:sectPr>
          <w:type w:val="continuous"/>
          <w:pgSz w:w="11910" w:h="15820"/>
          <w:pgMar w:header="668" w:footer="935" w:top="820" w:bottom="1120" w:left="992" w:right="992"/>
        </w:sectPr>
      </w:pPr>
    </w:p>
    <w:p>
      <w:pPr>
        <w:spacing w:before="99"/>
        <w:ind w:left="2777" w:right="0" w:firstLine="96"/>
        <w:jc w:val="left"/>
        <w:rPr>
          <w:b/>
          <w:sz w:val="13"/>
        </w:rPr>
      </w:pPr>
      <w:r>
        <w:rPr>
          <w:b/>
          <w:color w:val="131413"/>
          <w:sz w:val="13"/>
        </w:rPr>
        <w:t>Days</w:t>
      </w:r>
      <w:r>
        <w:rPr>
          <w:b/>
          <w:color w:val="131413"/>
          <w:spacing w:val="-9"/>
          <w:sz w:val="13"/>
        </w:rPr>
        <w:t> </w:t>
      </w:r>
      <w:r>
        <w:rPr>
          <w:b/>
          <w:color w:val="131413"/>
          <w:sz w:val="13"/>
        </w:rPr>
        <w:t>after</w:t>
      </w:r>
      <w:r>
        <w:rPr>
          <w:b/>
          <w:color w:val="131413"/>
          <w:spacing w:val="40"/>
          <w:sz w:val="13"/>
        </w:rPr>
        <w:t> </w:t>
      </w:r>
      <w:r>
        <w:rPr>
          <w:b/>
          <w:color w:val="131413"/>
          <w:spacing w:val="-2"/>
          <w:sz w:val="13"/>
        </w:rPr>
        <w:t>onset</w:t>
      </w:r>
      <w:r>
        <w:rPr>
          <w:b/>
          <w:color w:val="131413"/>
          <w:spacing w:val="-7"/>
          <w:sz w:val="13"/>
        </w:rPr>
        <w:t> </w:t>
      </w:r>
      <w:r>
        <w:rPr>
          <w:b/>
          <w:color w:val="131413"/>
          <w:spacing w:val="-2"/>
          <w:sz w:val="13"/>
        </w:rPr>
        <w:t>epilepsy</w:t>
      </w:r>
    </w:p>
    <w:p>
      <w:pPr>
        <w:tabs>
          <w:tab w:pos="562" w:val="left" w:leader="none"/>
          <w:tab w:pos="948" w:val="left" w:leader="none"/>
          <w:tab w:pos="1336" w:val="left" w:leader="none"/>
          <w:tab w:pos="1722" w:val="left" w:leader="none"/>
          <w:tab w:pos="2109" w:val="left" w:leader="none"/>
          <w:tab w:pos="2498" w:val="left" w:leader="none"/>
          <w:tab w:pos="2886" w:val="left" w:leader="none"/>
          <w:tab w:pos="3274" w:val="left" w:leader="none"/>
          <w:tab w:pos="3662" w:val="left" w:leader="none"/>
          <w:tab w:pos="4051" w:val="left" w:leader="none"/>
          <w:tab w:pos="4439" w:val="left" w:leader="none"/>
          <w:tab w:pos="4827" w:val="left" w:leader="none"/>
          <w:tab w:pos="5215" w:val="left" w:leader="none"/>
          <w:tab w:pos="5603" w:val="left" w:leader="none"/>
        </w:tabs>
        <w:spacing w:before="99"/>
        <w:ind w:left="176" w:right="0" w:firstLine="0"/>
        <w:jc w:val="left"/>
        <w:rPr>
          <w:b/>
          <w:sz w:val="13"/>
        </w:rPr>
      </w:pPr>
      <w:r>
        <w:rPr/>
        <w:br w:type="column"/>
      </w:r>
      <w:r>
        <w:rPr>
          <w:b/>
          <w:color w:val="131413"/>
          <w:spacing w:val="-5"/>
          <w:sz w:val="13"/>
        </w:rPr>
        <w:t>37</w:t>
      </w:r>
      <w:r>
        <w:rPr>
          <w:b/>
          <w:color w:val="131413"/>
          <w:sz w:val="13"/>
        </w:rPr>
        <w:tab/>
      </w:r>
      <w:r>
        <w:rPr>
          <w:b/>
          <w:color w:val="131413"/>
          <w:spacing w:val="-5"/>
          <w:sz w:val="13"/>
        </w:rPr>
        <w:t>38</w:t>
      </w:r>
      <w:r>
        <w:rPr>
          <w:b/>
          <w:color w:val="131413"/>
          <w:sz w:val="13"/>
        </w:rPr>
        <w:tab/>
      </w:r>
      <w:r>
        <w:rPr>
          <w:b/>
          <w:color w:val="131413"/>
          <w:spacing w:val="-5"/>
          <w:sz w:val="13"/>
        </w:rPr>
        <w:t>39</w:t>
      </w:r>
      <w:r>
        <w:rPr>
          <w:b/>
          <w:color w:val="131413"/>
          <w:sz w:val="13"/>
        </w:rPr>
        <w:tab/>
      </w:r>
      <w:r>
        <w:rPr>
          <w:b/>
          <w:color w:val="131413"/>
          <w:spacing w:val="-5"/>
          <w:sz w:val="13"/>
        </w:rPr>
        <w:t>40</w:t>
      </w:r>
      <w:r>
        <w:rPr>
          <w:b/>
          <w:color w:val="131413"/>
          <w:sz w:val="13"/>
        </w:rPr>
        <w:tab/>
      </w:r>
      <w:r>
        <w:rPr>
          <w:b/>
          <w:color w:val="131413"/>
          <w:spacing w:val="-5"/>
          <w:sz w:val="13"/>
        </w:rPr>
        <w:t>41</w:t>
      </w:r>
      <w:r>
        <w:rPr>
          <w:b/>
          <w:color w:val="131413"/>
          <w:sz w:val="13"/>
        </w:rPr>
        <w:tab/>
      </w:r>
      <w:r>
        <w:rPr>
          <w:b/>
          <w:color w:val="131413"/>
          <w:spacing w:val="-5"/>
          <w:sz w:val="13"/>
        </w:rPr>
        <w:t>42</w:t>
      </w:r>
      <w:r>
        <w:rPr>
          <w:b/>
          <w:color w:val="131413"/>
          <w:sz w:val="13"/>
        </w:rPr>
        <w:tab/>
      </w:r>
      <w:r>
        <w:rPr>
          <w:b/>
          <w:color w:val="131413"/>
          <w:spacing w:val="-5"/>
          <w:sz w:val="13"/>
        </w:rPr>
        <w:t>43</w:t>
      </w:r>
      <w:r>
        <w:rPr>
          <w:b/>
          <w:color w:val="131413"/>
          <w:sz w:val="13"/>
        </w:rPr>
        <w:tab/>
      </w:r>
      <w:r>
        <w:rPr>
          <w:b/>
          <w:color w:val="131413"/>
          <w:spacing w:val="-5"/>
          <w:sz w:val="13"/>
        </w:rPr>
        <w:t>44</w:t>
      </w:r>
      <w:r>
        <w:rPr>
          <w:b/>
          <w:color w:val="131413"/>
          <w:sz w:val="13"/>
        </w:rPr>
        <w:tab/>
      </w:r>
      <w:r>
        <w:rPr>
          <w:b/>
          <w:color w:val="131413"/>
          <w:spacing w:val="-5"/>
          <w:sz w:val="13"/>
        </w:rPr>
        <w:t>45</w:t>
      </w:r>
      <w:r>
        <w:rPr>
          <w:b/>
          <w:color w:val="131413"/>
          <w:sz w:val="13"/>
        </w:rPr>
        <w:tab/>
      </w:r>
      <w:r>
        <w:rPr>
          <w:b/>
          <w:color w:val="131413"/>
          <w:spacing w:val="-5"/>
          <w:sz w:val="13"/>
        </w:rPr>
        <w:t>46</w:t>
      </w:r>
      <w:r>
        <w:rPr>
          <w:b/>
          <w:color w:val="131413"/>
          <w:sz w:val="13"/>
        </w:rPr>
        <w:tab/>
      </w:r>
      <w:r>
        <w:rPr>
          <w:b/>
          <w:color w:val="131413"/>
          <w:spacing w:val="-5"/>
          <w:sz w:val="13"/>
        </w:rPr>
        <w:t>47</w:t>
      </w:r>
      <w:r>
        <w:rPr>
          <w:b/>
          <w:color w:val="131413"/>
          <w:sz w:val="13"/>
        </w:rPr>
        <w:tab/>
      </w:r>
      <w:r>
        <w:rPr>
          <w:b/>
          <w:color w:val="131413"/>
          <w:spacing w:val="-5"/>
          <w:sz w:val="13"/>
        </w:rPr>
        <w:t>48</w:t>
      </w:r>
      <w:r>
        <w:rPr>
          <w:b/>
          <w:color w:val="131413"/>
          <w:sz w:val="13"/>
        </w:rPr>
        <w:tab/>
      </w:r>
      <w:r>
        <w:rPr>
          <w:b/>
          <w:color w:val="131413"/>
          <w:spacing w:val="-5"/>
          <w:sz w:val="13"/>
        </w:rPr>
        <w:t>49</w:t>
      </w:r>
      <w:r>
        <w:rPr>
          <w:b/>
          <w:color w:val="131413"/>
          <w:sz w:val="13"/>
        </w:rPr>
        <w:tab/>
      </w:r>
      <w:r>
        <w:rPr>
          <w:b/>
          <w:color w:val="131413"/>
          <w:spacing w:val="-5"/>
          <w:sz w:val="13"/>
        </w:rPr>
        <w:t>50</w:t>
      </w:r>
      <w:r>
        <w:rPr>
          <w:b/>
          <w:color w:val="131413"/>
          <w:sz w:val="13"/>
        </w:rPr>
        <w:tab/>
        <w:t>51</w:t>
      </w:r>
      <w:r>
        <w:rPr>
          <w:b/>
          <w:color w:val="131413"/>
          <w:spacing w:val="-4"/>
          <w:sz w:val="13"/>
        </w:rPr>
        <w:t> </w:t>
      </w:r>
      <w:r>
        <w:rPr>
          <w:b/>
          <w:color w:val="131413"/>
          <w:spacing w:val="-10"/>
          <w:sz w:val="13"/>
        </w:rPr>
        <w:t>†</w:t>
      </w:r>
    </w:p>
    <w:p>
      <w:pPr>
        <w:spacing w:after="0"/>
        <w:jc w:val="left"/>
        <w:rPr>
          <w:b/>
          <w:sz w:val="13"/>
        </w:rPr>
        <w:sectPr>
          <w:type w:val="continuous"/>
          <w:pgSz w:w="11910" w:h="15820"/>
          <w:pgMar w:header="668" w:footer="935" w:top="820" w:bottom="1120" w:left="992" w:right="992"/>
          <w:cols w:num="2" w:equalWidth="0">
            <w:col w:w="3535" w:space="40"/>
            <w:col w:w="6351"/>
          </w:cols>
        </w:sectPr>
      </w:pPr>
    </w:p>
    <w:p>
      <w:pPr>
        <w:pStyle w:val="BodyText"/>
        <w:spacing w:before="37"/>
        <w:rPr>
          <w:b/>
        </w:rPr>
      </w:pPr>
    </w:p>
    <w:p>
      <w:pPr>
        <w:pStyle w:val="BodyText"/>
        <w:ind w:left="2636" w:right="-29"/>
      </w:pPr>
      <w:r>
        <w:rPr/>
        <mc:AlternateContent>
          <mc:Choice Requires="wps">
            <w:drawing>
              <wp:inline distT="0" distB="0" distL="0" distR="0">
                <wp:extent cx="4603750" cy="1699895"/>
                <wp:effectExtent l="0" t="0" r="0" b="5080"/>
                <wp:docPr id="43" name="Group 43"/>
                <wp:cNvGraphicFramePr>
                  <a:graphicFrameLocks/>
                </wp:cNvGraphicFramePr>
                <a:graphic>
                  <a:graphicData uri="http://schemas.microsoft.com/office/word/2010/wordprocessingGroup">
                    <wpg:wgp>
                      <wpg:cNvPr id="43" name="Group 43"/>
                      <wpg:cNvGrpSpPr/>
                      <wpg:grpSpPr>
                        <a:xfrm>
                          <a:off x="0" y="0"/>
                          <a:ext cx="4603750" cy="1699895"/>
                          <a:chExt cx="4603750" cy="1699895"/>
                        </a:xfrm>
                      </wpg:grpSpPr>
                      <wps:wsp>
                        <wps:cNvPr id="44" name="Graphic 44"/>
                        <wps:cNvSpPr/>
                        <wps:spPr>
                          <a:xfrm>
                            <a:off x="0" y="0"/>
                            <a:ext cx="4603750" cy="1699895"/>
                          </a:xfrm>
                          <a:custGeom>
                            <a:avLst/>
                            <a:gdLst/>
                            <a:ahLst/>
                            <a:cxnLst/>
                            <a:rect l="l" t="t" r="r" b="b"/>
                            <a:pathLst>
                              <a:path w="4603750" h="1699895">
                                <a:moveTo>
                                  <a:pt x="707402" y="0"/>
                                </a:moveTo>
                                <a:lnTo>
                                  <a:pt x="694156" y="0"/>
                                </a:lnTo>
                                <a:lnTo>
                                  <a:pt x="4025" y="0"/>
                                </a:lnTo>
                                <a:lnTo>
                                  <a:pt x="0" y="0"/>
                                </a:lnTo>
                                <a:lnTo>
                                  <a:pt x="0" y="4597"/>
                                </a:lnTo>
                                <a:lnTo>
                                  <a:pt x="0" y="9207"/>
                                </a:lnTo>
                                <a:lnTo>
                                  <a:pt x="0" y="130746"/>
                                </a:lnTo>
                                <a:lnTo>
                                  <a:pt x="4025" y="130746"/>
                                </a:lnTo>
                                <a:lnTo>
                                  <a:pt x="4025" y="9207"/>
                                </a:lnTo>
                                <a:lnTo>
                                  <a:pt x="4025" y="4597"/>
                                </a:lnTo>
                                <a:lnTo>
                                  <a:pt x="694156" y="4597"/>
                                </a:lnTo>
                                <a:lnTo>
                                  <a:pt x="694156" y="9207"/>
                                </a:lnTo>
                                <a:lnTo>
                                  <a:pt x="694156" y="130746"/>
                                </a:lnTo>
                                <a:lnTo>
                                  <a:pt x="707402" y="130746"/>
                                </a:lnTo>
                                <a:lnTo>
                                  <a:pt x="707402" y="9207"/>
                                </a:lnTo>
                                <a:lnTo>
                                  <a:pt x="707402" y="0"/>
                                </a:lnTo>
                                <a:close/>
                              </a:path>
                              <a:path w="4603750" h="1699895">
                                <a:moveTo>
                                  <a:pt x="4579175" y="12"/>
                                </a:moveTo>
                                <a:lnTo>
                                  <a:pt x="707415" y="12"/>
                                </a:lnTo>
                                <a:lnTo>
                                  <a:pt x="707415" y="8636"/>
                                </a:lnTo>
                                <a:lnTo>
                                  <a:pt x="4579175" y="8636"/>
                                </a:lnTo>
                                <a:lnTo>
                                  <a:pt x="4579175" y="12"/>
                                </a:lnTo>
                                <a:close/>
                              </a:path>
                              <a:path w="4603750" h="1699895">
                                <a:moveTo>
                                  <a:pt x="4587811" y="143967"/>
                                </a:moveTo>
                                <a:lnTo>
                                  <a:pt x="4579175" y="143967"/>
                                </a:lnTo>
                                <a:lnTo>
                                  <a:pt x="4579175" y="152615"/>
                                </a:lnTo>
                                <a:lnTo>
                                  <a:pt x="4579175" y="153187"/>
                                </a:lnTo>
                                <a:lnTo>
                                  <a:pt x="4579175" y="274739"/>
                                </a:lnTo>
                                <a:lnTo>
                                  <a:pt x="4587811" y="274739"/>
                                </a:lnTo>
                                <a:lnTo>
                                  <a:pt x="4587811" y="153187"/>
                                </a:lnTo>
                                <a:lnTo>
                                  <a:pt x="4587811" y="152615"/>
                                </a:lnTo>
                                <a:lnTo>
                                  <a:pt x="4587811" y="143967"/>
                                </a:lnTo>
                                <a:close/>
                              </a:path>
                              <a:path w="4603750" h="1699895">
                                <a:moveTo>
                                  <a:pt x="4603369" y="1685544"/>
                                </a:moveTo>
                                <a:lnTo>
                                  <a:pt x="1727" y="1685544"/>
                                </a:lnTo>
                                <a:lnTo>
                                  <a:pt x="1727" y="1699374"/>
                                </a:lnTo>
                                <a:lnTo>
                                  <a:pt x="4603369" y="1699374"/>
                                </a:lnTo>
                                <a:lnTo>
                                  <a:pt x="4603369" y="1685544"/>
                                </a:lnTo>
                                <a:close/>
                              </a:path>
                            </a:pathLst>
                          </a:custGeom>
                          <a:solidFill>
                            <a:srgbClr val="131413"/>
                          </a:solidFill>
                        </wps:spPr>
                        <wps:bodyPr wrap="square" lIns="0" tIns="0" rIns="0" bIns="0" rtlCol="0">
                          <a:prstTxWarp prst="textNoShape">
                            <a:avLst/>
                          </a:prstTxWarp>
                          <a:noAutofit/>
                        </wps:bodyPr>
                      </wps:wsp>
                      <pic:pic>
                        <pic:nvPicPr>
                          <pic:cNvPr id="45" name="Image 45"/>
                          <pic:cNvPicPr/>
                        </pic:nvPicPr>
                        <pic:blipFill>
                          <a:blip r:embed="rId11" cstate="print"/>
                          <a:stretch>
                            <a:fillRect/>
                          </a:stretch>
                        </pic:blipFill>
                        <pic:spPr>
                          <a:xfrm>
                            <a:off x="959726" y="143992"/>
                            <a:ext cx="518160" cy="124968"/>
                          </a:xfrm>
                          <a:prstGeom prst="rect">
                            <a:avLst/>
                          </a:prstGeom>
                        </pic:spPr>
                      </pic:pic>
                      <wps:wsp>
                        <wps:cNvPr id="46" name="Graphic 46"/>
                        <wps:cNvSpPr/>
                        <wps:spPr>
                          <a:xfrm>
                            <a:off x="0" y="130746"/>
                            <a:ext cx="4587875" cy="1555115"/>
                          </a:xfrm>
                          <a:custGeom>
                            <a:avLst/>
                            <a:gdLst/>
                            <a:ahLst/>
                            <a:cxnLst/>
                            <a:rect l="l" t="t" r="r" b="b"/>
                            <a:pathLst>
                              <a:path w="4587875" h="1555115">
                                <a:moveTo>
                                  <a:pt x="4025" y="1267917"/>
                                </a:moveTo>
                                <a:lnTo>
                                  <a:pt x="0" y="1267917"/>
                                </a:lnTo>
                                <a:lnTo>
                                  <a:pt x="0" y="1361821"/>
                                </a:lnTo>
                                <a:lnTo>
                                  <a:pt x="0" y="1554797"/>
                                </a:lnTo>
                                <a:lnTo>
                                  <a:pt x="4025" y="1554797"/>
                                </a:lnTo>
                                <a:lnTo>
                                  <a:pt x="4025" y="1361821"/>
                                </a:lnTo>
                                <a:lnTo>
                                  <a:pt x="4025" y="1267917"/>
                                </a:lnTo>
                                <a:close/>
                              </a:path>
                              <a:path w="4587875" h="1555115">
                                <a:moveTo>
                                  <a:pt x="4025" y="1146378"/>
                                </a:moveTo>
                                <a:lnTo>
                                  <a:pt x="0" y="1146378"/>
                                </a:lnTo>
                                <a:lnTo>
                                  <a:pt x="0" y="1267904"/>
                                </a:lnTo>
                                <a:lnTo>
                                  <a:pt x="4025" y="1267904"/>
                                </a:lnTo>
                                <a:lnTo>
                                  <a:pt x="4025" y="1146378"/>
                                </a:lnTo>
                                <a:close/>
                              </a:path>
                              <a:path w="4587875" h="1555115">
                                <a:moveTo>
                                  <a:pt x="4025" y="1053045"/>
                                </a:moveTo>
                                <a:lnTo>
                                  <a:pt x="0" y="1053045"/>
                                </a:lnTo>
                                <a:lnTo>
                                  <a:pt x="0" y="1146365"/>
                                </a:lnTo>
                                <a:lnTo>
                                  <a:pt x="4025" y="1146365"/>
                                </a:lnTo>
                                <a:lnTo>
                                  <a:pt x="4025" y="1053045"/>
                                </a:lnTo>
                                <a:close/>
                              </a:path>
                              <a:path w="4587875" h="1555115">
                                <a:moveTo>
                                  <a:pt x="4025" y="837031"/>
                                </a:moveTo>
                                <a:lnTo>
                                  <a:pt x="0" y="837031"/>
                                </a:lnTo>
                                <a:lnTo>
                                  <a:pt x="0" y="930910"/>
                                </a:lnTo>
                                <a:lnTo>
                                  <a:pt x="0" y="1053033"/>
                                </a:lnTo>
                                <a:lnTo>
                                  <a:pt x="4025" y="1053033"/>
                                </a:lnTo>
                                <a:lnTo>
                                  <a:pt x="4025" y="930910"/>
                                </a:lnTo>
                                <a:lnTo>
                                  <a:pt x="4025" y="837031"/>
                                </a:lnTo>
                                <a:close/>
                              </a:path>
                              <a:path w="4587875" h="1555115">
                                <a:moveTo>
                                  <a:pt x="4025" y="715492"/>
                                </a:moveTo>
                                <a:lnTo>
                                  <a:pt x="0" y="715492"/>
                                </a:lnTo>
                                <a:lnTo>
                                  <a:pt x="0" y="837018"/>
                                </a:lnTo>
                                <a:lnTo>
                                  <a:pt x="4025" y="837018"/>
                                </a:lnTo>
                                <a:lnTo>
                                  <a:pt x="4025" y="715492"/>
                                </a:lnTo>
                                <a:close/>
                              </a:path>
                              <a:path w="4587875" h="1555115">
                                <a:moveTo>
                                  <a:pt x="4025" y="149225"/>
                                </a:moveTo>
                                <a:lnTo>
                                  <a:pt x="0" y="149225"/>
                                </a:lnTo>
                                <a:lnTo>
                                  <a:pt x="0" y="270764"/>
                                </a:lnTo>
                                <a:lnTo>
                                  <a:pt x="4025" y="270764"/>
                                </a:lnTo>
                                <a:lnTo>
                                  <a:pt x="4025" y="149225"/>
                                </a:lnTo>
                                <a:close/>
                              </a:path>
                              <a:path w="4587875" h="1555115">
                                <a:moveTo>
                                  <a:pt x="707402" y="1267917"/>
                                </a:moveTo>
                                <a:lnTo>
                                  <a:pt x="694156" y="1267917"/>
                                </a:lnTo>
                                <a:lnTo>
                                  <a:pt x="694156" y="1361821"/>
                                </a:lnTo>
                                <a:lnTo>
                                  <a:pt x="694156" y="1554797"/>
                                </a:lnTo>
                                <a:lnTo>
                                  <a:pt x="707402" y="1554797"/>
                                </a:lnTo>
                                <a:lnTo>
                                  <a:pt x="707402" y="1361821"/>
                                </a:lnTo>
                                <a:lnTo>
                                  <a:pt x="707402" y="1267917"/>
                                </a:lnTo>
                                <a:close/>
                              </a:path>
                              <a:path w="4587875" h="1555115">
                                <a:moveTo>
                                  <a:pt x="707402" y="1146378"/>
                                </a:moveTo>
                                <a:lnTo>
                                  <a:pt x="694156" y="1146378"/>
                                </a:lnTo>
                                <a:lnTo>
                                  <a:pt x="694156" y="1267904"/>
                                </a:lnTo>
                                <a:lnTo>
                                  <a:pt x="707402" y="1267904"/>
                                </a:lnTo>
                                <a:lnTo>
                                  <a:pt x="707402" y="1146378"/>
                                </a:lnTo>
                                <a:close/>
                              </a:path>
                              <a:path w="4587875" h="1555115">
                                <a:moveTo>
                                  <a:pt x="707402" y="1053045"/>
                                </a:moveTo>
                                <a:lnTo>
                                  <a:pt x="694156" y="1053045"/>
                                </a:lnTo>
                                <a:lnTo>
                                  <a:pt x="694156" y="1146365"/>
                                </a:lnTo>
                                <a:lnTo>
                                  <a:pt x="707402" y="1146365"/>
                                </a:lnTo>
                                <a:lnTo>
                                  <a:pt x="707402" y="1053045"/>
                                </a:lnTo>
                                <a:close/>
                              </a:path>
                              <a:path w="4587875" h="1555115">
                                <a:moveTo>
                                  <a:pt x="707402" y="837031"/>
                                </a:moveTo>
                                <a:lnTo>
                                  <a:pt x="694156" y="837031"/>
                                </a:lnTo>
                                <a:lnTo>
                                  <a:pt x="694156" y="930910"/>
                                </a:lnTo>
                                <a:lnTo>
                                  <a:pt x="694156" y="1053033"/>
                                </a:lnTo>
                                <a:lnTo>
                                  <a:pt x="707402" y="1053033"/>
                                </a:lnTo>
                                <a:lnTo>
                                  <a:pt x="707402" y="930910"/>
                                </a:lnTo>
                                <a:lnTo>
                                  <a:pt x="707402" y="837031"/>
                                </a:lnTo>
                                <a:close/>
                              </a:path>
                              <a:path w="4587875" h="1555115">
                                <a:moveTo>
                                  <a:pt x="707402" y="715492"/>
                                </a:moveTo>
                                <a:lnTo>
                                  <a:pt x="694156" y="715492"/>
                                </a:lnTo>
                                <a:lnTo>
                                  <a:pt x="694156" y="837018"/>
                                </a:lnTo>
                                <a:lnTo>
                                  <a:pt x="707402" y="837018"/>
                                </a:lnTo>
                                <a:lnTo>
                                  <a:pt x="707402" y="715492"/>
                                </a:lnTo>
                                <a:close/>
                              </a:path>
                              <a:path w="4587875" h="1555115">
                                <a:moveTo>
                                  <a:pt x="707402" y="149225"/>
                                </a:moveTo>
                                <a:lnTo>
                                  <a:pt x="694156" y="149225"/>
                                </a:lnTo>
                                <a:lnTo>
                                  <a:pt x="694156" y="270764"/>
                                </a:lnTo>
                                <a:lnTo>
                                  <a:pt x="707402" y="270764"/>
                                </a:lnTo>
                                <a:lnTo>
                                  <a:pt x="707402" y="149225"/>
                                </a:lnTo>
                                <a:close/>
                              </a:path>
                              <a:path w="4587875" h="1555115">
                                <a:moveTo>
                                  <a:pt x="4587811" y="293204"/>
                                </a:moveTo>
                                <a:lnTo>
                                  <a:pt x="4579175" y="293204"/>
                                </a:lnTo>
                                <a:lnTo>
                                  <a:pt x="4579175" y="414756"/>
                                </a:lnTo>
                                <a:lnTo>
                                  <a:pt x="4587811" y="414756"/>
                                </a:lnTo>
                                <a:lnTo>
                                  <a:pt x="4587811" y="293204"/>
                                </a:lnTo>
                                <a:close/>
                              </a:path>
                              <a:path w="4587875" h="1555115">
                                <a:moveTo>
                                  <a:pt x="4587824" y="270776"/>
                                </a:moveTo>
                                <a:lnTo>
                                  <a:pt x="4587811" y="157238"/>
                                </a:lnTo>
                                <a:lnTo>
                                  <a:pt x="4579175" y="157238"/>
                                </a:lnTo>
                                <a:lnTo>
                                  <a:pt x="4579175" y="270776"/>
                                </a:lnTo>
                                <a:lnTo>
                                  <a:pt x="0" y="270776"/>
                                </a:lnTo>
                                <a:lnTo>
                                  <a:pt x="0" y="284581"/>
                                </a:lnTo>
                                <a:lnTo>
                                  <a:pt x="0" y="406704"/>
                                </a:lnTo>
                                <a:lnTo>
                                  <a:pt x="0" y="500037"/>
                                </a:lnTo>
                                <a:lnTo>
                                  <a:pt x="0" y="622160"/>
                                </a:lnTo>
                                <a:lnTo>
                                  <a:pt x="0" y="715479"/>
                                </a:lnTo>
                                <a:lnTo>
                                  <a:pt x="4025" y="715479"/>
                                </a:lnTo>
                                <a:lnTo>
                                  <a:pt x="4025" y="622160"/>
                                </a:lnTo>
                                <a:lnTo>
                                  <a:pt x="4025" y="500037"/>
                                </a:lnTo>
                                <a:lnTo>
                                  <a:pt x="4025" y="406704"/>
                                </a:lnTo>
                                <a:lnTo>
                                  <a:pt x="4025" y="284581"/>
                                </a:lnTo>
                                <a:lnTo>
                                  <a:pt x="694156" y="284581"/>
                                </a:lnTo>
                                <a:lnTo>
                                  <a:pt x="694156" y="406704"/>
                                </a:lnTo>
                                <a:lnTo>
                                  <a:pt x="694156" y="500037"/>
                                </a:lnTo>
                                <a:lnTo>
                                  <a:pt x="694156" y="622160"/>
                                </a:lnTo>
                                <a:lnTo>
                                  <a:pt x="694156" y="715479"/>
                                </a:lnTo>
                                <a:lnTo>
                                  <a:pt x="707402" y="715479"/>
                                </a:lnTo>
                                <a:lnTo>
                                  <a:pt x="707402" y="622160"/>
                                </a:lnTo>
                                <a:lnTo>
                                  <a:pt x="707402" y="500037"/>
                                </a:lnTo>
                                <a:lnTo>
                                  <a:pt x="707402" y="406704"/>
                                </a:lnTo>
                                <a:lnTo>
                                  <a:pt x="707402" y="284581"/>
                                </a:lnTo>
                                <a:lnTo>
                                  <a:pt x="4587824" y="284581"/>
                                </a:lnTo>
                                <a:lnTo>
                                  <a:pt x="4587824" y="270776"/>
                                </a:lnTo>
                                <a:close/>
                              </a:path>
                              <a:path w="4587875" h="1555115">
                                <a:moveTo>
                                  <a:pt x="4587824" y="135382"/>
                                </a:moveTo>
                                <a:lnTo>
                                  <a:pt x="707402" y="135382"/>
                                </a:lnTo>
                                <a:lnTo>
                                  <a:pt x="707402" y="13258"/>
                                </a:lnTo>
                                <a:lnTo>
                                  <a:pt x="694156" y="13258"/>
                                </a:lnTo>
                                <a:lnTo>
                                  <a:pt x="694156" y="135382"/>
                                </a:lnTo>
                                <a:lnTo>
                                  <a:pt x="4025" y="135382"/>
                                </a:lnTo>
                                <a:lnTo>
                                  <a:pt x="4025" y="13258"/>
                                </a:lnTo>
                                <a:lnTo>
                                  <a:pt x="0" y="13258"/>
                                </a:lnTo>
                                <a:lnTo>
                                  <a:pt x="0" y="135382"/>
                                </a:lnTo>
                                <a:lnTo>
                                  <a:pt x="0" y="149212"/>
                                </a:lnTo>
                                <a:lnTo>
                                  <a:pt x="4587824" y="149212"/>
                                </a:lnTo>
                                <a:lnTo>
                                  <a:pt x="4587824" y="135382"/>
                                </a:lnTo>
                                <a:close/>
                              </a:path>
                              <a:path w="4587875" h="1555115">
                                <a:moveTo>
                                  <a:pt x="4587824" y="0"/>
                                </a:moveTo>
                                <a:lnTo>
                                  <a:pt x="0" y="0"/>
                                </a:lnTo>
                                <a:lnTo>
                                  <a:pt x="0" y="13246"/>
                                </a:lnTo>
                                <a:lnTo>
                                  <a:pt x="4587824" y="13246"/>
                                </a:lnTo>
                                <a:lnTo>
                                  <a:pt x="4587824" y="0"/>
                                </a:lnTo>
                                <a:close/>
                              </a:path>
                            </a:pathLst>
                          </a:custGeom>
                          <a:solidFill>
                            <a:srgbClr val="131413"/>
                          </a:solidFill>
                        </wps:spPr>
                        <wps:bodyPr wrap="square" lIns="0" tIns="0" rIns="0" bIns="0" rtlCol="0">
                          <a:prstTxWarp prst="textNoShape">
                            <a:avLst/>
                          </a:prstTxWarp>
                          <a:noAutofit/>
                        </wps:bodyPr>
                      </wps:wsp>
                      <wps:wsp>
                        <wps:cNvPr id="47" name="Graphic 47"/>
                        <wps:cNvSpPr/>
                        <wps:spPr>
                          <a:xfrm>
                            <a:off x="1460906" y="484454"/>
                            <a:ext cx="2029460" cy="96520"/>
                          </a:xfrm>
                          <a:custGeom>
                            <a:avLst/>
                            <a:gdLst/>
                            <a:ahLst/>
                            <a:cxnLst/>
                            <a:rect l="l" t="t" r="r" b="b"/>
                            <a:pathLst>
                              <a:path w="2029460" h="96520">
                                <a:moveTo>
                                  <a:pt x="0" y="0"/>
                                </a:moveTo>
                                <a:lnTo>
                                  <a:pt x="0" y="96202"/>
                                </a:lnTo>
                                <a:lnTo>
                                  <a:pt x="2028913" y="96202"/>
                                </a:lnTo>
                                <a:lnTo>
                                  <a:pt x="0" y="0"/>
                                </a:lnTo>
                                <a:close/>
                              </a:path>
                            </a:pathLst>
                          </a:custGeom>
                          <a:solidFill>
                            <a:srgbClr val="999999"/>
                          </a:solidFill>
                        </wps:spPr>
                        <wps:bodyPr wrap="square" lIns="0" tIns="0" rIns="0" bIns="0" rtlCol="0">
                          <a:prstTxWarp prst="textNoShape">
                            <a:avLst/>
                          </a:prstTxWarp>
                          <a:noAutofit/>
                        </wps:bodyPr>
                      </wps:wsp>
                      <wps:wsp>
                        <wps:cNvPr id="48" name="Graphic 48"/>
                        <wps:cNvSpPr/>
                        <wps:spPr>
                          <a:xfrm>
                            <a:off x="1460906" y="484454"/>
                            <a:ext cx="2029460" cy="96520"/>
                          </a:xfrm>
                          <a:custGeom>
                            <a:avLst/>
                            <a:gdLst/>
                            <a:ahLst/>
                            <a:cxnLst/>
                            <a:rect l="l" t="t" r="r" b="b"/>
                            <a:pathLst>
                              <a:path w="2029460" h="96520">
                                <a:moveTo>
                                  <a:pt x="0" y="0"/>
                                </a:moveTo>
                                <a:lnTo>
                                  <a:pt x="0" y="96202"/>
                                </a:lnTo>
                                <a:lnTo>
                                  <a:pt x="2028913" y="96202"/>
                                </a:lnTo>
                                <a:lnTo>
                                  <a:pt x="0" y="0"/>
                                </a:lnTo>
                                <a:close/>
                              </a:path>
                            </a:pathLst>
                          </a:custGeom>
                          <a:ln w="6781">
                            <a:solidFill>
                              <a:srgbClr val="999999"/>
                            </a:solidFill>
                            <a:prstDash val="solid"/>
                          </a:ln>
                        </wps:spPr>
                        <wps:bodyPr wrap="square" lIns="0" tIns="0" rIns="0" bIns="0" rtlCol="0">
                          <a:prstTxWarp prst="textNoShape">
                            <a:avLst/>
                          </a:prstTxWarp>
                          <a:noAutofit/>
                        </wps:bodyPr>
                      </wps:wsp>
                      <wps:wsp>
                        <wps:cNvPr id="49" name="Graphic 49"/>
                        <wps:cNvSpPr/>
                        <wps:spPr>
                          <a:xfrm>
                            <a:off x="3170097" y="500011"/>
                            <a:ext cx="569595" cy="81280"/>
                          </a:xfrm>
                          <a:custGeom>
                            <a:avLst/>
                            <a:gdLst/>
                            <a:ahLst/>
                            <a:cxnLst/>
                            <a:rect l="l" t="t" r="r" b="b"/>
                            <a:pathLst>
                              <a:path w="569595" h="81280">
                                <a:moveTo>
                                  <a:pt x="569163" y="0"/>
                                </a:moveTo>
                                <a:lnTo>
                                  <a:pt x="0" y="81229"/>
                                </a:lnTo>
                                <a:lnTo>
                                  <a:pt x="569163" y="81229"/>
                                </a:lnTo>
                                <a:lnTo>
                                  <a:pt x="569163" y="0"/>
                                </a:lnTo>
                                <a:close/>
                              </a:path>
                            </a:pathLst>
                          </a:custGeom>
                          <a:solidFill>
                            <a:srgbClr val="999999"/>
                          </a:solidFill>
                        </wps:spPr>
                        <wps:bodyPr wrap="square" lIns="0" tIns="0" rIns="0" bIns="0" rtlCol="0">
                          <a:prstTxWarp prst="textNoShape">
                            <a:avLst/>
                          </a:prstTxWarp>
                          <a:noAutofit/>
                        </wps:bodyPr>
                      </wps:wsp>
                      <wps:wsp>
                        <wps:cNvPr id="50" name="Graphic 50"/>
                        <wps:cNvSpPr/>
                        <wps:spPr>
                          <a:xfrm>
                            <a:off x="3170097" y="500011"/>
                            <a:ext cx="569595" cy="81280"/>
                          </a:xfrm>
                          <a:custGeom>
                            <a:avLst/>
                            <a:gdLst/>
                            <a:ahLst/>
                            <a:cxnLst/>
                            <a:rect l="l" t="t" r="r" b="b"/>
                            <a:pathLst>
                              <a:path w="569595" h="81280">
                                <a:moveTo>
                                  <a:pt x="569163" y="0"/>
                                </a:moveTo>
                                <a:lnTo>
                                  <a:pt x="569163" y="81229"/>
                                </a:lnTo>
                                <a:lnTo>
                                  <a:pt x="0" y="81229"/>
                                </a:lnTo>
                                <a:lnTo>
                                  <a:pt x="569163" y="0"/>
                                </a:lnTo>
                                <a:close/>
                              </a:path>
                            </a:pathLst>
                          </a:custGeom>
                          <a:ln w="6781">
                            <a:solidFill>
                              <a:srgbClr val="999999"/>
                            </a:solidFill>
                            <a:prstDash val="solid"/>
                          </a:ln>
                        </wps:spPr>
                        <wps:bodyPr wrap="square" lIns="0" tIns="0" rIns="0" bIns="0" rtlCol="0">
                          <a:prstTxWarp prst="textNoShape">
                            <a:avLst/>
                          </a:prstTxWarp>
                          <a:noAutofit/>
                        </wps:bodyPr>
                      </wps:wsp>
                      <wps:wsp>
                        <wps:cNvPr id="51" name="Graphic 51"/>
                        <wps:cNvSpPr/>
                        <wps:spPr>
                          <a:xfrm>
                            <a:off x="3742715" y="498856"/>
                            <a:ext cx="406400" cy="81915"/>
                          </a:xfrm>
                          <a:custGeom>
                            <a:avLst/>
                            <a:gdLst/>
                            <a:ahLst/>
                            <a:cxnLst/>
                            <a:rect l="l" t="t" r="r" b="b"/>
                            <a:pathLst>
                              <a:path w="406400" h="81915">
                                <a:moveTo>
                                  <a:pt x="0" y="0"/>
                                </a:moveTo>
                                <a:lnTo>
                                  <a:pt x="0" y="81800"/>
                                </a:lnTo>
                                <a:lnTo>
                                  <a:pt x="406133" y="81800"/>
                                </a:lnTo>
                                <a:lnTo>
                                  <a:pt x="0" y="0"/>
                                </a:lnTo>
                                <a:close/>
                              </a:path>
                            </a:pathLst>
                          </a:custGeom>
                          <a:solidFill>
                            <a:srgbClr val="999999"/>
                          </a:solidFill>
                        </wps:spPr>
                        <wps:bodyPr wrap="square" lIns="0" tIns="0" rIns="0" bIns="0" rtlCol="0">
                          <a:prstTxWarp prst="textNoShape">
                            <a:avLst/>
                          </a:prstTxWarp>
                          <a:noAutofit/>
                        </wps:bodyPr>
                      </wps:wsp>
                      <wps:wsp>
                        <wps:cNvPr id="52" name="Graphic 52"/>
                        <wps:cNvSpPr/>
                        <wps:spPr>
                          <a:xfrm>
                            <a:off x="3742715" y="498856"/>
                            <a:ext cx="406400" cy="81915"/>
                          </a:xfrm>
                          <a:custGeom>
                            <a:avLst/>
                            <a:gdLst/>
                            <a:ahLst/>
                            <a:cxnLst/>
                            <a:rect l="l" t="t" r="r" b="b"/>
                            <a:pathLst>
                              <a:path w="406400" h="81915">
                                <a:moveTo>
                                  <a:pt x="0" y="0"/>
                                </a:moveTo>
                                <a:lnTo>
                                  <a:pt x="0" y="81800"/>
                                </a:lnTo>
                                <a:lnTo>
                                  <a:pt x="406133" y="81800"/>
                                </a:lnTo>
                                <a:lnTo>
                                  <a:pt x="0" y="0"/>
                                </a:lnTo>
                                <a:close/>
                              </a:path>
                            </a:pathLst>
                          </a:custGeom>
                          <a:ln w="6781">
                            <a:solidFill>
                              <a:srgbClr val="999999"/>
                            </a:solidFill>
                            <a:prstDash val="solid"/>
                          </a:ln>
                        </wps:spPr>
                        <wps:bodyPr wrap="square" lIns="0" tIns="0" rIns="0" bIns="0" rtlCol="0">
                          <a:prstTxWarp prst="textNoShape">
                            <a:avLst/>
                          </a:prstTxWarp>
                          <a:noAutofit/>
                        </wps:bodyPr>
                      </wps:wsp>
                      <wps:wsp>
                        <wps:cNvPr id="53" name="Graphic 53"/>
                        <wps:cNvSpPr/>
                        <wps:spPr>
                          <a:xfrm>
                            <a:off x="4035933" y="803605"/>
                            <a:ext cx="487680" cy="135890"/>
                          </a:xfrm>
                          <a:custGeom>
                            <a:avLst/>
                            <a:gdLst/>
                            <a:ahLst/>
                            <a:cxnLst/>
                            <a:rect l="l" t="t" r="r" b="b"/>
                            <a:pathLst>
                              <a:path w="487680" h="135890">
                                <a:moveTo>
                                  <a:pt x="487362" y="0"/>
                                </a:moveTo>
                                <a:lnTo>
                                  <a:pt x="0" y="0"/>
                                </a:lnTo>
                                <a:lnTo>
                                  <a:pt x="0" y="135356"/>
                                </a:lnTo>
                                <a:lnTo>
                                  <a:pt x="487362" y="135356"/>
                                </a:lnTo>
                                <a:lnTo>
                                  <a:pt x="487362" y="0"/>
                                </a:lnTo>
                                <a:close/>
                              </a:path>
                            </a:pathLst>
                          </a:custGeom>
                          <a:solidFill>
                            <a:srgbClr val="999999"/>
                          </a:solidFill>
                        </wps:spPr>
                        <wps:bodyPr wrap="square" lIns="0" tIns="0" rIns="0" bIns="0" rtlCol="0">
                          <a:prstTxWarp prst="textNoShape">
                            <a:avLst/>
                          </a:prstTxWarp>
                          <a:noAutofit/>
                        </wps:bodyPr>
                      </wps:wsp>
                      <wps:wsp>
                        <wps:cNvPr id="54" name="Graphic 54"/>
                        <wps:cNvSpPr/>
                        <wps:spPr>
                          <a:xfrm>
                            <a:off x="4035933" y="803605"/>
                            <a:ext cx="487045" cy="135890"/>
                          </a:xfrm>
                          <a:custGeom>
                            <a:avLst/>
                            <a:gdLst/>
                            <a:ahLst/>
                            <a:cxnLst/>
                            <a:rect l="l" t="t" r="r" b="b"/>
                            <a:pathLst>
                              <a:path w="487045" h="135890">
                                <a:moveTo>
                                  <a:pt x="486790" y="0"/>
                                </a:moveTo>
                                <a:lnTo>
                                  <a:pt x="0" y="0"/>
                                </a:lnTo>
                                <a:lnTo>
                                  <a:pt x="0" y="135356"/>
                                </a:lnTo>
                                <a:lnTo>
                                  <a:pt x="486790" y="135356"/>
                                </a:lnTo>
                                <a:lnTo>
                                  <a:pt x="486790" y="0"/>
                                </a:lnTo>
                                <a:close/>
                              </a:path>
                            </a:pathLst>
                          </a:custGeom>
                          <a:ln w="6781">
                            <a:solidFill>
                              <a:srgbClr val="999999"/>
                            </a:solidFill>
                            <a:prstDash val="solid"/>
                          </a:ln>
                        </wps:spPr>
                        <wps:bodyPr wrap="square" lIns="0" tIns="0" rIns="0" bIns="0" rtlCol="0">
                          <a:prstTxWarp prst="textNoShape">
                            <a:avLst/>
                          </a:prstTxWarp>
                          <a:noAutofit/>
                        </wps:bodyPr>
                      </wps:wsp>
                      <wps:wsp>
                        <wps:cNvPr id="55" name="Graphic 55"/>
                        <wps:cNvSpPr/>
                        <wps:spPr>
                          <a:xfrm>
                            <a:off x="707415" y="1295539"/>
                            <a:ext cx="400685" cy="136525"/>
                          </a:xfrm>
                          <a:custGeom>
                            <a:avLst/>
                            <a:gdLst/>
                            <a:ahLst/>
                            <a:cxnLst/>
                            <a:rect l="l" t="t" r="r" b="b"/>
                            <a:pathLst>
                              <a:path w="400685" h="136525">
                                <a:moveTo>
                                  <a:pt x="400367" y="0"/>
                                </a:moveTo>
                                <a:lnTo>
                                  <a:pt x="0" y="0"/>
                                </a:lnTo>
                                <a:lnTo>
                                  <a:pt x="0" y="135953"/>
                                </a:lnTo>
                                <a:lnTo>
                                  <a:pt x="400367" y="135953"/>
                                </a:lnTo>
                                <a:lnTo>
                                  <a:pt x="400367" y="0"/>
                                </a:lnTo>
                                <a:close/>
                              </a:path>
                            </a:pathLst>
                          </a:custGeom>
                          <a:solidFill>
                            <a:srgbClr val="999999"/>
                          </a:solidFill>
                        </wps:spPr>
                        <wps:bodyPr wrap="square" lIns="0" tIns="0" rIns="0" bIns="0" rtlCol="0">
                          <a:prstTxWarp prst="textNoShape">
                            <a:avLst/>
                          </a:prstTxWarp>
                          <a:noAutofit/>
                        </wps:bodyPr>
                      </wps:wsp>
                      <wps:wsp>
                        <wps:cNvPr id="56" name="Graphic 56"/>
                        <wps:cNvSpPr/>
                        <wps:spPr>
                          <a:xfrm>
                            <a:off x="707402" y="1296123"/>
                            <a:ext cx="400050" cy="135890"/>
                          </a:xfrm>
                          <a:custGeom>
                            <a:avLst/>
                            <a:gdLst/>
                            <a:ahLst/>
                            <a:cxnLst/>
                            <a:rect l="l" t="t" r="r" b="b"/>
                            <a:pathLst>
                              <a:path w="400050" h="135890">
                                <a:moveTo>
                                  <a:pt x="399795" y="0"/>
                                </a:moveTo>
                                <a:lnTo>
                                  <a:pt x="0" y="0"/>
                                </a:lnTo>
                                <a:lnTo>
                                  <a:pt x="0" y="135369"/>
                                </a:lnTo>
                                <a:lnTo>
                                  <a:pt x="399795" y="135369"/>
                                </a:lnTo>
                                <a:lnTo>
                                  <a:pt x="399795" y="0"/>
                                </a:lnTo>
                                <a:close/>
                              </a:path>
                            </a:pathLst>
                          </a:custGeom>
                          <a:ln w="6781">
                            <a:solidFill>
                              <a:srgbClr val="999999"/>
                            </a:solidFill>
                            <a:prstDash val="solid"/>
                          </a:ln>
                        </wps:spPr>
                        <wps:bodyPr wrap="square" lIns="0" tIns="0" rIns="0" bIns="0" rtlCol="0">
                          <a:prstTxWarp prst="textNoShape">
                            <a:avLst/>
                          </a:prstTxWarp>
                          <a:noAutofit/>
                        </wps:bodyPr>
                      </wps:wsp>
                      <wps:wsp>
                        <wps:cNvPr id="57" name="Graphic 57"/>
                        <wps:cNvSpPr/>
                        <wps:spPr>
                          <a:xfrm>
                            <a:off x="861796" y="1073188"/>
                            <a:ext cx="244475" cy="135890"/>
                          </a:xfrm>
                          <a:custGeom>
                            <a:avLst/>
                            <a:gdLst/>
                            <a:ahLst/>
                            <a:cxnLst/>
                            <a:rect l="l" t="t" r="r" b="b"/>
                            <a:pathLst>
                              <a:path w="244475" h="135890">
                                <a:moveTo>
                                  <a:pt x="244246" y="0"/>
                                </a:moveTo>
                                <a:lnTo>
                                  <a:pt x="0" y="0"/>
                                </a:lnTo>
                                <a:lnTo>
                                  <a:pt x="0" y="135382"/>
                                </a:lnTo>
                                <a:lnTo>
                                  <a:pt x="244246" y="135382"/>
                                </a:lnTo>
                                <a:lnTo>
                                  <a:pt x="244246" y="0"/>
                                </a:lnTo>
                                <a:close/>
                              </a:path>
                            </a:pathLst>
                          </a:custGeom>
                          <a:solidFill>
                            <a:srgbClr val="999999"/>
                          </a:solidFill>
                        </wps:spPr>
                        <wps:bodyPr wrap="square" lIns="0" tIns="0" rIns="0" bIns="0" rtlCol="0">
                          <a:prstTxWarp prst="textNoShape">
                            <a:avLst/>
                          </a:prstTxWarp>
                          <a:noAutofit/>
                        </wps:bodyPr>
                      </wps:wsp>
                      <wps:wsp>
                        <wps:cNvPr id="58" name="Graphic 58"/>
                        <wps:cNvSpPr/>
                        <wps:spPr>
                          <a:xfrm>
                            <a:off x="862380" y="1073188"/>
                            <a:ext cx="243840" cy="135890"/>
                          </a:xfrm>
                          <a:custGeom>
                            <a:avLst/>
                            <a:gdLst/>
                            <a:ahLst/>
                            <a:cxnLst/>
                            <a:rect l="l" t="t" r="r" b="b"/>
                            <a:pathLst>
                              <a:path w="243840" h="135890">
                                <a:moveTo>
                                  <a:pt x="243674" y="0"/>
                                </a:moveTo>
                                <a:lnTo>
                                  <a:pt x="0" y="0"/>
                                </a:lnTo>
                                <a:lnTo>
                                  <a:pt x="0" y="135382"/>
                                </a:lnTo>
                                <a:lnTo>
                                  <a:pt x="243674" y="135382"/>
                                </a:lnTo>
                                <a:lnTo>
                                  <a:pt x="243674" y="0"/>
                                </a:lnTo>
                                <a:close/>
                              </a:path>
                            </a:pathLst>
                          </a:custGeom>
                          <a:ln w="6781">
                            <a:solidFill>
                              <a:srgbClr val="999999"/>
                            </a:solidFill>
                            <a:prstDash val="solid"/>
                          </a:ln>
                        </wps:spPr>
                        <wps:bodyPr wrap="square" lIns="0" tIns="0" rIns="0" bIns="0" rtlCol="0">
                          <a:prstTxWarp prst="textNoShape">
                            <a:avLst/>
                          </a:prstTxWarp>
                          <a:noAutofit/>
                        </wps:bodyPr>
                      </wps:wsp>
                      <wps:wsp>
                        <wps:cNvPr id="59" name="Graphic 59"/>
                        <wps:cNvSpPr/>
                        <wps:spPr>
                          <a:xfrm>
                            <a:off x="865250" y="1558239"/>
                            <a:ext cx="2764155" cy="111760"/>
                          </a:xfrm>
                          <a:custGeom>
                            <a:avLst/>
                            <a:gdLst/>
                            <a:ahLst/>
                            <a:cxnLst/>
                            <a:rect l="l" t="t" r="r" b="b"/>
                            <a:pathLst>
                              <a:path w="2764155" h="111760">
                                <a:moveTo>
                                  <a:pt x="2763977" y="0"/>
                                </a:moveTo>
                                <a:lnTo>
                                  <a:pt x="0" y="0"/>
                                </a:lnTo>
                                <a:lnTo>
                                  <a:pt x="0" y="111759"/>
                                </a:lnTo>
                                <a:lnTo>
                                  <a:pt x="2763977" y="111759"/>
                                </a:lnTo>
                                <a:lnTo>
                                  <a:pt x="2763977" y="0"/>
                                </a:lnTo>
                                <a:close/>
                              </a:path>
                            </a:pathLst>
                          </a:custGeom>
                          <a:solidFill>
                            <a:srgbClr val="999999"/>
                          </a:solidFill>
                        </wps:spPr>
                        <wps:bodyPr wrap="square" lIns="0" tIns="0" rIns="0" bIns="0" rtlCol="0">
                          <a:prstTxWarp prst="textNoShape">
                            <a:avLst/>
                          </a:prstTxWarp>
                          <a:noAutofit/>
                        </wps:bodyPr>
                      </wps:wsp>
                      <wps:wsp>
                        <wps:cNvPr id="60" name="Graphic 60"/>
                        <wps:cNvSpPr/>
                        <wps:spPr>
                          <a:xfrm>
                            <a:off x="865250" y="1558239"/>
                            <a:ext cx="2764155" cy="111760"/>
                          </a:xfrm>
                          <a:custGeom>
                            <a:avLst/>
                            <a:gdLst/>
                            <a:ahLst/>
                            <a:cxnLst/>
                            <a:rect l="l" t="t" r="r" b="b"/>
                            <a:pathLst>
                              <a:path w="2764155" h="111760">
                                <a:moveTo>
                                  <a:pt x="2763977" y="0"/>
                                </a:moveTo>
                                <a:lnTo>
                                  <a:pt x="0" y="0"/>
                                </a:lnTo>
                                <a:lnTo>
                                  <a:pt x="0" y="111760"/>
                                </a:lnTo>
                                <a:lnTo>
                                  <a:pt x="2763977" y="111760"/>
                                </a:lnTo>
                                <a:lnTo>
                                  <a:pt x="2763977" y="0"/>
                                </a:lnTo>
                                <a:close/>
                              </a:path>
                            </a:pathLst>
                          </a:custGeom>
                          <a:ln w="6781">
                            <a:solidFill>
                              <a:srgbClr val="999999"/>
                            </a:solidFill>
                            <a:prstDash val="solid"/>
                          </a:ln>
                        </wps:spPr>
                        <wps:bodyPr wrap="square" lIns="0" tIns="0" rIns="0" bIns="0" rtlCol="0">
                          <a:prstTxWarp prst="textNoShape">
                            <a:avLst/>
                          </a:prstTxWarp>
                          <a:noAutofit/>
                        </wps:bodyPr>
                      </wps:wsp>
                      <wps:wsp>
                        <wps:cNvPr id="61" name="Graphic 61"/>
                        <wps:cNvSpPr/>
                        <wps:spPr>
                          <a:xfrm>
                            <a:off x="3630955" y="1535188"/>
                            <a:ext cx="894080" cy="135890"/>
                          </a:xfrm>
                          <a:custGeom>
                            <a:avLst/>
                            <a:gdLst/>
                            <a:ahLst/>
                            <a:cxnLst/>
                            <a:rect l="l" t="t" r="r" b="b"/>
                            <a:pathLst>
                              <a:path w="894080" h="135890">
                                <a:moveTo>
                                  <a:pt x="894067" y="0"/>
                                </a:moveTo>
                                <a:lnTo>
                                  <a:pt x="0" y="0"/>
                                </a:lnTo>
                                <a:lnTo>
                                  <a:pt x="0" y="135381"/>
                                </a:lnTo>
                                <a:lnTo>
                                  <a:pt x="894067" y="135381"/>
                                </a:lnTo>
                                <a:lnTo>
                                  <a:pt x="894067" y="0"/>
                                </a:lnTo>
                                <a:close/>
                              </a:path>
                            </a:pathLst>
                          </a:custGeom>
                          <a:solidFill>
                            <a:srgbClr val="999999"/>
                          </a:solidFill>
                        </wps:spPr>
                        <wps:bodyPr wrap="square" lIns="0" tIns="0" rIns="0" bIns="0" rtlCol="0">
                          <a:prstTxWarp prst="textNoShape">
                            <a:avLst/>
                          </a:prstTxWarp>
                          <a:noAutofit/>
                        </wps:bodyPr>
                      </wps:wsp>
                      <wps:wsp>
                        <wps:cNvPr id="62" name="Graphic 62"/>
                        <wps:cNvSpPr/>
                        <wps:spPr>
                          <a:xfrm>
                            <a:off x="3630955" y="1535188"/>
                            <a:ext cx="894080" cy="135890"/>
                          </a:xfrm>
                          <a:custGeom>
                            <a:avLst/>
                            <a:gdLst/>
                            <a:ahLst/>
                            <a:cxnLst/>
                            <a:rect l="l" t="t" r="r" b="b"/>
                            <a:pathLst>
                              <a:path w="894080" h="135890">
                                <a:moveTo>
                                  <a:pt x="894067" y="0"/>
                                </a:moveTo>
                                <a:lnTo>
                                  <a:pt x="0" y="0"/>
                                </a:lnTo>
                                <a:lnTo>
                                  <a:pt x="0" y="135381"/>
                                </a:lnTo>
                                <a:lnTo>
                                  <a:pt x="894067" y="135381"/>
                                </a:lnTo>
                                <a:lnTo>
                                  <a:pt x="894067" y="0"/>
                                </a:lnTo>
                                <a:close/>
                              </a:path>
                            </a:pathLst>
                          </a:custGeom>
                          <a:ln w="6781">
                            <a:solidFill>
                              <a:srgbClr val="999999"/>
                            </a:solidFill>
                            <a:prstDash val="solid"/>
                          </a:ln>
                        </wps:spPr>
                        <wps:bodyPr wrap="square" lIns="0" tIns="0" rIns="0" bIns="0" rtlCol="0">
                          <a:prstTxWarp prst="textNoShape">
                            <a:avLst/>
                          </a:prstTxWarp>
                          <a:noAutofit/>
                        </wps:bodyPr>
                      </wps:wsp>
                      <wps:wsp>
                        <wps:cNvPr id="63" name="Graphic 63"/>
                        <wps:cNvSpPr/>
                        <wps:spPr>
                          <a:xfrm>
                            <a:off x="1267929" y="635393"/>
                            <a:ext cx="1791335" cy="136525"/>
                          </a:xfrm>
                          <a:custGeom>
                            <a:avLst/>
                            <a:gdLst/>
                            <a:ahLst/>
                            <a:cxnLst/>
                            <a:rect l="l" t="t" r="r" b="b"/>
                            <a:pathLst>
                              <a:path w="1791335" h="136525">
                                <a:moveTo>
                                  <a:pt x="1791004" y="0"/>
                                </a:moveTo>
                                <a:lnTo>
                                  <a:pt x="0" y="0"/>
                                </a:lnTo>
                                <a:lnTo>
                                  <a:pt x="0" y="135953"/>
                                </a:lnTo>
                                <a:lnTo>
                                  <a:pt x="1791004" y="135953"/>
                                </a:lnTo>
                                <a:lnTo>
                                  <a:pt x="1791004" y="0"/>
                                </a:lnTo>
                                <a:close/>
                              </a:path>
                            </a:pathLst>
                          </a:custGeom>
                          <a:solidFill>
                            <a:srgbClr val="999999"/>
                          </a:solidFill>
                        </wps:spPr>
                        <wps:bodyPr wrap="square" lIns="0" tIns="0" rIns="0" bIns="0" rtlCol="0">
                          <a:prstTxWarp prst="textNoShape">
                            <a:avLst/>
                          </a:prstTxWarp>
                          <a:noAutofit/>
                        </wps:bodyPr>
                      </wps:wsp>
                      <wps:wsp>
                        <wps:cNvPr id="64" name="Graphic 64"/>
                        <wps:cNvSpPr/>
                        <wps:spPr>
                          <a:xfrm>
                            <a:off x="1267929" y="635393"/>
                            <a:ext cx="1791335" cy="136525"/>
                          </a:xfrm>
                          <a:custGeom>
                            <a:avLst/>
                            <a:gdLst/>
                            <a:ahLst/>
                            <a:cxnLst/>
                            <a:rect l="l" t="t" r="r" b="b"/>
                            <a:pathLst>
                              <a:path w="1791335" h="136525">
                                <a:moveTo>
                                  <a:pt x="1791004" y="0"/>
                                </a:moveTo>
                                <a:lnTo>
                                  <a:pt x="0" y="0"/>
                                </a:lnTo>
                                <a:lnTo>
                                  <a:pt x="0" y="135953"/>
                                </a:lnTo>
                                <a:lnTo>
                                  <a:pt x="1791004" y="135953"/>
                                </a:lnTo>
                                <a:lnTo>
                                  <a:pt x="1791004" y="0"/>
                                </a:lnTo>
                                <a:close/>
                              </a:path>
                            </a:pathLst>
                          </a:custGeom>
                          <a:ln w="6781">
                            <a:solidFill>
                              <a:srgbClr val="999999"/>
                            </a:solidFill>
                            <a:prstDash val="solid"/>
                          </a:ln>
                        </wps:spPr>
                        <wps:bodyPr wrap="square" lIns="0" tIns="0" rIns="0" bIns="0" rtlCol="0">
                          <a:prstTxWarp prst="textNoShape">
                            <a:avLst/>
                          </a:prstTxWarp>
                          <a:noAutofit/>
                        </wps:bodyPr>
                      </wps:wsp>
                      <pic:pic>
                        <pic:nvPicPr>
                          <pic:cNvPr id="65" name="Image 65"/>
                          <pic:cNvPicPr/>
                        </pic:nvPicPr>
                        <pic:blipFill>
                          <a:blip r:embed="rId12" cstate="print"/>
                          <a:stretch>
                            <a:fillRect/>
                          </a:stretch>
                        </pic:blipFill>
                        <pic:spPr>
                          <a:xfrm>
                            <a:off x="1265107" y="426339"/>
                            <a:ext cx="330532" cy="157708"/>
                          </a:xfrm>
                          <a:prstGeom prst="rect">
                            <a:avLst/>
                          </a:prstGeom>
                        </pic:spPr>
                      </pic:pic>
                      <wps:wsp>
                        <wps:cNvPr id="66" name="Graphic 66"/>
                        <wps:cNvSpPr/>
                        <wps:spPr>
                          <a:xfrm>
                            <a:off x="3875214" y="1294968"/>
                            <a:ext cx="653415" cy="136525"/>
                          </a:xfrm>
                          <a:custGeom>
                            <a:avLst/>
                            <a:gdLst/>
                            <a:ahLst/>
                            <a:cxnLst/>
                            <a:rect l="l" t="t" r="r" b="b"/>
                            <a:pathLst>
                              <a:path w="653415" h="136525">
                                <a:moveTo>
                                  <a:pt x="653262" y="0"/>
                                </a:moveTo>
                                <a:lnTo>
                                  <a:pt x="0" y="0"/>
                                </a:lnTo>
                                <a:lnTo>
                                  <a:pt x="0" y="135953"/>
                                </a:lnTo>
                                <a:lnTo>
                                  <a:pt x="653262" y="135953"/>
                                </a:lnTo>
                                <a:lnTo>
                                  <a:pt x="653262" y="0"/>
                                </a:lnTo>
                                <a:close/>
                              </a:path>
                            </a:pathLst>
                          </a:custGeom>
                          <a:solidFill>
                            <a:srgbClr val="999999"/>
                          </a:solidFill>
                        </wps:spPr>
                        <wps:bodyPr wrap="square" lIns="0" tIns="0" rIns="0" bIns="0" rtlCol="0">
                          <a:prstTxWarp prst="textNoShape">
                            <a:avLst/>
                          </a:prstTxWarp>
                          <a:noAutofit/>
                        </wps:bodyPr>
                      </wps:wsp>
                      <wps:wsp>
                        <wps:cNvPr id="67" name="Graphic 67"/>
                        <wps:cNvSpPr/>
                        <wps:spPr>
                          <a:xfrm>
                            <a:off x="3875785" y="1295539"/>
                            <a:ext cx="652145" cy="135890"/>
                          </a:xfrm>
                          <a:custGeom>
                            <a:avLst/>
                            <a:gdLst/>
                            <a:ahLst/>
                            <a:cxnLst/>
                            <a:rect l="l" t="t" r="r" b="b"/>
                            <a:pathLst>
                              <a:path w="652145" h="135890">
                                <a:moveTo>
                                  <a:pt x="652119" y="0"/>
                                </a:moveTo>
                                <a:lnTo>
                                  <a:pt x="0" y="0"/>
                                </a:lnTo>
                                <a:lnTo>
                                  <a:pt x="0" y="135381"/>
                                </a:lnTo>
                                <a:lnTo>
                                  <a:pt x="652119" y="135381"/>
                                </a:lnTo>
                                <a:lnTo>
                                  <a:pt x="652119" y="0"/>
                                </a:lnTo>
                                <a:close/>
                              </a:path>
                            </a:pathLst>
                          </a:custGeom>
                          <a:ln w="6781">
                            <a:solidFill>
                              <a:srgbClr val="999999"/>
                            </a:solidFill>
                            <a:prstDash val="solid"/>
                          </a:ln>
                        </wps:spPr>
                        <wps:bodyPr wrap="square" lIns="0" tIns="0" rIns="0" bIns="0" rtlCol="0">
                          <a:prstTxWarp prst="textNoShape">
                            <a:avLst/>
                          </a:prstTxWarp>
                          <a:noAutofit/>
                        </wps:bodyPr>
                      </wps:wsp>
                      <wps:wsp>
                        <wps:cNvPr id="68" name="Graphic 68"/>
                        <wps:cNvSpPr/>
                        <wps:spPr>
                          <a:xfrm>
                            <a:off x="3613099" y="834136"/>
                            <a:ext cx="422275" cy="105410"/>
                          </a:xfrm>
                          <a:custGeom>
                            <a:avLst/>
                            <a:gdLst/>
                            <a:ahLst/>
                            <a:cxnLst/>
                            <a:rect l="l" t="t" r="r" b="b"/>
                            <a:pathLst>
                              <a:path w="422275" h="105410">
                                <a:moveTo>
                                  <a:pt x="422262" y="0"/>
                                </a:moveTo>
                                <a:lnTo>
                                  <a:pt x="0" y="0"/>
                                </a:lnTo>
                                <a:lnTo>
                                  <a:pt x="0" y="104825"/>
                                </a:lnTo>
                                <a:lnTo>
                                  <a:pt x="422262" y="104825"/>
                                </a:lnTo>
                                <a:lnTo>
                                  <a:pt x="422262" y="0"/>
                                </a:lnTo>
                                <a:close/>
                              </a:path>
                            </a:pathLst>
                          </a:custGeom>
                          <a:solidFill>
                            <a:srgbClr val="999999"/>
                          </a:solidFill>
                        </wps:spPr>
                        <wps:bodyPr wrap="square" lIns="0" tIns="0" rIns="0" bIns="0" rtlCol="0">
                          <a:prstTxWarp prst="textNoShape">
                            <a:avLst/>
                          </a:prstTxWarp>
                          <a:noAutofit/>
                        </wps:bodyPr>
                      </wps:wsp>
                      <wps:wsp>
                        <wps:cNvPr id="69" name="Graphic 69"/>
                        <wps:cNvSpPr/>
                        <wps:spPr>
                          <a:xfrm>
                            <a:off x="3613099" y="834136"/>
                            <a:ext cx="422275" cy="105410"/>
                          </a:xfrm>
                          <a:custGeom>
                            <a:avLst/>
                            <a:gdLst/>
                            <a:ahLst/>
                            <a:cxnLst/>
                            <a:rect l="l" t="t" r="r" b="b"/>
                            <a:pathLst>
                              <a:path w="422275" h="105410">
                                <a:moveTo>
                                  <a:pt x="422262" y="0"/>
                                </a:moveTo>
                                <a:lnTo>
                                  <a:pt x="0" y="0"/>
                                </a:lnTo>
                                <a:lnTo>
                                  <a:pt x="0" y="104825"/>
                                </a:lnTo>
                                <a:lnTo>
                                  <a:pt x="422262" y="104825"/>
                                </a:lnTo>
                                <a:lnTo>
                                  <a:pt x="422262" y="0"/>
                                </a:lnTo>
                                <a:close/>
                              </a:path>
                            </a:pathLst>
                          </a:custGeom>
                          <a:ln w="6781">
                            <a:solidFill>
                              <a:srgbClr val="999999"/>
                            </a:solidFill>
                            <a:prstDash val="solid"/>
                          </a:ln>
                        </wps:spPr>
                        <wps:bodyPr wrap="square" lIns="0" tIns="0" rIns="0" bIns="0" rtlCol="0">
                          <a:prstTxWarp prst="textNoShape">
                            <a:avLst/>
                          </a:prstTxWarp>
                          <a:noAutofit/>
                        </wps:bodyPr>
                      </wps:wsp>
                      <wps:wsp>
                        <wps:cNvPr id="70" name="Graphic 70"/>
                        <wps:cNvSpPr/>
                        <wps:spPr>
                          <a:xfrm>
                            <a:off x="3062389" y="635393"/>
                            <a:ext cx="410209" cy="136525"/>
                          </a:xfrm>
                          <a:custGeom>
                            <a:avLst/>
                            <a:gdLst/>
                            <a:ahLst/>
                            <a:cxnLst/>
                            <a:rect l="l" t="t" r="r" b="b"/>
                            <a:pathLst>
                              <a:path w="410209" h="136525">
                                <a:moveTo>
                                  <a:pt x="0" y="0"/>
                                </a:moveTo>
                                <a:lnTo>
                                  <a:pt x="0" y="135953"/>
                                </a:lnTo>
                                <a:lnTo>
                                  <a:pt x="410159" y="135953"/>
                                </a:lnTo>
                                <a:lnTo>
                                  <a:pt x="0" y="0"/>
                                </a:lnTo>
                                <a:close/>
                              </a:path>
                            </a:pathLst>
                          </a:custGeom>
                          <a:solidFill>
                            <a:srgbClr val="999999"/>
                          </a:solidFill>
                        </wps:spPr>
                        <wps:bodyPr wrap="square" lIns="0" tIns="0" rIns="0" bIns="0" rtlCol="0">
                          <a:prstTxWarp prst="textNoShape">
                            <a:avLst/>
                          </a:prstTxWarp>
                          <a:noAutofit/>
                        </wps:bodyPr>
                      </wps:wsp>
                      <wps:wsp>
                        <wps:cNvPr id="71" name="Graphic 71"/>
                        <wps:cNvSpPr/>
                        <wps:spPr>
                          <a:xfrm>
                            <a:off x="3062389" y="635393"/>
                            <a:ext cx="410209" cy="136525"/>
                          </a:xfrm>
                          <a:custGeom>
                            <a:avLst/>
                            <a:gdLst/>
                            <a:ahLst/>
                            <a:cxnLst/>
                            <a:rect l="l" t="t" r="r" b="b"/>
                            <a:pathLst>
                              <a:path w="410209" h="136525">
                                <a:moveTo>
                                  <a:pt x="0" y="0"/>
                                </a:moveTo>
                                <a:lnTo>
                                  <a:pt x="0" y="135953"/>
                                </a:lnTo>
                                <a:lnTo>
                                  <a:pt x="410159" y="135953"/>
                                </a:lnTo>
                                <a:lnTo>
                                  <a:pt x="0" y="0"/>
                                </a:lnTo>
                                <a:close/>
                              </a:path>
                            </a:pathLst>
                          </a:custGeom>
                          <a:ln w="6781">
                            <a:solidFill>
                              <a:srgbClr val="999999"/>
                            </a:solidFill>
                            <a:prstDash val="solid"/>
                          </a:ln>
                        </wps:spPr>
                        <wps:bodyPr wrap="square" lIns="0" tIns="0" rIns="0" bIns="0" rtlCol="0">
                          <a:prstTxWarp prst="textNoShape">
                            <a:avLst/>
                          </a:prstTxWarp>
                          <a:noAutofit/>
                        </wps:bodyPr>
                      </wps:wsp>
                      <pic:pic>
                        <pic:nvPicPr>
                          <pic:cNvPr id="72" name="Image 72"/>
                          <pic:cNvPicPr/>
                        </pic:nvPicPr>
                        <pic:blipFill>
                          <a:blip r:embed="rId13" cstate="print"/>
                          <a:stretch>
                            <a:fillRect/>
                          </a:stretch>
                        </pic:blipFill>
                        <pic:spPr>
                          <a:xfrm>
                            <a:off x="1058303" y="425767"/>
                            <a:ext cx="211289" cy="156565"/>
                          </a:xfrm>
                          <a:prstGeom prst="rect">
                            <a:avLst/>
                          </a:prstGeom>
                        </pic:spPr>
                      </pic:pic>
                      <wps:wsp>
                        <wps:cNvPr id="73" name="Textbox 73"/>
                        <wps:cNvSpPr txBox="1"/>
                        <wps:spPr>
                          <a:xfrm>
                            <a:off x="4412745" y="438465"/>
                            <a:ext cx="93980" cy="91440"/>
                          </a:xfrm>
                          <a:prstGeom prst="rect">
                            <a:avLst/>
                          </a:prstGeom>
                        </wps:spPr>
                        <wps:txbx>
                          <w:txbxContent>
                            <w:p>
                              <w:pPr>
                                <w:spacing w:before="4"/>
                                <w:ind w:left="0" w:right="0" w:firstLine="0"/>
                                <w:jc w:val="left"/>
                                <w:rPr>
                                  <w:b/>
                                  <w:sz w:val="12"/>
                                </w:rPr>
                              </w:pPr>
                              <w:r>
                                <w:rPr>
                                  <w:b/>
                                  <w:color w:val="131413"/>
                                  <w:spacing w:val="-5"/>
                                  <w:w w:val="105"/>
                                  <w:sz w:val="12"/>
                                </w:rPr>
                                <w:t>fE</w:t>
                              </w:r>
                            </w:p>
                          </w:txbxContent>
                        </wps:txbx>
                        <wps:bodyPr wrap="square" lIns="0" tIns="0" rIns="0" bIns="0" rtlCol="0">
                          <a:noAutofit/>
                        </wps:bodyPr>
                      </wps:wsp>
                      <wps:wsp>
                        <wps:cNvPr id="74" name="Textbox 74"/>
                        <wps:cNvSpPr txBox="1"/>
                        <wps:spPr>
                          <a:xfrm>
                            <a:off x="4030" y="415328"/>
                            <a:ext cx="688975" cy="1261110"/>
                          </a:xfrm>
                          <a:prstGeom prst="rect">
                            <a:avLst/>
                          </a:prstGeom>
                        </wps:spPr>
                        <wps:txbx>
                          <w:txbxContent>
                            <w:p>
                              <w:pPr>
                                <w:spacing w:line="544" w:lineRule="auto" w:before="43"/>
                                <w:ind w:left="90" w:right="343" w:firstLine="0"/>
                                <w:jc w:val="left"/>
                                <w:rPr>
                                  <w:b/>
                                  <w:sz w:val="13"/>
                                </w:rPr>
                              </w:pPr>
                              <w:r>
                                <w:rPr>
                                  <w:b/>
                                  <w:color w:val="131413"/>
                                  <w:spacing w:val="-2"/>
                                  <w:sz w:val="13"/>
                                </w:rPr>
                                <w:t>Midazolam</w:t>
                              </w:r>
                              <w:r>
                                <w:rPr>
                                  <w:b/>
                                  <w:color w:val="131413"/>
                                  <w:spacing w:val="40"/>
                                  <w:sz w:val="13"/>
                                </w:rPr>
                                <w:t> </w:t>
                              </w:r>
                              <w:r>
                                <w:rPr>
                                  <w:b/>
                                  <w:color w:val="131413"/>
                                  <w:spacing w:val="-2"/>
                                  <w:sz w:val="13"/>
                                </w:rPr>
                                <w:t>Magnesium</w:t>
                              </w:r>
                            </w:p>
                            <w:p>
                              <w:pPr>
                                <w:spacing w:line="528" w:lineRule="auto" w:before="21"/>
                                <w:ind w:left="90" w:right="301" w:firstLine="0"/>
                                <w:jc w:val="left"/>
                                <w:rPr>
                                  <w:b/>
                                  <w:sz w:val="13"/>
                                </w:rPr>
                              </w:pPr>
                              <w:r>
                                <w:rPr>
                                  <w:b/>
                                  <w:color w:val="131413"/>
                                  <w:spacing w:val="-2"/>
                                  <w:sz w:val="13"/>
                                </w:rPr>
                                <w:t>Clobazam</w:t>
                              </w:r>
                              <w:r>
                                <w:rPr>
                                  <w:b/>
                                  <w:color w:val="131413"/>
                                  <w:spacing w:val="40"/>
                                  <w:sz w:val="13"/>
                                </w:rPr>
                                <w:t> </w:t>
                              </w:r>
                              <w:r>
                                <w:rPr>
                                  <w:b/>
                                  <w:color w:val="131413"/>
                                  <w:spacing w:val="-2"/>
                                  <w:sz w:val="13"/>
                                </w:rPr>
                                <w:t>Clonazepam</w:t>
                              </w:r>
                              <w:r>
                                <w:rPr>
                                  <w:b/>
                                  <w:color w:val="131413"/>
                                  <w:spacing w:val="40"/>
                                  <w:sz w:val="13"/>
                                </w:rPr>
                                <w:t> </w:t>
                              </w:r>
                              <w:r>
                                <w:rPr>
                                  <w:b/>
                                  <w:color w:val="131413"/>
                                  <w:spacing w:val="-2"/>
                                  <w:sz w:val="13"/>
                                </w:rPr>
                                <w:t>Phenytoin</w:t>
                              </w:r>
                            </w:p>
                            <w:p>
                              <w:pPr>
                                <w:spacing w:before="10"/>
                                <w:ind w:left="90" w:right="0" w:firstLine="0"/>
                                <w:jc w:val="left"/>
                                <w:rPr>
                                  <w:b/>
                                  <w:sz w:val="13"/>
                                </w:rPr>
                              </w:pPr>
                              <w:r>
                                <w:rPr>
                                  <w:b/>
                                  <w:color w:val="131413"/>
                                  <w:spacing w:val="-2"/>
                                  <w:sz w:val="13"/>
                                </w:rPr>
                                <w:t>Levetiracetam</w:t>
                              </w:r>
                            </w:p>
                          </w:txbxContent>
                        </wps:txbx>
                        <wps:bodyPr wrap="square" lIns="0" tIns="0" rIns="0" bIns="0" rtlCol="0">
                          <a:noAutofit/>
                        </wps:bodyPr>
                      </wps:wsp>
                      <wps:wsp>
                        <wps:cNvPr id="75" name="Textbox 75"/>
                        <wps:cNvSpPr txBox="1"/>
                        <wps:spPr>
                          <a:xfrm>
                            <a:off x="2818755" y="294472"/>
                            <a:ext cx="175895" cy="91440"/>
                          </a:xfrm>
                          <a:prstGeom prst="rect">
                            <a:avLst/>
                          </a:prstGeom>
                        </wps:spPr>
                        <wps:txbx>
                          <w:txbxContent>
                            <w:p>
                              <w:pPr>
                                <w:spacing w:before="4"/>
                                <w:ind w:left="0" w:right="0" w:firstLine="0"/>
                                <w:jc w:val="left"/>
                                <w:rPr>
                                  <w:b/>
                                  <w:sz w:val="12"/>
                                </w:rPr>
                              </w:pPr>
                              <w:r>
                                <w:rPr>
                                  <w:b/>
                                  <w:color w:val="131413"/>
                                  <w:spacing w:val="-4"/>
                                  <w:w w:val="105"/>
                                  <w:sz w:val="12"/>
                                </w:rPr>
                                <w:t>fSE*</w:t>
                              </w:r>
                            </w:p>
                          </w:txbxContent>
                        </wps:txbx>
                        <wps:bodyPr wrap="square" lIns="0" tIns="0" rIns="0" bIns="0" rtlCol="0">
                          <a:noAutofit/>
                        </wps:bodyPr>
                      </wps:wsp>
                      <wps:wsp>
                        <wps:cNvPr id="76" name="Textbox 76"/>
                        <wps:cNvSpPr txBox="1"/>
                        <wps:spPr>
                          <a:xfrm>
                            <a:off x="1026354" y="294472"/>
                            <a:ext cx="415925" cy="91440"/>
                          </a:xfrm>
                          <a:prstGeom prst="rect">
                            <a:avLst/>
                          </a:prstGeom>
                        </wps:spPr>
                        <wps:txbx>
                          <w:txbxContent>
                            <w:p>
                              <w:pPr>
                                <w:spacing w:before="4"/>
                                <w:ind w:left="0" w:right="0" w:firstLine="0"/>
                                <w:jc w:val="left"/>
                                <w:rPr>
                                  <w:b/>
                                  <w:sz w:val="12"/>
                                </w:rPr>
                              </w:pPr>
                              <w:r>
                                <w:rPr>
                                  <w:b/>
                                  <w:color w:val="131413"/>
                                  <w:w w:val="105"/>
                                  <w:sz w:val="12"/>
                                </w:rPr>
                                <w:t>fSE</w:t>
                              </w:r>
                              <w:r>
                                <w:rPr>
                                  <w:b/>
                                  <w:color w:val="131413"/>
                                  <w:spacing w:val="59"/>
                                  <w:w w:val="105"/>
                                  <w:sz w:val="12"/>
                                </w:rPr>
                                <w:t>  </w:t>
                              </w:r>
                              <w:r>
                                <w:rPr>
                                  <w:b/>
                                  <w:color w:val="131413"/>
                                  <w:spacing w:val="-4"/>
                                  <w:w w:val="105"/>
                                  <w:sz w:val="12"/>
                                </w:rPr>
                                <w:t>fSE*</w:t>
                              </w:r>
                            </w:p>
                          </w:txbxContent>
                        </wps:txbx>
                        <wps:bodyPr wrap="square" lIns="0" tIns="0" rIns="0" bIns="0" rtlCol="0">
                          <a:noAutofit/>
                        </wps:bodyPr>
                      </wps:wsp>
                      <wps:wsp>
                        <wps:cNvPr id="77" name="Textbox 77"/>
                        <wps:cNvSpPr txBox="1"/>
                        <wps:spPr>
                          <a:xfrm>
                            <a:off x="4030" y="279958"/>
                            <a:ext cx="690245" cy="121920"/>
                          </a:xfrm>
                          <a:prstGeom prst="rect">
                            <a:avLst/>
                          </a:prstGeom>
                        </wps:spPr>
                        <wps:txbx>
                          <w:txbxContent>
                            <w:p>
                              <w:pPr>
                                <w:spacing w:before="19"/>
                                <w:ind w:left="7" w:right="0" w:firstLine="0"/>
                                <w:jc w:val="center"/>
                                <w:rPr>
                                  <w:b/>
                                  <w:sz w:val="13"/>
                                </w:rPr>
                              </w:pPr>
                              <w:r>
                                <w:rPr>
                                  <w:b/>
                                  <w:color w:val="131413"/>
                                  <w:spacing w:val="-5"/>
                                  <w:sz w:val="13"/>
                                </w:rPr>
                                <w:t>EEG</w:t>
                              </w:r>
                            </w:p>
                          </w:txbxContent>
                        </wps:txbx>
                        <wps:bodyPr wrap="square" lIns="0" tIns="0" rIns="0" bIns="0" rtlCol="0">
                          <a:noAutofit/>
                        </wps:bodyPr>
                      </wps:wsp>
                      <wps:wsp>
                        <wps:cNvPr id="78" name="Textbox 78"/>
                        <wps:cNvSpPr txBox="1"/>
                        <wps:spPr>
                          <a:xfrm>
                            <a:off x="4030" y="143992"/>
                            <a:ext cx="690245" cy="122555"/>
                          </a:xfrm>
                          <a:prstGeom prst="rect">
                            <a:avLst/>
                          </a:prstGeom>
                        </wps:spPr>
                        <wps:txbx>
                          <w:txbxContent>
                            <w:p>
                              <w:pPr>
                                <w:spacing w:before="20"/>
                                <w:ind w:left="7" w:right="0" w:firstLine="0"/>
                                <w:jc w:val="center"/>
                                <w:rPr>
                                  <w:b/>
                                  <w:sz w:val="13"/>
                                </w:rPr>
                              </w:pPr>
                              <w:r>
                                <w:rPr>
                                  <w:b/>
                                  <w:color w:val="131413"/>
                                  <w:spacing w:val="-5"/>
                                  <w:sz w:val="13"/>
                                </w:rPr>
                                <w:t>VS</w:t>
                              </w:r>
                            </w:p>
                          </w:txbxContent>
                        </wps:txbx>
                        <wps:bodyPr wrap="square" lIns="0" tIns="0" rIns="0" bIns="0" rtlCol="0">
                          <a:noAutofit/>
                        </wps:bodyPr>
                      </wps:wsp>
                      <wps:wsp>
                        <wps:cNvPr id="79" name="Textbox 79"/>
                        <wps:cNvSpPr txBox="1"/>
                        <wps:spPr>
                          <a:xfrm>
                            <a:off x="4030" y="6616"/>
                            <a:ext cx="690245" cy="124460"/>
                          </a:xfrm>
                          <a:prstGeom prst="rect">
                            <a:avLst/>
                          </a:prstGeom>
                        </wps:spPr>
                        <wps:txbx>
                          <w:txbxContent>
                            <w:p>
                              <w:pPr>
                                <w:spacing w:before="22"/>
                                <w:ind w:left="367" w:right="0" w:firstLine="0"/>
                                <w:jc w:val="left"/>
                                <w:rPr>
                                  <w:b/>
                                  <w:sz w:val="13"/>
                                </w:rPr>
                              </w:pPr>
                              <w:r>
                                <w:rPr>
                                  <w:b/>
                                  <w:color w:val="131413"/>
                                  <w:spacing w:val="-2"/>
                                  <w:sz w:val="13"/>
                                </w:rPr>
                                <w:t>Case</w:t>
                              </w:r>
                              <w:r>
                                <w:rPr>
                                  <w:b/>
                                  <w:color w:val="131413"/>
                                  <w:spacing w:val="-1"/>
                                  <w:sz w:val="13"/>
                                </w:rPr>
                                <w:t> </w:t>
                              </w:r>
                              <w:r>
                                <w:rPr>
                                  <w:b/>
                                  <w:color w:val="131413"/>
                                  <w:spacing w:val="-12"/>
                                  <w:sz w:val="13"/>
                                </w:rPr>
                                <w:t>2</w:t>
                              </w:r>
                            </w:p>
                          </w:txbxContent>
                        </wps:txbx>
                        <wps:bodyPr wrap="square" lIns="0" tIns="0" rIns="0" bIns="0" rtlCol="0">
                          <a:noAutofit/>
                        </wps:bodyPr>
                      </wps:wsp>
                    </wpg:wgp>
                  </a:graphicData>
                </a:graphic>
              </wp:inline>
            </w:drawing>
          </mc:Choice>
          <mc:Fallback>
            <w:pict>
              <v:group style="width:362.5pt;height:133.85pt;mso-position-horizontal-relative:char;mso-position-vertical-relative:line" id="docshapegroup43" coordorigin="0,0" coordsize="7250,2677">
                <v:shape style="position:absolute;left:0;top:0;width:7250;height:2677" id="docshape44" coordorigin="0,0" coordsize="7250,2677" path="m1114,0l1093,0,6,0,0,0,0,7,0,14,0,206,6,206,6,14,6,7,1093,7,1093,14,1093,206,1114,206,1114,14,1114,0xm7211,0l1114,0,1114,14,7211,14,7211,0xm7225,227l7211,227,7211,240,7211,241,7211,433,7225,433,7225,241,7225,240,7225,227xm7249,2654l3,2654,3,2676,7249,2676,7249,2654xe" filled="true" fillcolor="#131413" stroked="false">
                  <v:path arrowok="t"/>
                  <v:fill type="solid"/>
                </v:shape>
                <v:shape style="position:absolute;left:1511;top:226;width:816;height:197" type="#_x0000_t75" id="docshape45" stroked="false">
                  <v:imagedata r:id="rId11" o:title=""/>
                </v:shape>
                <v:shape style="position:absolute;left:0;top:205;width:7225;height:2449" id="docshape46" coordorigin="0,206" coordsize="7225,2449" path="m6,2203l0,2203,0,2351,0,2654,6,2654,6,2351,6,2203xm6,2011l0,2011,0,2203,6,2203,6,2011xm6,1864l0,1864,0,2011,6,2011,6,1864xm6,1524l0,1524,0,1672,0,1864,6,1864,6,1672,6,1524xm6,1333l0,1333,0,1524,6,1524,6,1333xm6,441l0,441,0,632,6,632,6,441xm1114,2203l1093,2203,1093,2351,1093,2654,1114,2654,1114,2351,1114,2203xm1114,2011l1093,2011,1093,2203,1114,2203,1114,2011xm1114,1864l1093,1864,1093,2011,1114,2011,1114,1864xm1114,1524l1093,1524,1093,1672,1093,1864,1114,1864,1114,1672,1114,1524xm1114,1333l1093,1333,1093,1524,1114,1524,1114,1333xm1114,441l1093,441,1093,632,1114,632,1114,441xm7225,668l7211,668,7211,859,7225,859,7225,668xm7225,632l7225,632,7225,454,7211,454,7211,632,0,632,0,654,0,846,0,993,0,1186,0,1333,6,1333,6,1186,6,993,6,846,6,654,1093,654,1093,846,1093,993,1093,1186,1093,1333,1114,1333,1114,1186,1114,993,1114,846,1114,654,7225,654,7225,632xm7225,419l1114,419,1114,227,1093,227,1093,419,6,419,6,227,0,227,0,419,0,441,7225,441,7225,419xm7225,206l0,206,0,227,7225,227,7225,206xe" filled="true" fillcolor="#131413" stroked="false">
                  <v:path arrowok="t"/>
                  <v:fill type="solid"/>
                </v:shape>
                <v:shape style="position:absolute;left:2300;top:762;width:3196;height:152" id="docshape47" coordorigin="2301,763" coordsize="3196,152" path="m2301,763l2301,914,5496,914,2301,763xe" filled="true" fillcolor="#999999" stroked="false">
                  <v:path arrowok="t"/>
                  <v:fill type="solid"/>
                </v:shape>
                <v:shape style="position:absolute;left:2300;top:762;width:3196;height:152" id="docshape48" coordorigin="2301,763" coordsize="3196,152" path="m2301,763l2301,914,5496,914,2301,763xe" filled="false" stroked="true" strokeweight=".534pt" strokecolor="#999999">
                  <v:path arrowok="t"/>
                  <v:stroke dashstyle="solid"/>
                </v:shape>
                <v:shape style="position:absolute;left:4992;top:787;width:897;height:128" id="docshape49" coordorigin="4992,787" coordsize="897,128" path="m5889,787l4992,915,5889,915,5889,787xe" filled="true" fillcolor="#999999" stroked="false">
                  <v:path arrowok="t"/>
                  <v:fill type="solid"/>
                </v:shape>
                <v:shape style="position:absolute;left:4992;top:787;width:897;height:128" id="docshape50" coordorigin="4992,787" coordsize="897,128" path="m5889,787l5889,915,4992,915,5889,787xe" filled="false" stroked="true" strokeweight=".534pt" strokecolor="#999999">
                  <v:path arrowok="t"/>
                  <v:stroke dashstyle="solid"/>
                </v:shape>
                <v:shape style="position:absolute;left:5894;top:785;width:640;height:129" id="docshape51" coordorigin="5894,786" coordsize="640,129" path="m5894,786l5894,914,6534,914,5894,786xe" filled="true" fillcolor="#999999" stroked="false">
                  <v:path arrowok="t"/>
                  <v:fill type="solid"/>
                </v:shape>
                <v:shape style="position:absolute;left:5894;top:785;width:640;height:129" id="docshape52" coordorigin="5894,786" coordsize="640,129" path="m5894,786l5894,914,6534,914,5894,786xe" filled="false" stroked="true" strokeweight=".534pt" strokecolor="#999999">
                  <v:path arrowok="t"/>
                  <v:stroke dashstyle="solid"/>
                </v:shape>
                <v:rect style="position:absolute;left:6355;top:1265;width:768;height:214" id="docshape53" filled="true" fillcolor="#999999" stroked="false">
                  <v:fill type="solid"/>
                </v:rect>
                <v:rect style="position:absolute;left:6355;top:1265;width:767;height:214" id="docshape54" filled="false" stroked="true" strokeweight=".534pt" strokecolor="#999999">
                  <v:stroke dashstyle="solid"/>
                </v:rect>
                <v:rect style="position:absolute;left:1114;top:2040;width:631;height:215" id="docshape55" filled="true" fillcolor="#999999" stroked="false">
                  <v:fill type="solid"/>
                </v:rect>
                <v:rect style="position:absolute;left:1114;top:2041;width:630;height:214" id="docshape56" filled="false" stroked="true" strokeweight=".534pt" strokecolor="#999999">
                  <v:stroke dashstyle="solid"/>
                </v:rect>
                <v:rect style="position:absolute;left:1357;top:1690;width:385;height:214" id="docshape57" filled="true" fillcolor="#999999" stroked="false">
                  <v:fill type="solid"/>
                </v:rect>
                <v:rect style="position:absolute;left:1358;top:1690;width:384;height:214" id="docshape58" filled="false" stroked="true" strokeweight=".534pt" strokecolor="#999999">
                  <v:stroke dashstyle="solid"/>
                </v:rect>
                <v:rect style="position:absolute;left:1362;top:2453;width:4353;height:176" id="docshape59" filled="true" fillcolor="#999999" stroked="false">
                  <v:fill type="solid"/>
                </v:rect>
                <v:rect style="position:absolute;left:1362;top:2453;width:4353;height:176" id="docshape60" filled="false" stroked="true" strokeweight=".534pt" strokecolor="#999999">
                  <v:stroke dashstyle="solid"/>
                </v:rect>
                <v:rect style="position:absolute;left:5718;top:2417;width:1408;height:214" id="docshape61" filled="true" fillcolor="#999999" stroked="false">
                  <v:fill type="solid"/>
                </v:rect>
                <v:rect style="position:absolute;left:5718;top:2417;width:1408;height:214" id="docshape62" filled="false" stroked="true" strokeweight=".534pt" strokecolor="#999999">
                  <v:stroke dashstyle="solid"/>
                </v:rect>
                <v:rect style="position:absolute;left:1996;top:1000;width:2821;height:215" id="docshape63" filled="true" fillcolor="#999999" stroked="false">
                  <v:fill type="solid"/>
                </v:rect>
                <v:rect style="position:absolute;left:1996;top:1000;width:2821;height:215" id="docshape64" filled="false" stroked="true" strokeweight=".534pt" strokecolor="#999999">
                  <v:stroke dashstyle="solid"/>
                </v:rect>
                <v:shape style="position:absolute;left:1992;top:671;width:521;height:249" type="#_x0000_t75" id="docshape65" stroked="false">
                  <v:imagedata r:id="rId12" o:title=""/>
                </v:shape>
                <v:rect style="position:absolute;left:6102;top:2039;width:1029;height:215" id="docshape66" filled="true" fillcolor="#999999" stroked="false">
                  <v:fill type="solid"/>
                </v:rect>
                <v:rect style="position:absolute;left:6103;top:2040;width:1027;height:214" id="docshape67" filled="false" stroked="true" strokeweight=".534pt" strokecolor="#999999">
                  <v:stroke dashstyle="solid"/>
                </v:rect>
                <v:rect style="position:absolute;left:5689;top:1313;width:665;height:166" id="docshape68" filled="true" fillcolor="#999999" stroked="false">
                  <v:fill type="solid"/>
                </v:rect>
                <v:rect style="position:absolute;left:5689;top:1313;width:665;height:166" id="docshape69" filled="false" stroked="true" strokeweight=".534pt" strokecolor="#999999">
                  <v:stroke dashstyle="solid"/>
                </v:rect>
                <v:shape style="position:absolute;left:4822;top:1000;width:646;height:215" id="docshape70" coordorigin="4823,1001" coordsize="646,215" path="m4823,1001l4823,1215,5469,1215,4823,1001xe" filled="true" fillcolor="#999999" stroked="false">
                  <v:path arrowok="t"/>
                  <v:fill type="solid"/>
                </v:shape>
                <v:shape style="position:absolute;left:4822;top:1000;width:646;height:215" id="docshape71" coordorigin="4823,1001" coordsize="646,215" path="m4823,1001l4823,1215,5469,1215,4823,1001xe" filled="false" stroked="true" strokeweight=".534pt" strokecolor="#999999">
                  <v:path arrowok="t"/>
                  <v:stroke dashstyle="solid"/>
                </v:shape>
                <v:shape style="position:absolute;left:1666;top:670;width:333;height:247" type="#_x0000_t75" id="docshape72" stroked="false">
                  <v:imagedata r:id="rId13" o:title=""/>
                </v:shape>
                <v:shape style="position:absolute;left:6949;top:690;width:148;height:144" type="#_x0000_t202" id="docshape73" filled="false" stroked="false">
                  <v:textbox inset="0,0,0,0">
                    <w:txbxContent>
                      <w:p>
                        <w:pPr>
                          <w:spacing w:before="4"/>
                          <w:ind w:left="0" w:right="0" w:firstLine="0"/>
                          <w:jc w:val="left"/>
                          <w:rPr>
                            <w:b/>
                            <w:sz w:val="12"/>
                          </w:rPr>
                        </w:pPr>
                        <w:r>
                          <w:rPr>
                            <w:b/>
                            <w:color w:val="131413"/>
                            <w:spacing w:val="-5"/>
                            <w:w w:val="105"/>
                            <w:sz w:val="12"/>
                          </w:rPr>
                          <w:t>fE</w:t>
                        </w:r>
                      </w:p>
                    </w:txbxContent>
                  </v:textbox>
                  <w10:wrap type="none"/>
                </v:shape>
                <v:shape style="position:absolute;left:6;top:654;width:1085;height:1986" type="#_x0000_t202" id="docshape74" filled="false" stroked="false">
                  <v:textbox inset="0,0,0,0">
                    <w:txbxContent>
                      <w:p>
                        <w:pPr>
                          <w:spacing w:line="544" w:lineRule="auto" w:before="43"/>
                          <w:ind w:left="90" w:right="343" w:firstLine="0"/>
                          <w:jc w:val="left"/>
                          <w:rPr>
                            <w:b/>
                            <w:sz w:val="13"/>
                          </w:rPr>
                        </w:pPr>
                        <w:r>
                          <w:rPr>
                            <w:b/>
                            <w:color w:val="131413"/>
                            <w:spacing w:val="-2"/>
                            <w:sz w:val="13"/>
                          </w:rPr>
                          <w:t>Midazolam</w:t>
                        </w:r>
                        <w:r>
                          <w:rPr>
                            <w:b/>
                            <w:color w:val="131413"/>
                            <w:spacing w:val="40"/>
                            <w:sz w:val="13"/>
                          </w:rPr>
                          <w:t> </w:t>
                        </w:r>
                        <w:r>
                          <w:rPr>
                            <w:b/>
                            <w:color w:val="131413"/>
                            <w:spacing w:val="-2"/>
                            <w:sz w:val="13"/>
                          </w:rPr>
                          <w:t>Magnesium</w:t>
                        </w:r>
                      </w:p>
                      <w:p>
                        <w:pPr>
                          <w:spacing w:line="528" w:lineRule="auto" w:before="21"/>
                          <w:ind w:left="90" w:right="301" w:firstLine="0"/>
                          <w:jc w:val="left"/>
                          <w:rPr>
                            <w:b/>
                            <w:sz w:val="13"/>
                          </w:rPr>
                        </w:pPr>
                        <w:r>
                          <w:rPr>
                            <w:b/>
                            <w:color w:val="131413"/>
                            <w:spacing w:val="-2"/>
                            <w:sz w:val="13"/>
                          </w:rPr>
                          <w:t>Clobazam</w:t>
                        </w:r>
                        <w:r>
                          <w:rPr>
                            <w:b/>
                            <w:color w:val="131413"/>
                            <w:spacing w:val="40"/>
                            <w:sz w:val="13"/>
                          </w:rPr>
                          <w:t> </w:t>
                        </w:r>
                        <w:r>
                          <w:rPr>
                            <w:b/>
                            <w:color w:val="131413"/>
                            <w:spacing w:val="-2"/>
                            <w:sz w:val="13"/>
                          </w:rPr>
                          <w:t>Clonazepam</w:t>
                        </w:r>
                        <w:r>
                          <w:rPr>
                            <w:b/>
                            <w:color w:val="131413"/>
                            <w:spacing w:val="40"/>
                            <w:sz w:val="13"/>
                          </w:rPr>
                          <w:t> </w:t>
                        </w:r>
                        <w:r>
                          <w:rPr>
                            <w:b/>
                            <w:color w:val="131413"/>
                            <w:spacing w:val="-2"/>
                            <w:sz w:val="13"/>
                          </w:rPr>
                          <w:t>Phenytoin</w:t>
                        </w:r>
                      </w:p>
                      <w:p>
                        <w:pPr>
                          <w:spacing w:before="10"/>
                          <w:ind w:left="90" w:right="0" w:firstLine="0"/>
                          <w:jc w:val="left"/>
                          <w:rPr>
                            <w:b/>
                            <w:sz w:val="13"/>
                          </w:rPr>
                        </w:pPr>
                        <w:r>
                          <w:rPr>
                            <w:b/>
                            <w:color w:val="131413"/>
                            <w:spacing w:val="-2"/>
                            <w:sz w:val="13"/>
                          </w:rPr>
                          <w:t>Levetiracetam</w:t>
                        </w:r>
                      </w:p>
                    </w:txbxContent>
                  </v:textbox>
                  <w10:wrap type="none"/>
                </v:shape>
                <v:shape style="position:absolute;left:4438;top:463;width:277;height:144" type="#_x0000_t202" id="docshape75" filled="false" stroked="false">
                  <v:textbox inset="0,0,0,0">
                    <w:txbxContent>
                      <w:p>
                        <w:pPr>
                          <w:spacing w:before="4"/>
                          <w:ind w:left="0" w:right="0" w:firstLine="0"/>
                          <w:jc w:val="left"/>
                          <w:rPr>
                            <w:b/>
                            <w:sz w:val="12"/>
                          </w:rPr>
                        </w:pPr>
                        <w:r>
                          <w:rPr>
                            <w:b/>
                            <w:color w:val="131413"/>
                            <w:spacing w:val="-4"/>
                            <w:w w:val="105"/>
                            <w:sz w:val="12"/>
                          </w:rPr>
                          <w:t>fSE*</w:t>
                        </w:r>
                      </w:p>
                    </w:txbxContent>
                  </v:textbox>
                  <w10:wrap type="none"/>
                </v:shape>
                <v:shape style="position:absolute;left:1616;top:463;width:655;height:144" type="#_x0000_t202" id="docshape76" filled="false" stroked="false">
                  <v:textbox inset="0,0,0,0">
                    <w:txbxContent>
                      <w:p>
                        <w:pPr>
                          <w:spacing w:before="4"/>
                          <w:ind w:left="0" w:right="0" w:firstLine="0"/>
                          <w:jc w:val="left"/>
                          <w:rPr>
                            <w:b/>
                            <w:sz w:val="12"/>
                          </w:rPr>
                        </w:pPr>
                        <w:r>
                          <w:rPr>
                            <w:b/>
                            <w:color w:val="131413"/>
                            <w:w w:val="105"/>
                            <w:sz w:val="12"/>
                          </w:rPr>
                          <w:t>fSE</w:t>
                        </w:r>
                        <w:r>
                          <w:rPr>
                            <w:b/>
                            <w:color w:val="131413"/>
                            <w:spacing w:val="59"/>
                            <w:w w:val="105"/>
                            <w:sz w:val="12"/>
                          </w:rPr>
                          <w:t>  </w:t>
                        </w:r>
                        <w:r>
                          <w:rPr>
                            <w:b/>
                            <w:color w:val="131413"/>
                            <w:spacing w:val="-4"/>
                            <w:w w:val="105"/>
                            <w:sz w:val="12"/>
                          </w:rPr>
                          <w:t>fSE*</w:t>
                        </w:r>
                      </w:p>
                    </w:txbxContent>
                  </v:textbox>
                  <w10:wrap type="none"/>
                </v:shape>
                <v:shape style="position:absolute;left:6;top:440;width:1087;height:192" type="#_x0000_t202" id="docshape77" filled="false" stroked="false">
                  <v:textbox inset="0,0,0,0">
                    <w:txbxContent>
                      <w:p>
                        <w:pPr>
                          <w:spacing w:before="19"/>
                          <w:ind w:left="7" w:right="0" w:firstLine="0"/>
                          <w:jc w:val="center"/>
                          <w:rPr>
                            <w:b/>
                            <w:sz w:val="13"/>
                          </w:rPr>
                        </w:pPr>
                        <w:r>
                          <w:rPr>
                            <w:b/>
                            <w:color w:val="131413"/>
                            <w:spacing w:val="-5"/>
                            <w:sz w:val="13"/>
                          </w:rPr>
                          <w:t>EEG</w:t>
                        </w:r>
                      </w:p>
                    </w:txbxContent>
                  </v:textbox>
                  <w10:wrap type="none"/>
                </v:shape>
                <v:shape style="position:absolute;left:6;top:226;width:1087;height:193" type="#_x0000_t202" id="docshape78" filled="false" stroked="false">
                  <v:textbox inset="0,0,0,0">
                    <w:txbxContent>
                      <w:p>
                        <w:pPr>
                          <w:spacing w:before="20"/>
                          <w:ind w:left="7" w:right="0" w:firstLine="0"/>
                          <w:jc w:val="center"/>
                          <w:rPr>
                            <w:b/>
                            <w:sz w:val="13"/>
                          </w:rPr>
                        </w:pPr>
                        <w:r>
                          <w:rPr>
                            <w:b/>
                            <w:color w:val="131413"/>
                            <w:spacing w:val="-5"/>
                            <w:sz w:val="13"/>
                          </w:rPr>
                          <w:t>VS</w:t>
                        </w:r>
                      </w:p>
                    </w:txbxContent>
                  </v:textbox>
                  <w10:wrap type="none"/>
                </v:shape>
                <v:shape style="position:absolute;left:6;top:10;width:1087;height:196" type="#_x0000_t202" id="docshape79" filled="false" stroked="false">
                  <v:textbox inset="0,0,0,0">
                    <w:txbxContent>
                      <w:p>
                        <w:pPr>
                          <w:spacing w:before="22"/>
                          <w:ind w:left="367" w:right="0" w:firstLine="0"/>
                          <w:jc w:val="left"/>
                          <w:rPr>
                            <w:b/>
                            <w:sz w:val="13"/>
                          </w:rPr>
                        </w:pPr>
                        <w:r>
                          <w:rPr>
                            <w:b/>
                            <w:color w:val="131413"/>
                            <w:spacing w:val="-2"/>
                            <w:sz w:val="13"/>
                          </w:rPr>
                          <w:t>Case</w:t>
                        </w:r>
                        <w:r>
                          <w:rPr>
                            <w:b/>
                            <w:color w:val="131413"/>
                            <w:spacing w:val="-1"/>
                            <w:sz w:val="13"/>
                          </w:rPr>
                          <w:t> </w:t>
                        </w:r>
                        <w:r>
                          <w:rPr>
                            <w:b/>
                            <w:color w:val="131413"/>
                            <w:spacing w:val="-12"/>
                            <w:sz w:val="13"/>
                          </w:rPr>
                          <w:t>2</w:t>
                        </w:r>
                      </w:p>
                    </w:txbxContent>
                  </v:textbox>
                  <w10:wrap type="none"/>
                </v:shape>
              </v:group>
            </w:pict>
          </mc:Fallback>
        </mc:AlternateContent>
      </w:r>
      <w:r>
        <w:rPr/>
      </w:r>
    </w:p>
    <w:p>
      <w:pPr>
        <w:pStyle w:val="BodyText"/>
        <w:spacing w:after="0"/>
        <w:sectPr>
          <w:type w:val="continuous"/>
          <w:pgSz w:w="11910" w:h="15820"/>
          <w:pgMar w:header="668" w:footer="935" w:top="820" w:bottom="1120" w:left="992" w:right="992"/>
        </w:sectPr>
      </w:pPr>
    </w:p>
    <w:p>
      <w:pPr>
        <w:spacing w:line="237" w:lineRule="auto" w:before="0"/>
        <w:ind w:left="2969" w:right="0" w:hanging="221"/>
        <w:jc w:val="left"/>
        <w:rPr>
          <w:b/>
          <w:sz w:val="13"/>
        </w:rPr>
      </w:pPr>
      <w:r>
        <w:rPr>
          <w:b/>
          <w:color w:val="131413"/>
          <w:spacing w:val="-2"/>
          <w:sz w:val="13"/>
        </w:rPr>
        <w:t>Days</w:t>
      </w:r>
      <w:r>
        <w:rPr>
          <w:b/>
          <w:color w:val="131413"/>
          <w:spacing w:val="-7"/>
          <w:sz w:val="13"/>
        </w:rPr>
        <w:t> </w:t>
      </w:r>
      <w:r>
        <w:rPr>
          <w:b/>
          <w:color w:val="131413"/>
          <w:spacing w:val="-2"/>
          <w:sz w:val="13"/>
        </w:rPr>
        <w:t>after</w:t>
      </w:r>
      <w:r>
        <w:rPr>
          <w:b/>
          <w:color w:val="131413"/>
          <w:spacing w:val="-6"/>
          <w:sz w:val="13"/>
        </w:rPr>
        <w:t> </w:t>
      </w:r>
      <w:r>
        <w:rPr>
          <w:b/>
          <w:color w:val="131413"/>
          <w:spacing w:val="-2"/>
          <w:sz w:val="13"/>
        </w:rPr>
        <w:t>onset</w:t>
      </w:r>
      <w:r>
        <w:rPr>
          <w:b/>
          <w:color w:val="131413"/>
          <w:spacing w:val="40"/>
          <w:sz w:val="13"/>
        </w:rPr>
        <w:t> </w:t>
      </w:r>
      <w:r>
        <w:rPr>
          <w:b/>
          <w:color w:val="131413"/>
          <w:spacing w:val="-2"/>
          <w:sz w:val="13"/>
        </w:rPr>
        <w:t>epilepsy</w:t>
      </w:r>
    </w:p>
    <w:p>
      <w:pPr>
        <w:tabs>
          <w:tab w:pos="566" w:val="left" w:leader="none"/>
          <w:tab w:pos="973" w:val="left" w:leader="none"/>
          <w:tab w:pos="1381" w:val="left" w:leader="none"/>
          <w:tab w:pos="1788" w:val="left" w:leader="none"/>
          <w:tab w:pos="2196" w:val="left" w:leader="none"/>
          <w:tab w:pos="2604" w:val="left" w:leader="none"/>
          <w:tab w:pos="3011" w:val="left" w:leader="none"/>
          <w:tab w:pos="3418" w:val="left" w:leader="none"/>
          <w:tab w:pos="3827" w:val="left" w:leader="none"/>
          <w:tab w:pos="4234" w:val="left" w:leader="none"/>
          <w:tab w:pos="4642" w:val="left" w:leader="none"/>
          <w:tab w:pos="5049" w:val="left" w:leader="none"/>
          <w:tab w:pos="5457" w:val="left" w:leader="none"/>
          <w:tab w:pos="5865" w:val="left" w:leader="none"/>
        </w:tabs>
        <w:spacing w:line="141" w:lineRule="exact" w:before="0"/>
        <w:ind w:left="148" w:right="0" w:firstLine="0"/>
        <w:jc w:val="left"/>
        <w:rPr>
          <w:b/>
          <w:sz w:val="13"/>
        </w:rPr>
      </w:pPr>
      <w:r>
        <w:rPr/>
        <w:br w:type="column"/>
      </w:r>
      <w:r>
        <w:rPr>
          <w:b/>
          <w:color w:val="131413"/>
          <w:spacing w:val="-10"/>
          <w:sz w:val="13"/>
        </w:rPr>
        <w:t>4</w:t>
      </w:r>
      <w:r>
        <w:rPr>
          <w:b/>
          <w:color w:val="131413"/>
          <w:sz w:val="13"/>
        </w:rPr>
        <w:tab/>
      </w:r>
      <w:r>
        <w:rPr>
          <w:b/>
          <w:color w:val="131413"/>
          <w:spacing w:val="-10"/>
          <w:sz w:val="13"/>
        </w:rPr>
        <w:t>5</w:t>
      </w:r>
      <w:r>
        <w:rPr>
          <w:b/>
          <w:color w:val="131413"/>
          <w:sz w:val="13"/>
        </w:rPr>
        <w:tab/>
      </w:r>
      <w:r>
        <w:rPr>
          <w:b/>
          <w:color w:val="131413"/>
          <w:spacing w:val="-10"/>
          <w:sz w:val="13"/>
        </w:rPr>
        <w:t>6</w:t>
      </w:r>
      <w:r>
        <w:rPr>
          <w:b/>
          <w:color w:val="131413"/>
          <w:sz w:val="13"/>
        </w:rPr>
        <w:tab/>
      </w:r>
      <w:r>
        <w:rPr>
          <w:b/>
          <w:color w:val="131413"/>
          <w:spacing w:val="-10"/>
          <w:sz w:val="13"/>
        </w:rPr>
        <w:t>7</w:t>
      </w:r>
      <w:r>
        <w:rPr>
          <w:b/>
          <w:color w:val="131413"/>
          <w:sz w:val="13"/>
        </w:rPr>
        <w:tab/>
      </w:r>
      <w:r>
        <w:rPr>
          <w:b/>
          <w:color w:val="131413"/>
          <w:spacing w:val="-10"/>
          <w:sz w:val="13"/>
        </w:rPr>
        <w:t>8</w:t>
      </w:r>
      <w:r>
        <w:rPr>
          <w:b/>
          <w:color w:val="131413"/>
          <w:sz w:val="13"/>
        </w:rPr>
        <w:tab/>
      </w:r>
      <w:r>
        <w:rPr>
          <w:b/>
          <w:color w:val="131413"/>
          <w:spacing w:val="-10"/>
          <w:sz w:val="13"/>
        </w:rPr>
        <w:t>9</w:t>
      </w:r>
      <w:r>
        <w:rPr>
          <w:b/>
          <w:color w:val="131413"/>
          <w:sz w:val="13"/>
        </w:rPr>
        <w:tab/>
      </w:r>
      <w:r>
        <w:rPr>
          <w:b/>
          <w:color w:val="131413"/>
          <w:spacing w:val="-5"/>
          <w:sz w:val="13"/>
        </w:rPr>
        <w:t>10</w:t>
      </w:r>
      <w:r>
        <w:rPr>
          <w:b/>
          <w:color w:val="131413"/>
          <w:sz w:val="13"/>
        </w:rPr>
        <w:tab/>
      </w:r>
      <w:r>
        <w:rPr>
          <w:b/>
          <w:color w:val="131413"/>
          <w:spacing w:val="-5"/>
          <w:sz w:val="13"/>
        </w:rPr>
        <w:t>11</w:t>
      </w:r>
      <w:r>
        <w:rPr>
          <w:b/>
          <w:color w:val="131413"/>
          <w:sz w:val="13"/>
        </w:rPr>
        <w:tab/>
      </w:r>
      <w:r>
        <w:rPr>
          <w:b/>
          <w:color w:val="131413"/>
          <w:spacing w:val="-5"/>
          <w:sz w:val="13"/>
        </w:rPr>
        <w:t>12</w:t>
      </w:r>
      <w:r>
        <w:rPr>
          <w:b/>
          <w:color w:val="131413"/>
          <w:sz w:val="13"/>
        </w:rPr>
        <w:tab/>
      </w:r>
      <w:r>
        <w:rPr>
          <w:b/>
          <w:color w:val="131413"/>
          <w:spacing w:val="-5"/>
          <w:sz w:val="13"/>
        </w:rPr>
        <w:t>13</w:t>
      </w:r>
      <w:r>
        <w:rPr>
          <w:b/>
          <w:color w:val="131413"/>
          <w:sz w:val="13"/>
        </w:rPr>
        <w:tab/>
      </w:r>
      <w:r>
        <w:rPr>
          <w:b/>
          <w:color w:val="131413"/>
          <w:spacing w:val="-5"/>
          <w:sz w:val="13"/>
        </w:rPr>
        <w:t>14</w:t>
      </w:r>
      <w:r>
        <w:rPr>
          <w:b/>
          <w:color w:val="131413"/>
          <w:sz w:val="13"/>
        </w:rPr>
        <w:tab/>
      </w:r>
      <w:r>
        <w:rPr>
          <w:b/>
          <w:color w:val="131413"/>
          <w:spacing w:val="-5"/>
          <w:sz w:val="13"/>
        </w:rPr>
        <w:t>15</w:t>
      </w:r>
      <w:r>
        <w:rPr>
          <w:b/>
          <w:color w:val="131413"/>
          <w:sz w:val="13"/>
        </w:rPr>
        <w:tab/>
      </w:r>
      <w:r>
        <w:rPr>
          <w:b/>
          <w:color w:val="131413"/>
          <w:spacing w:val="-5"/>
          <w:sz w:val="13"/>
        </w:rPr>
        <w:t>16</w:t>
      </w:r>
      <w:r>
        <w:rPr>
          <w:b/>
          <w:color w:val="131413"/>
          <w:sz w:val="13"/>
        </w:rPr>
        <w:tab/>
      </w:r>
      <w:r>
        <w:rPr>
          <w:b/>
          <w:color w:val="131413"/>
          <w:spacing w:val="-10"/>
          <w:sz w:val="13"/>
        </w:rPr>
        <w:t>~</w:t>
      </w:r>
      <w:r>
        <w:rPr>
          <w:b/>
          <w:color w:val="131413"/>
          <w:sz w:val="13"/>
        </w:rPr>
        <w:tab/>
        <w:t>31</w:t>
      </w:r>
      <w:r>
        <w:rPr>
          <w:b/>
          <w:color w:val="131413"/>
          <w:spacing w:val="-5"/>
          <w:sz w:val="13"/>
        </w:rPr>
        <w:t> </w:t>
      </w:r>
      <w:r>
        <w:rPr>
          <w:b/>
          <w:color w:val="131413"/>
          <w:spacing w:val="-10"/>
          <w:sz w:val="13"/>
        </w:rPr>
        <w:t>D</w:t>
      </w:r>
    </w:p>
    <w:p>
      <w:pPr>
        <w:spacing w:after="0" w:line="141" w:lineRule="exact"/>
        <w:jc w:val="left"/>
        <w:rPr>
          <w:b/>
          <w:sz w:val="13"/>
        </w:rPr>
        <w:sectPr>
          <w:type w:val="continuous"/>
          <w:pgSz w:w="11910" w:h="15820"/>
          <w:pgMar w:header="668" w:footer="935" w:top="820" w:bottom="1120" w:left="992" w:right="992"/>
          <w:cols w:num="2" w:equalWidth="0">
            <w:col w:w="3630" w:space="40"/>
            <w:col w:w="6256"/>
          </w:cols>
        </w:sectPr>
      </w:pPr>
    </w:p>
    <w:p>
      <w:pPr>
        <w:pStyle w:val="BodyText"/>
        <w:spacing w:before="7"/>
        <w:rPr>
          <w:b/>
          <w:sz w:val="12"/>
        </w:rPr>
      </w:pPr>
    </w:p>
    <w:p>
      <w:pPr>
        <w:pStyle w:val="BodyText"/>
        <w:spacing w:after="0"/>
        <w:rPr>
          <w:b/>
          <w:sz w:val="12"/>
        </w:rPr>
        <w:sectPr>
          <w:headerReference w:type="even" r:id="rId14"/>
          <w:headerReference w:type="default" r:id="rId15"/>
          <w:footerReference w:type="even" r:id="rId16"/>
          <w:footerReference w:type="default" r:id="rId17"/>
          <w:pgSz w:w="11910" w:h="15820"/>
          <w:pgMar w:header="668" w:footer="935" w:top="920" w:bottom="1120" w:left="992" w:right="992"/>
          <w:pgNumType w:start="220"/>
        </w:sectPr>
      </w:pPr>
    </w:p>
    <w:p>
      <w:pPr>
        <w:pStyle w:val="BodyText"/>
        <w:spacing w:line="259" w:lineRule="auto" w:before="68"/>
        <w:ind w:left="28" w:hanging="1"/>
        <w:jc w:val="both"/>
      </w:pPr>
      <w:bookmarkStart w:name="Case 2" w:id="6"/>
      <w:bookmarkEnd w:id="6"/>
      <w:r>
        <w:rPr/>
      </w:r>
      <w:bookmarkStart w:name="Discussion" w:id="7"/>
      <w:bookmarkEnd w:id="7"/>
      <w:r>
        <w:rPr/>
      </w:r>
      <w:r>
        <w:rPr/>
        <w:t>(Fig. </w:t>
      </w:r>
      <w:hyperlink w:history="true" w:anchor="_bookmark0">
        <w:r>
          <w:rPr>
            <w:color w:val="0000FF"/>
          </w:rPr>
          <w:t>1</w:t>
        </w:r>
      </w:hyperlink>
      <w:r>
        <w:rPr/>
        <w:t>). When sedation was tempered, the seizures </w:t>
      </w:r>
      <w:r>
        <w:rPr/>
        <w:t>imme- diately</w:t>
      </w:r>
      <w:r>
        <w:rPr>
          <w:spacing w:val="-5"/>
        </w:rPr>
        <w:t> </w:t>
      </w:r>
      <w:r>
        <w:rPr/>
        <w:t>returned.</w:t>
      </w:r>
      <w:r>
        <w:rPr>
          <w:spacing w:val="-7"/>
        </w:rPr>
        <w:t> </w:t>
      </w:r>
      <w:r>
        <w:rPr/>
        <w:t>High-dose</w:t>
      </w:r>
      <w:r>
        <w:rPr>
          <w:spacing w:val="-7"/>
        </w:rPr>
        <w:t> </w:t>
      </w:r>
      <w:r>
        <w:rPr/>
        <w:t>oral</w:t>
      </w:r>
      <w:r>
        <w:rPr>
          <w:spacing w:val="-6"/>
        </w:rPr>
        <w:t> </w:t>
      </w:r>
      <w:r>
        <w:rPr/>
        <w:t>topiramate</w:t>
      </w:r>
      <w:r>
        <w:rPr>
          <w:spacing w:val="-7"/>
        </w:rPr>
        <w:t> </w:t>
      </w:r>
      <w:r>
        <w:rPr/>
        <w:t>(1,000 mg/day) somewhat decreased the frequency of the seizures but the EEGs</w:t>
      </w:r>
      <w:r>
        <w:rPr>
          <w:spacing w:val="-6"/>
        </w:rPr>
        <w:t> </w:t>
      </w:r>
      <w:r>
        <w:rPr/>
        <w:t>remained</w:t>
      </w:r>
      <w:r>
        <w:rPr>
          <w:spacing w:val="-7"/>
        </w:rPr>
        <w:t> </w:t>
      </w:r>
      <w:r>
        <w:rPr/>
        <w:t>highly</w:t>
      </w:r>
      <w:r>
        <w:rPr>
          <w:spacing w:val="-6"/>
        </w:rPr>
        <w:t> </w:t>
      </w:r>
      <w:r>
        <w:rPr/>
        <w:t>abnormal,</w:t>
      </w:r>
      <w:r>
        <w:rPr>
          <w:spacing w:val="-7"/>
        </w:rPr>
        <w:t> </w:t>
      </w:r>
      <w:r>
        <w:rPr/>
        <w:t>showing</w:t>
      </w:r>
      <w:r>
        <w:rPr>
          <w:spacing w:val="-6"/>
        </w:rPr>
        <w:t> </w:t>
      </w:r>
      <w:r>
        <w:rPr/>
        <w:t>encephalopathic changes with continuous epileptic activity. Magnesium infusion was then introduced, aiming to increase serum levels from 0.81 mmol/l to approximately 3.5 mmol/l, leading almost instantly to complete abolishment of her clinical seizures. Midazolam was tapered, and she was ex- tubated the following day. At time of extubation, serum magnesium</w:t>
      </w:r>
      <w:r>
        <w:rPr>
          <w:spacing w:val="-13"/>
        </w:rPr>
        <w:t> </w:t>
      </w:r>
      <w:r>
        <w:rPr/>
        <w:t>level</w:t>
      </w:r>
      <w:r>
        <w:rPr>
          <w:spacing w:val="-11"/>
        </w:rPr>
        <w:t> </w:t>
      </w:r>
      <w:r>
        <w:rPr/>
        <w:t>was</w:t>
      </w:r>
      <w:r>
        <w:rPr>
          <w:spacing w:val="-12"/>
        </w:rPr>
        <w:t> </w:t>
      </w:r>
      <w:r>
        <w:rPr/>
        <w:t>3.8</w:t>
      </w:r>
      <w:r>
        <w:rPr>
          <w:spacing w:val="9"/>
        </w:rPr>
        <w:t> </w:t>
      </w:r>
      <w:r>
        <w:rPr/>
        <w:t>mmol/l.</w:t>
      </w:r>
      <w:r>
        <w:rPr>
          <w:spacing w:val="-13"/>
        </w:rPr>
        <w:t> </w:t>
      </w:r>
      <w:r>
        <w:rPr/>
        <w:t>After</w:t>
      </w:r>
      <w:r>
        <w:rPr>
          <w:spacing w:val="-12"/>
        </w:rPr>
        <w:t> </w:t>
      </w:r>
      <w:r>
        <w:rPr/>
        <w:t>extubation,</w:t>
      </w:r>
      <w:r>
        <w:rPr>
          <w:spacing w:val="-12"/>
        </w:rPr>
        <w:t> </w:t>
      </w:r>
      <w:r>
        <w:rPr/>
        <w:t>she</w:t>
      </w:r>
      <w:r>
        <w:rPr>
          <w:spacing w:val="-11"/>
        </w:rPr>
        <w:t> </w:t>
      </w:r>
      <w:r>
        <w:rPr/>
        <w:t>was able to communicate, although she remained somnolent.</w:t>
      </w:r>
    </w:p>
    <w:p>
      <w:pPr>
        <w:pStyle w:val="BodyText"/>
        <w:spacing w:line="259" w:lineRule="auto" w:before="8"/>
        <w:ind w:left="28" w:firstLine="226"/>
        <w:jc w:val="both"/>
      </w:pPr>
      <w:r>
        <w:rPr/>
        <w:t>Although clinical signs of seizures remained absent, </w:t>
      </w:r>
      <w:r>
        <w:rPr/>
        <w:t>the patient developed sepsis, probably due to ventilator asso- ciated pneumonia, leading to multi-organ failure and death 2 weeks after admission to the ICU.</w:t>
      </w:r>
    </w:p>
    <w:p>
      <w:pPr>
        <w:pStyle w:val="BodyText"/>
      </w:pPr>
    </w:p>
    <w:p>
      <w:pPr>
        <w:pStyle w:val="BodyText"/>
        <w:spacing w:before="41"/>
      </w:pPr>
    </w:p>
    <w:p>
      <w:pPr>
        <w:pStyle w:val="BodyText"/>
        <w:ind w:left="28"/>
        <w:jc w:val="both"/>
      </w:pPr>
      <w:r>
        <w:rPr/>
        <w:t>Case</w:t>
      </w:r>
      <w:r>
        <w:rPr>
          <w:spacing w:val="36"/>
        </w:rPr>
        <w:t> </w:t>
      </w:r>
      <w:r>
        <w:rPr>
          <w:spacing w:val="-10"/>
        </w:rPr>
        <w:t>2</w:t>
      </w:r>
    </w:p>
    <w:p>
      <w:pPr>
        <w:pStyle w:val="BodyText"/>
        <w:spacing w:before="38"/>
      </w:pPr>
    </w:p>
    <w:p>
      <w:pPr>
        <w:pStyle w:val="BodyText"/>
        <w:spacing w:line="259" w:lineRule="auto"/>
        <w:ind w:left="28"/>
        <w:jc w:val="both"/>
      </w:pPr>
      <w:r>
        <w:rPr/>
        <w:t>In December 2008, a previously healthy 17-year-old </w:t>
      </w:r>
      <w:r>
        <w:rPr/>
        <w:t>girl complained of impaired vision and light flashes for several weeks.</w:t>
      </w:r>
      <w:r>
        <w:rPr>
          <w:spacing w:val="40"/>
        </w:rPr>
        <w:t> </w:t>
      </w:r>
      <w:r>
        <w:rPr/>
        <w:t>She</w:t>
      </w:r>
      <w:r>
        <w:rPr>
          <w:spacing w:val="40"/>
        </w:rPr>
        <w:t> </w:t>
      </w:r>
      <w:r>
        <w:rPr/>
        <w:t>was</w:t>
      </w:r>
      <w:r>
        <w:rPr>
          <w:spacing w:val="40"/>
        </w:rPr>
        <w:t> </w:t>
      </w:r>
      <w:r>
        <w:rPr/>
        <w:t>evaluated</w:t>
      </w:r>
      <w:r>
        <w:rPr>
          <w:spacing w:val="40"/>
        </w:rPr>
        <w:t> </w:t>
      </w:r>
      <w:r>
        <w:rPr/>
        <w:t>in</w:t>
      </w:r>
      <w:r>
        <w:rPr>
          <w:spacing w:val="40"/>
        </w:rPr>
        <w:t> </w:t>
      </w:r>
      <w:r>
        <w:rPr/>
        <w:t>another</w:t>
      </w:r>
      <w:r>
        <w:rPr>
          <w:spacing w:val="40"/>
        </w:rPr>
        <w:t> </w:t>
      </w:r>
      <w:r>
        <w:rPr/>
        <w:t>hospital</w:t>
      </w:r>
      <w:r>
        <w:rPr>
          <w:spacing w:val="40"/>
        </w:rPr>
        <w:t> </w:t>
      </w:r>
      <w:r>
        <w:rPr/>
        <w:t>after</w:t>
      </w:r>
      <w:r>
        <w:rPr>
          <w:spacing w:val="40"/>
        </w:rPr>
        <w:t> </w:t>
      </w:r>
      <w:r>
        <w:rPr/>
        <w:t>a 15-min episode of confusion and suspected convulsions. She</w:t>
      </w:r>
      <w:r>
        <w:rPr>
          <w:spacing w:val="-5"/>
        </w:rPr>
        <w:t> </w:t>
      </w:r>
      <w:r>
        <w:rPr/>
        <w:t>fully</w:t>
      </w:r>
      <w:r>
        <w:rPr>
          <w:spacing w:val="-4"/>
        </w:rPr>
        <w:t> </w:t>
      </w:r>
      <w:r>
        <w:rPr/>
        <w:t>recovered</w:t>
      </w:r>
      <w:r>
        <w:rPr>
          <w:spacing w:val="-5"/>
        </w:rPr>
        <w:t> </w:t>
      </w:r>
      <w:r>
        <w:rPr/>
        <w:t>and</w:t>
      </w:r>
      <w:r>
        <w:rPr>
          <w:spacing w:val="-5"/>
        </w:rPr>
        <w:t> </w:t>
      </w:r>
      <w:r>
        <w:rPr/>
        <w:t>was</w:t>
      </w:r>
      <w:r>
        <w:rPr>
          <w:spacing w:val="-5"/>
        </w:rPr>
        <w:t> </w:t>
      </w:r>
      <w:r>
        <w:rPr/>
        <w:t>diagnosed</w:t>
      </w:r>
      <w:r>
        <w:rPr>
          <w:spacing w:val="-5"/>
        </w:rPr>
        <w:t> </w:t>
      </w:r>
      <w:r>
        <w:rPr/>
        <w:t>with</w:t>
      </w:r>
      <w:r>
        <w:rPr>
          <w:spacing w:val="-6"/>
        </w:rPr>
        <w:t> </w:t>
      </w:r>
      <w:r>
        <w:rPr/>
        <w:t>migraine.</w:t>
      </w:r>
      <w:r>
        <w:rPr>
          <w:spacing w:val="-5"/>
        </w:rPr>
        <w:t> </w:t>
      </w:r>
      <w:r>
        <w:rPr/>
        <w:t>Two days later, she had two generalized tonic-clonic seizures, and was admitted to our hospital. Neurological examina- tion revealed dysphasia, right-sided hemiparesis and intermittent partial motor seizures of her right leg. T2 and FLAIR MRI showed hyperintense lesions of the left occipital cortex, thalamus, and mesial temporal lobe. One week after admission, DNA analysis revealed a homozy- gous A467T mutation of the POLG1-gene, confirming the suspected diagnosis of juvenile-onset Alpers’ syndrome. Fourteen years earlier, her teenage sister had generalized status epilepticus. She died without an established diag- nosis after a complicated brain biopsy.</w:t>
      </w:r>
    </w:p>
    <w:p>
      <w:pPr>
        <w:pStyle w:val="BodyText"/>
        <w:spacing w:line="259" w:lineRule="auto" w:before="11"/>
        <w:ind w:left="28" w:firstLine="226"/>
        <w:jc w:val="both"/>
      </w:pPr>
      <w:r>
        <w:rPr/>
        <w:t>While being treated with phenytoin (Fig. </w:t>
      </w:r>
      <w:hyperlink w:history="true" w:anchor="_bookmark0">
        <w:r>
          <w:rPr>
            <w:color w:val="0000FF"/>
          </w:rPr>
          <w:t>1</w:t>
        </w:r>
      </w:hyperlink>
      <w:r>
        <w:rPr/>
        <w:t>), her </w:t>
      </w:r>
      <w:r>
        <w:rPr/>
        <w:t>EEG showed a continuing focal status epilepticus of the left occipital region, spreading anteriorly. Continuous intrave- nous infusion of midazolam and levetiracetam were added and she was admitted to the ICU for ventilatory support. When high-dose midazolam (0.3 mg/kg/h), levetiracetam (2,000 mg/day</w:t>
      </w:r>
      <w:r>
        <w:rPr>
          <w:spacing w:val="-1"/>
        </w:rPr>
        <w:t> </w:t>
      </w:r>
      <w:r>
        <w:rPr/>
        <w:t>i.v.),</w:t>
      </w:r>
      <w:r>
        <w:rPr>
          <w:spacing w:val="-2"/>
        </w:rPr>
        <w:t> </w:t>
      </w:r>
      <w:r>
        <w:rPr/>
        <w:t>and</w:t>
      </w:r>
      <w:r>
        <w:rPr>
          <w:spacing w:val="-3"/>
        </w:rPr>
        <w:t> </w:t>
      </w:r>
      <w:r>
        <w:rPr/>
        <w:t>phenytoin</w:t>
      </w:r>
      <w:r>
        <w:rPr>
          <w:spacing w:val="-2"/>
        </w:rPr>
        <w:t> </w:t>
      </w:r>
      <w:r>
        <w:rPr/>
        <w:t>(300 mg/day</w:t>
      </w:r>
      <w:r>
        <w:rPr>
          <w:spacing w:val="-1"/>
        </w:rPr>
        <w:t> </w:t>
      </w:r>
      <w:r>
        <w:rPr/>
        <w:t>i.v.)</w:t>
      </w:r>
      <w:r>
        <w:rPr>
          <w:spacing w:val="-2"/>
        </w:rPr>
        <w:t> </w:t>
      </w:r>
      <w:r>
        <w:rPr/>
        <w:t>could not abolish focal status epilepticus, magnesium infusion was</w:t>
      </w:r>
      <w:r>
        <w:rPr>
          <w:spacing w:val="31"/>
        </w:rPr>
        <w:t>  </w:t>
      </w:r>
      <w:r>
        <w:rPr/>
        <w:t>started,</w:t>
      </w:r>
      <w:r>
        <w:rPr>
          <w:spacing w:val="31"/>
        </w:rPr>
        <w:t>  </w:t>
      </w:r>
      <w:r>
        <w:rPr/>
        <w:t>aiming</w:t>
      </w:r>
      <w:r>
        <w:rPr>
          <w:spacing w:val="32"/>
        </w:rPr>
        <w:t>  </w:t>
      </w:r>
      <w:r>
        <w:rPr/>
        <w:t>to</w:t>
      </w:r>
      <w:r>
        <w:rPr>
          <w:spacing w:val="30"/>
        </w:rPr>
        <w:t>  </w:t>
      </w:r>
      <w:r>
        <w:rPr/>
        <w:t>increase</w:t>
      </w:r>
      <w:r>
        <w:rPr>
          <w:spacing w:val="31"/>
        </w:rPr>
        <w:t>  </w:t>
      </w:r>
      <w:r>
        <w:rPr/>
        <w:t>serum</w:t>
      </w:r>
      <w:r>
        <w:rPr>
          <w:spacing w:val="31"/>
        </w:rPr>
        <w:t>  </w:t>
      </w:r>
      <w:r>
        <w:rPr/>
        <w:t>levels</w:t>
      </w:r>
      <w:r>
        <w:rPr>
          <w:spacing w:val="31"/>
        </w:rPr>
        <w:t>  </w:t>
      </w:r>
      <w:r>
        <w:rPr>
          <w:spacing w:val="-4"/>
        </w:rPr>
        <w:t>from</w:t>
      </w:r>
    </w:p>
    <w:p>
      <w:pPr>
        <w:pStyle w:val="BodyText"/>
        <w:spacing w:line="259" w:lineRule="auto" w:before="7"/>
        <w:ind w:left="28"/>
        <w:jc w:val="both"/>
      </w:pPr>
      <w:r>
        <w:rPr/>
        <w:t>0.85 mmol/l to approximately 3.5 mmol/l. Paresis </w:t>
      </w:r>
      <w:r>
        <w:rPr/>
        <w:t>and dysphasia both gradually improved within hours after the start of magnesium infusion and within 12 h midazolam was tapered and she was extubated with at that time a serum magnesium level of 2.0 mmol/l. EEG after extuba- tion showed improvement, although there was still a focal occipital status epilepticus (Fig. </w:t>
      </w:r>
      <w:hyperlink w:history="true" w:anchor="_bookmark1">
        <w:r>
          <w:rPr>
            <w:color w:val="0000FF"/>
          </w:rPr>
          <w:t>2</w:t>
        </w:r>
      </w:hyperlink>
      <w:r>
        <w:rPr/>
        <w:t>).</w:t>
      </w:r>
    </w:p>
    <w:p>
      <w:pPr>
        <w:pStyle w:val="BodyText"/>
        <w:spacing w:line="259" w:lineRule="auto" w:before="68"/>
        <w:ind w:left="28" w:right="26" w:firstLine="226"/>
        <w:jc w:val="both"/>
      </w:pPr>
      <w:r>
        <w:rPr/>
        <w:br w:type="column"/>
      </w:r>
      <w:r>
        <w:rPr/>
        <w:t>When magnesium was tapered and midazolam </w:t>
      </w:r>
      <w:r>
        <w:rPr/>
        <w:t>was discontinued, focal convulsions of her right arm recurred, for which midazolam (0.1 mg/kg/h) was restarted in addition to magnesium, phenytoin, and clobazam. Con- vulsions ceased and the right-sided (post-)ictal paresis and dysphasia disappeared. Gradually, midazolam and magne- sium were stopped and oral phenytoin, clobazam, and levetiracetam were continued. The patient could be dis- charged 1 month after admission, and she remains without seizures up to now, 8 months after discharge. Her EEG at discharge showed subtle focal occipital epileptic dis- charges, although there was an obvious improvement compared to previous EEGs.</w:t>
      </w:r>
    </w:p>
    <w:p>
      <w:pPr>
        <w:pStyle w:val="BodyText"/>
      </w:pPr>
    </w:p>
    <w:p>
      <w:pPr>
        <w:pStyle w:val="BodyText"/>
        <w:spacing w:before="47"/>
      </w:pPr>
    </w:p>
    <w:p>
      <w:pPr>
        <w:pStyle w:val="BodyText"/>
        <w:ind w:left="28"/>
      </w:pPr>
      <w:r>
        <w:rPr>
          <w:spacing w:val="-2"/>
        </w:rPr>
        <w:t>Discussion</w:t>
      </w:r>
    </w:p>
    <w:p>
      <w:pPr>
        <w:pStyle w:val="BodyText"/>
        <w:spacing w:before="38"/>
      </w:pPr>
    </w:p>
    <w:p>
      <w:pPr>
        <w:pStyle w:val="BodyText"/>
        <w:spacing w:line="259" w:lineRule="auto"/>
        <w:ind w:left="28" w:right="26"/>
        <w:jc w:val="both"/>
      </w:pPr>
      <w:r>
        <w:rPr/>
        <w:t>Juvenile-onset Alpers’ syndrome is characterized </w:t>
      </w:r>
      <w:r>
        <w:rPr/>
        <w:t>by refractory epilepsy, predominating in the occipital lobe, with frequent episodes of spreading and status epilepticus, for which a combination of several anti-epileptic drugs (AEDs) is often required [</w:t>
      </w:r>
      <w:hyperlink w:history="true" w:anchor="_bookmark6">
        <w:r>
          <w:rPr>
            <w:color w:val="0000FF"/>
          </w:rPr>
          <w:t>10</w:t>
        </w:r>
      </w:hyperlink>
      <w:r>
        <w:rPr/>
        <w:t>]. Benzodiazepines are the main-stay in the treatment of status epilepticus, but often necessitate ventilatory support. Importantly, valproic acid should be avoided, since it carries a high risk of inducing hepatic failure. In our own experience, propofol and thio- pental may also lead to hepatic failure and rapid neuro- logical deterioration in children with Alpers’ syndrome. In juvenile-onset patients</w:t>
      </w:r>
      <w:r>
        <w:rPr>
          <w:spacing w:val="-1"/>
        </w:rPr>
        <w:t> </w:t>
      </w:r>
      <w:r>
        <w:rPr/>
        <w:t>with POLG1 mutations, these</w:t>
      </w:r>
      <w:r>
        <w:rPr>
          <w:spacing w:val="-1"/>
        </w:rPr>
        <w:t> </w:t>
      </w:r>
      <w:r>
        <w:rPr/>
        <w:t>drugs should perhaps also be avoided. When the combination of several</w:t>
      </w:r>
      <w:r>
        <w:rPr>
          <w:spacing w:val="-4"/>
        </w:rPr>
        <w:t> </w:t>
      </w:r>
      <w:r>
        <w:rPr/>
        <w:t>high-dose</w:t>
      </w:r>
      <w:r>
        <w:rPr>
          <w:spacing w:val="-4"/>
        </w:rPr>
        <w:t> </w:t>
      </w:r>
      <w:r>
        <w:rPr/>
        <w:t>AEDs</w:t>
      </w:r>
      <w:r>
        <w:rPr>
          <w:spacing w:val="-5"/>
        </w:rPr>
        <w:t> </w:t>
      </w:r>
      <w:r>
        <w:rPr/>
        <w:t>could</w:t>
      </w:r>
      <w:r>
        <w:rPr>
          <w:spacing w:val="-4"/>
        </w:rPr>
        <w:t> </w:t>
      </w:r>
      <w:r>
        <w:rPr/>
        <w:t>not</w:t>
      </w:r>
      <w:r>
        <w:rPr>
          <w:spacing w:val="-5"/>
        </w:rPr>
        <w:t> </w:t>
      </w:r>
      <w:r>
        <w:rPr/>
        <w:t>stop</w:t>
      </w:r>
      <w:r>
        <w:rPr>
          <w:spacing w:val="-5"/>
        </w:rPr>
        <w:t> </w:t>
      </w:r>
      <w:r>
        <w:rPr/>
        <w:t>focal</w:t>
      </w:r>
      <w:r>
        <w:rPr>
          <w:spacing w:val="-5"/>
        </w:rPr>
        <w:t> </w:t>
      </w:r>
      <w:r>
        <w:rPr/>
        <w:t>or</w:t>
      </w:r>
      <w:r>
        <w:rPr>
          <w:spacing w:val="-5"/>
        </w:rPr>
        <w:t> </w:t>
      </w:r>
      <w:r>
        <w:rPr/>
        <w:t>generalized status epilepticus in our two patients, we chose to add magnesium according to the use in (pre-)eclampsia [</w:t>
      </w:r>
      <w:hyperlink w:history="true" w:anchor="_bookmark6">
        <w:r>
          <w:rPr>
            <w:color w:val="0000FF"/>
          </w:rPr>
          <w:t>11</w:t>
        </w:r>
      </w:hyperlink>
      <w:r>
        <w:rPr/>
        <w:t>]. The anticonvulsive effect of magnesium has been well established in (pre-)eclampsia, but it is rarely used in the treatment</w:t>
      </w:r>
      <w:r>
        <w:rPr>
          <w:spacing w:val="-4"/>
        </w:rPr>
        <w:t> </w:t>
      </w:r>
      <w:r>
        <w:rPr/>
        <w:t>of</w:t>
      </w:r>
      <w:r>
        <w:rPr>
          <w:spacing w:val="-3"/>
        </w:rPr>
        <w:t> </w:t>
      </w:r>
      <w:r>
        <w:rPr/>
        <w:t>epilepsy</w:t>
      </w:r>
      <w:r>
        <w:rPr>
          <w:spacing w:val="-3"/>
        </w:rPr>
        <w:t> </w:t>
      </w:r>
      <w:r>
        <w:rPr/>
        <w:t>of</w:t>
      </w:r>
      <w:r>
        <w:rPr>
          <w:spacing w:val="-3"/>
        </w:rPr>
        <w:t> </w:t>
      </w:r>
      <w:r>
        <w:rPr/>
        <w:t>other</w:t>
      </w:r>
      <w:r>
        <w:rPr>
          <w:spacing w:val="-3"/>
        </w:rPr>
        <w:t> </w:t>
      </w:r>
      <w:r>
        <w:rPr/>
        <w:t>origin.</w:t>
      </w:r>
      <w:r>
        <w:rPr>
          <w:spacing w:val="-2"/>
        </w:rPr>
        <w:t> </w:t>
      </w:r>
      <w:r>
        <w:rPr/>
        <w:t>In</w:t>
      </w:r>
      <w:r>
        <w:rPr>
          <w:spacing w:val="-4"/>
        </w:rPr>
        <w:t> </w:t>
      </w:r>
      <w:r>
        <w:rPr/>
        <w:t>(pre-)eclampsia,</w:t>
      </w:r>
      <w:r>
        <w:rPr>
          <w:spacing w:val="-3"/>
        </w:rPr>
        <w:t> </w:t>
      </w:r>
      <w:r>
        <w:rPr/>
        <w:t>an immediate effect is pursued by a loading dose of magne- sium sulphate followed by continuous infusion for 24 h, resulting in serum magnesium levels of 1.7–3.5 mmol/l [</w:t>
      </w:r>
      <w:hyperlink w:history="true" w:anchor="_bookmark9">
        <w:r>
          <w:rPr>
            <w:color w:val="0000FF"/>
          </w:rPr>
          <w:t>15</w:t>
        </w:r>
      </w:hyperlink>
      <w:r>
        <w:rPr/>
        <w:t>],</w:t>
      </w:r>
      <w:r>
        <w:rPr>
          <w:spacing w:val="-2"/>
        </w:rPr>
        <w:t> </w:t>
      </w:r>
      <w:r>
        <w:rPr/>
        <w:t>but</w:t>
      </w:r>
      <w:r>
        <w:rPr>
          <w:spacing w:val="-1"/>
        </w:rPr>
        <w:t> </w:t>
      </w:r>
      <w:r>
        <w:rPr/>
        <w:t>even</w:t>
      </w:r>
      <w:r>
        <w:rPr>
          <w:spacing w:val="-1"/>
        </w:rPr>
        <w:t> </w:t>
      </w:r>
      <w:r>
        <w:rPr/>
        <w:t>at</w:t>
      </w:r>
      <w:r>
        <w:rPr>
          <w:spacing w:val="-2"/>
        </w:rPr>
        <w:t> </w:t>
      </w:r>
      <w:r>
        <w:rPr/>
        <w:t>these</w:t>
      </w:r>
      <w:r>
        <w:rPr>
          <w:spacing w:val="-2"/>
        </w:rPr>
        <w:t> </w:t>
      </w:r>
      <w:r>
        <w:rPr/>
        <w:t>high</w:t>
      </w:r>
      <w:r>
        <w:rPr>
          <w:spacing w:val="-1"/>
        </w:rPr>
        <w:t> </w:t>
      </w:r>
      <w:r>
        <w:rPr/>
        <w:t>doses,</w:t>
      </w:r>
      <w:r>
        <w:rPr>
          <w:spacing w:val="-1"/>
        </w:rPr>
        <w:t> </w:t>
      </w:r>
      <w:r>
        <w:rPr/>
        <w:t>side-effects</w:t>
      </w:r>
      <w:r>
        <w:rPr>
          <w:spacing w:val="-2"/>
        </w:rPr>
        <w:t> </w:t>
      </w:r>
      <w:r>
        <w:rPr/>
        <w:t>are</w:t>
      </w:r>
      <w:r>
        <w:rPr>
          <w:spacing w:val="-1"/>
        </w:rPr>
        <w:t> </w:t>
      </w:r>
      <w:r>
        <w:rPr/>
        <w:t>mild</w:t>
      </w:r>
      <w:r>
        <w:rPr>
          <w:spacing w:val="-1"/>
        </w:rPr>
        <w:t> </w:t>
      </w:r>
      <w:r>
        <w:rPr/>
        <w:t>and sparse [</w:t>
      </w:r>
      <w:hyperlink w:history="true" w:anchor="_bookmark6">
        <w:r>
          <w:rPr>
            <w:color w:val="0000FF"/>
          </w:rPr>
          <w:t>11</w:t>
        </w:r>
      </w:hyperlink>
      <w:r>
        <w:rPr/>
        <w:t>,</w:t>
      </w:r>
      <w:r>
        <w:rPr>
          <w:spacing w:val="-1"/>
        </w:rPr>
        <w:t> </w:t>
      </w:r>
      <w:hyperlink w:history="true" w:anchor="_bookmark10">
        <w:r>
          <w:rPr>
            <w:color w:val="0000FF"/>
          </w:rPr>
          <w:t>16</w:t>
        </w:r>
      </w:hyperlink>
      <w:r>
        <w:rPr/>
        <w:t>].</w:t>
      </w:r>
      <w:r>
        <w:rPr>
          <w:spacing w:val="-1"/>
        </w:rPr>
        <w:t> </w:t>
      </w:r>
      <w:r>
        <w:rPr/>
        <w:t>In particular,</w:t>
      </w:r>
      <w:r>
        <w:rPr>
          <w:spacing w:val="-1"/>
        </w:rPr>
        <w:t> </w:t>
      </w:r>
      <w:r>
        <w:rPr/>
        <w:t>renal or</w:t>
      </w:r>
      <w:r>
        <w:rPr>
          <w:spacing w:val="-1"/>
        </w:rPr>
        <w:t> </w:t>
      </w:r>
      <w:r>
        <w:rPr/>
        <w:t>hepatic failure due</w:t>
      </w:r>
      <w:r>
        <w:rPr>
          <w:spacing w:val="-1"/>
        </w:rPr>
        <w:t> </w:t>
      </w:r>
      <w:r>
        <w:rPr/>
        <w:t>to high-dose magnesium therapy have not been described. Although</w:t>
      </w:r>
      <w:r>
        <w:rPr>
          <w:spacing w:val="-6"/>
        </w:rPr>
        <w:t> </w:t>
      </w:r>
      <w:r>
        <w:rPr/>
        <w:t>magnesium</w:t>
      </w:r>
      <w:r>
        <w:rPr>
          <w:spacing w:val="-5"/>
        </w:rPr>
        <w:t> </w:t>
      </w:r>
      <w:r>
        <w:rPr/>
        <w:t>is</w:t>
      </w:r>
      <w:r>
        <w:rPr>
          <w:spacing w:val="-7"/>
        </w:rPr>
        <w:t> </w:t>
      </w:r>
      <w:r>
        <w:rPr/>
        <w:t>effective</w:t>
      </w:r>
      <w:r>
        <w:rPr>
          <w:spacing w:val="-7"/>
        </w:rPr>
        <w:t> </w:t>
      </w:r>
      <w:r>
        <w:rPr/>
        <w:t>in</w:t>
      </w:r>
      <w:r>
        <w:rPr>
          <w:spacing w:val="-6"/>
        </w:rPr>
        <w:t> </w:t>
      </w:r>
      <w:r>
        <w:rPr/>
        <w:t>preventing</w:t>
      </w:r>
      <w:r>
        <w:rPr>
          <w:spacing w:val="-5"/>
        </w:rPr>
        <w:t> </w:t>
      </w:r>
      <w:r>
        <w:rPr/>
        <w:t>and</w:t>
      </w:r>
      <w:r>
        <w:rPr>
          <w:spacing w:val="-6"/>
        </w:rPr>
        <w:t> </w:t>
      </w:r>
      <w:r>
        <w:rPr/>
        <w:t>treating eclampsia,</w:t>
      </w:r>
      <w:r>
        <w:rPr>
          <w:spacing w:val="-6"/>
        </w:rPr>
        <w:t> </w:t>
      </w:r>
      <w:r>
        <w:rPr/>
        <w:t>its</w:t>
      </w:r>
      <w:r>
        <w:rPr>
          <w:spacing w:val="-7"/>
        </w:rPr>
        <w:t> </w:t>
      </w:r>
      <w:r>
        <w:rPr/>
        <w:t>mechanism</w:t>
      </w:r>
      <w:r>
        <w:rPr>
          <w:spacing w:val="-6"/>
        </w:rPr>
        <w:t> </w:t>
      </w:r>
      <w:r>
        <w:rPr/>
        <w:t>of</w:t>
      </w:r>
      <w:r>
        <w:rPr>
          <w:spacing w:val="-6"/>
        </w:rPr>
        <w:t> </w:t>
      </w:r>
      <w:r>
        <w:rPr/>
        <w:t>action</w:t>
      </w:r>
      <w:r>
        <w:rPr>
          <w:spacing w:val="-5"/>
        </w:rPr>
        <w:t> </w:t>
      </w:r>
      <w:r>
        <w:rPr/>
        <w:t>remains</w:t>
      </w:r>
      <w:r>
        <w:rPr>
          <w:spacing w:val="-6"/>
        </w:rPr>
        <w:t> </w:t>
      </w:r>
      <w:r>
        <w:rPr/>
        <w:t>unclear.</w:t>
      </w:r>
      <w:r>
        <w:rPr>
          <w:spacing w:val="-7"/>
        </w:rPr>
        <w:t> </w:t>
      </w:r>
      <w:r>
        <w:rPr/>
        <w:t>One</w:t>
      </w:r>
      <w:r>
        <w:rPr>
          <w:spacing w:val="-5"/>
        </w:rPr>
        <w:t> </w:t>
      </w:r>
      <w:r>
        <w:rPr/>
        <w:t>of the suggested anticonvulsant mechanisms is its action as a </w:t>
      </w:r>
      <w:r>
        <w:rPr>
          <w:i/>
        </w:rPr>
        <w:t>N</w:t>
      </w:r>
      <w:r>
        <w:rPr/>
        <w:t>-methyl-</w:t>
      </w:r>
      <w:r>
        <w:rPr>
          <w:sz w:val="14"/>
        </w:rPr>
        <w:t>D</w:t>
      </w:r>
      <w:r>
        <w:rPr/>
        <w:t>-aspartic acid (NMDA-) receptor antagonist. The NMDA-receptor is a glutamate receptor which, when activated, leads to a massive depolarization of neuronal networks and bursts of action potentials. Magnesium may act to increase the seizure</w:t>
      </w:r>
      <w:r>
        <w:rPr/>
        <w:t> threshold by blocking the NMDA-receptors</w:t>
      </w:r>
      <w:r>
        <w:rPr>
          <w:spacing w:val="40"/>
        </w:rPr>
        <w:t> </w:t>
      </w:r>
      <w:r>
        <w:rPr/>
        <w:t>[</w:t>
      </w:r>
      <w:hyperlink w:history="true" w:anchor="_bookmark9">
        <w:r>
          <w:rPr>
            <w:color w:val="0000FF"/>
          </w:rPr>
          <w:t>15</w:t>
        </w:r>
      </w:hyperlink>
      <w:r>
        <w:rPr/>
        <w:t>].</w:t>
      </w:r>
      <w:r>
        <w:rPr>
          <w:spacing w:val="40"/>
        </w:rPr>
        <w:t> </w:t>
      </w:r>
      <w:r>
        <w:rPr/>
        <w:t>Animal</w:t>
      </w:r>
      <w:r>
        <w:rPr>
          <w:spacing w:val="40"/>
        </w:rPr>
        <w:t> </w:t>
      </w:r>
      <w:r>
        <w:rPr/>
        <w:t>models</w:t>
      </w:r>
      <w:r>
        <w:rPr>
          <w:spacing w:val="40"/>
        </w:rPr>
        <w:t> </w:t>
      </w:r>
      <w:r>
        <w:rPr/>
        <w:t>suggest</w:t>
      </w:r>
      <w:r>
        <w:rPr>
          <w:spacing w:val="40"/>
        </w:rPr>
        <w:t> </w:t>
      </w:r>
      <w:r>
        <w:rPr/>
        <w:t>that AEDs enhancing GABA-receptor activation (e.g., barbi- turates</w:t>
      </w:r>
      <w:r>
        <w:rPr>
          <w:spacing w:val="48"/>
        </w:rPr>
        <w:t>  </w:t>
      </w:r>
      <w:r>
        <w:rPr/>
        <w:t>and</w:t>
      </w:r>
      <w:r>
        <w:rPr>
          <w:spacing w:val="49"/>
        </w:rPr>
        <w:t>  </w:t>
      </w:r>
      <w:r>
        <w:rPr/>
        <w:t>benzodiazepines)</w:t>
      </w:r>
      <w:r>
        <w:rPr>
          <w:spacing w:val="48"/>
        </w:rPr>
        <w:t>  </w:t>
      </w:r>
      <w:r>
        <w:rPr/>
        <w:t>are</w:t>
      </w:r>
      <w:r>
        <w:rPr>
          <w:spacing w:val="49"/>
        </w:rPr>
        <w:t>  </w:t>
      </w:r>
      <w:r>
        <w:rPr/>
        <w:t>effective</w:t>
      </w:r>
      <w:r>
        <w:rPr>
          <w:spacing w:val="49"/>
        </w:rPr>
        <w:t>  </w:t>
      </w:r>
      <w:r>
        <w:rPr/>
        <w:t>in</w:t>
      </w:r>
      <w:r>
        <w:rPr>
          <w:spacing w:val="49"/>
        </w:rPr>
        <w:t>  </w:t>
      </w:r>
      <w:r>
        <w:rPr>
          <w:spacing w:val="-5"/>
        </w:rPr>
        <w:t>the</w:t>
      </w:r>
    </w:p>
    <w:p>
      <w:pPr>
        <w:pStyle w:val="BodyText"/>
        <w:spacing w:after="0" w:line="259" w:lineRule="auto"/>
        <w:jc w:val="both"/>
        <w:sectPr>
          <w:type w:val="continuous"/>
          <w:pgSz w:w="11910" w:h="15820"/>
          <w:pgMar w:header="668" w:footer="935" w:top="820" w:bottom="1120" w:left="992" w:right="992"/>
          <w:cols w:num="2" w:equalWidth="0">
            <w:col w:w="4791" w:space="311"/>
            <w:col w:w="4824"/>
          </w:cols>
        </w:sectPr>
      </w:pPr>
    </w:p>
    <w:p>
      <w:pPr>
        <w:pStyle w:val="BodyText"/>
        <w:spacing w:before="22"/>
        <w:rPr>
          <w:sz w:val="17"/>
        </w:rPr>
      </w:pPr>
    </w:p>
    <w:p>
      <w:pPr>
        <w:spacing w:line="244" w:lineRule="auto" w:before="0"/>
        <w:ind w:left="28" w:right="7680" w:firstLine="0"/>
        <w:jc w:val="left"/>
        <w:rPr>
          <w:sz w:val="17"/>
        </w:rPr>
      </w:pPr>
      <w:r>
        <w:rPr>
          <w:sz w:val="17"/>
        </w:rPr>
        <w:drawing>
          <wp:anchor distT="0" distB="0" distL="0" distR="0" allowOverlap="1" layoutInCell="1" locked="0" behindDoc="0" simplePos="0" relativeHeight="15731712">
            <wp:simplePos x="0" y="0"/>
            <wp:positionH relativeFrom="page">
              <wp:posOffset>2303995</wp:posOffset>
            </wp:positionH>
            <wp:positionV relativeFrom="paragraph">
              <wp:posOffset>26769</wp:posOffset>
            </wp:positionV>
            <wp:extent cx="4608004" cy="7201446"/>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8" cstate="print"/>
                    <a:stretch>
                      <a:fillRect/>
                    </a:stretch>
                  </pic:blipFill>
                  <pic:spPr>
                    <a:xfrm>
                      <a:off x="0" y="0"/>
                      <a:ext cx="4608004" cy="7201446"/>
                    </a:xfrm>
                    <a:prstGeom prst="rect">
                      <a:avLst/>
                    </a:prstGeom>
                  </pic:spPr>
                </pic:pic>
              </a:graphicData>
            </a:graphic>
          </wp:anchor>
        </w:drawing>
      </w:r>
      <w:bookmarkStart w:name="_bookmark1" w:id="8"/>
      <w:bookmarkEnd w:id="8"/>
      <w:r>
        <w:rPr/>
      </w:r>
      <w:r>
        <w:rPr>
          <w:sz w:val="17"/>
        </w:rPr>
        <w:t>Fig. 2</w:t>
      </w:r>
      <w:r>
        <w:rPr>
          <w:spacing w:val="40"/>
          <w:sz w:val="17"/>
        </w:rPr>
        <w:t> </w:t>
      </w:r>
      <w:r>
        <w:rPr>
          <w:sz w:val="17"/>
        </w:rPr>
        <w:t>a (case 2): EEG before magnesium infusion. Despite midazolam, levetiracetam, and phenytoin, there is an ongoing status epilepticus of the </w:t>
      </w:r>
      <w:r>
        <w:rPr>
          <w:i/>
          <w:sz w:val="17"/>
        </w:rPr>
        <w:t>left </w:t>
      </w:r>
      <w:r>
        <w:rPr>
          <w:sz w:val="17"/>
        </w:rPr>
        <w:t>hemisphere. b (case 2): EEG about 10 h after the start of magnesium infusion. There is </w:t>
      </w:r>
      <w:r>
        <w:rPr>
          <w:sz w:val="17"/>
        </w:rPr>
        <w:t>a marked loss of rhythmicity and improved background over the </w:t>
      </w:r>
      <w:r>
        <w:rPr>
          <w:i/>
          <w:sz w:val="17"/>
        </w:rPr>
        <w:t>left </w:t>
      </w:r>
      <w:r>
        <w:rPr>
          <w:sz w:val="17"/>
        </w:rPr>
        <w:t>and </w:t>
      </w:r>
      <w:r>
        <w:rPr>
          <w:i/>
          <w:sz w:val="17"/>
        </w:rPr>
        <w:t>right </w:t>
      </w:r>
      <w:r>
        <w:rPr>
          <w:sz w:val="17"/>
        </w:rPr>
        <w:t>hemisphere. </w:t>
      </w:r>
      <w:r>
        <w:rPr>
          <w:i/>
          <w:sz w:val="17"/>
        </w:rPr>
        <w:t>Left and right arrow </w:t>
      </w:r>
      <w:r>
        <w:rPr>
          <w:sz w:val="17"/>
        </w:rPr>
        <w:t>1 s; </w:t>
      </w:r>
      <w:r>
        <w:rPr>
          <w:i/>
          <w:sz w:val="17"/>
        </w:rPr>
        <w:t>up and down arrow </w:t>
      </w:r>
      <w:r>
        <w:rPr>
          <w:sz w:val="17"/>
        </w:rPr>
        <w:t>200 </w:t>
      </w:r>
      <w:r>
        <w:rPr>
          <w:w w:val="120"/>
          <w:sz w:val="17"/>
        </w:rPr>
        <w:t>lV</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pStyle w:val="BodyText"/>
        <w:spacing w:after="0"/>
        <w:sectPr>
          <w:pgSz w:w="11910" w:h="15820"/>
          <w:pgMar w:header="668" w:footer="935" w:top="920" w:bottom="1120" w:left="992" w:right="992"/>
        </w:sectPr>
      </w:pPr>
    </w:p>
    <w:p>
      <w:pPr>
        <w:pStyle w:val="BodyText"/>
        <w:spacing w:line="259" w:lineRule="auto" w:before="69"/>
        <w:ind w:left="28"/>
        <w:jc w:val="both"/>
      </w:pPr>
      <w:r>
        <w:rPr/>
        <w:t>treatment of status epilepticus but resistance </w:t>
      </w:r>
      <w:r>
        <w:rPr/>
        <w:t>often</w:t>
      </w:r>
      <w:r>
        <w:rPr>
          <w:spacing w:val="80"/>
        </w:rPr>
        <w:t> </w:t>
      </w:r>
      <w:r>
        <w:rPr/>
        <w:t>develops over prolonged status epilepticus. Ketamine, which is also an NMDA-receptor antagonist, however, showed</w:t>
      </w:r>
      <w:r>
        <w:rPr>
          <w:spacing w:val="40"/>
        </w:rPr>
        <w:t> </w:t>
      </w:r>
      <w:r>
        <w:rPr/>
        <w:t>no</w:t>
      </w:r>
      <w:r>
        <w:rPr>
          <w:spacing w:val="40"/>
        </w:rPr>
        <w:t> </w:t>
      </w:r>
      <w:r>
        <w:rPr/>
        <w:t>effect</w:t>
      </w:r>
      <w:r>
        <w:rPr>
          <w:spacing w:val="40"/>
        </w:rPr>
        <w:t> </w:t>
      </w:r>
      <w:r>
        <w:rPr/>
        <w:t>when</w:t>
      </w:r>
      <w:r>
        <w:rPr>
          <w:spacing w:val="40"/>
        </w:rPr>
        <w:t> </w:t>
      </w:r>
      <w:r>
        <w:rPr/>
        <w:t>administered</w:t>
      </w:r>
      <w:r>
        <w:rPr>
          <w:spacing w:val="40"/>
        </w:rPr>
        <w:t> </w:t>
      </w:r>
      <w:r>
        <w:rPr/>
        <w:t>within</w:t>
      </w:r>
      <w:r>
        <w:rPr>
          <w:spacing w:val="40"/>
        </w:rPr>
        <w:t> </w:t>
      </w:r>
      <w:r>
        <w:rPr/>
        <w:t>the</w:t>
      </w:r>
      <w:r>
        <w:rPr>
          <w:spacing w:val="40"/>
        </w:rPr>
        <w:t> </w:t>
      </w:r>
      <w:r>
        <w:rPr/>
        <w:t>hour after onset of status epilepticus, but was effective in treating</w:t>
      </w:r>
      <w:r>
        <w:rPr>
          <w:spacing w:val="58"/>
        </w:rPr>
        <w:t> </w:t>
      </w:r>
      <w:r>
        <w:rPr/>
        <w:t>prolonged</w:t>
      </w:r>
      <w:r>
        <w:rPr>
          <w:spacing w:val="58"/>
        </w:rPr>
        <w:t> </w:t>
      </w:r>
      <w:r>
        <w:rPr/>
        <w:t>status</w:t>
      </w:r>
      <w:r>
        <w:rPr>
          <w:spacing w:val="57"/>
        </w:rPr>
        <w:t> </w:t>
      </w:r>
      <w:r>
        <w:rPr/>
        <w:t>epilepticus,</w:t>
      </w:r>
      <w:r>
        <w:rPr>
          <w:spacing w:val="59"/>
        </w:rPr>
        <w:t> </w:t>
      </w:r>
      <w:r>
        <w:rPr/>
        <w:t>suggesting</w:t>
      </w:r>
      <w:r>
        <w:rPr>
          <w:spacing w:val="59"/>
        </w:rPr>
        <w:t> </w:t>
      </w:r>
      <w:r>
        <w:rPr/>
        <w:t>a</w:t>
      </w:r>
      <w:r>
        <w:rPr>
          <w:spacing w:val="56"/>
        </w:rPr>
        <w:t> </w:t>
      </w:r>
      <w:r>
        <w:rPr>
          <w:spacing w:val="-2"/>
        </w:rPr>
        <w:t>shift</w:t>
      </w:r>
    </w:p>
    <w:p>
      <w:pPr>
        <w:pStyle w:val="BodyText"/>
        <w:spacing w:line="259" w:lineRule="auto" w:before="69"/>
        <w:ind w:left="28" w:right="26"/>
        <w:jc w:val="both"/>
      </w:pPr>
      <w:r>
        <w:rPr/>
        <w:br w:type="column"/>
      </w:r>
      <w:r>
        <w:rPr/>
        <w:t>from inadequate GABA-ergic inhibition to </w:t>
      </w:r>
      <w:r>
        <w:rPr/>
        <w:t>excessive glutamergic excitation in refractory status epilepticus [</w:t>
      </w:r>
      <w:hyperlink w:history="true" w:anchor="_bookmark11">
        <w:r>
          <w:rPr>
            <w:color w:val="0000FF"/>
          </w:rPr>
          <w:t>17</w:t>
        </w:r>
      </w:hyperlink>
      <w:r>
        <w:rPr/>
        <w:t>, </w:t>
      </w:r>
      <w:hyperlink w:history="true" w:anchor="_bookmark12">
        <w:r>
          <w:rPr>
            <w:color w:val="0000FF"/>
          </w:rPr>
          <w:t>18</w:t>
        </w:r>
      </w:hyperlink>
      <w:r>
        <w:rPr/>
        <w:t>]. Magnesium also acts as a voltage-dependent calcium channel antagonist and prevents membrane depolariza- tions, which could be an additional mechanism of anti- epileptic</w:t>
      </w:r>
      <w:r>
        <w:rPr>
          <w:spacing w:val="40"/>
        </w:rPr>
        <w:t> </w:t>
      </w:r>
      <w:r>
        <w:rPr/>
        <w:t>action</w:t>
      </w:r>
      <w:r>
        <w:rPr>
          <w:spacing w:val="40"/>
        </w:rPr>
        <w:t> </w:t>
      </w:r>
      <w:r>
        <w:rPr/>
        <w:t>[</w:t>
      </w:r>
      <w:hyperlink w:history="true" w:anchor="_bookmark13">
        <w:r>
          <w:rPr>
            <w:color w:val="0000FF"/>
          </w:rPr>
          <w:t>19</w:t>
        </w:r>
      </w:hyperlink>
      <w:r>
        <w:rPr/>
        <w:t>].</w:t>
      </w:r>
    </w:p>
    <w:p>
      <w:pPr>
        <w:pStyle w:val="BodyText"/>
        <w:spacing w:after="0" w:line="259" w:lineRule="auto"/>
        <w:jc w:val="both"/>
        <w:sectPr>
          <w:type w:val="continuous"/>
          <w:pgSz w:w="11910" w:h="15820"/>
          <w:pgMar w:header="668" w:footer="935" w:top="820" w:bottom="1120" w:left="992" w:right="992"/>
          <w:cols w:num="2" w:equalWidth="0">
            <w:col w:w="4791" w:space="311"/>
            <w:col w:w="4824"/>
          </w:cols>
        </w:sectPr>
      </w:pPr>
    </w:p>
    <w:p>
      <w:pPr>
        <w:pStyle w:val="BodyText"/>
        <w:spacing w:before="5"/>
        <w:rPr>
          <w:sz w:val="12"/>
        </w:rPr>
      </w:pPr>
    </w:p>
    <w:p>
      <w:pPr>
        <w:pStyle w:val="BodyText"/>
        <w:spacing w:after="0"/>
        <w:rPr>
          <w:sz w:val="12"/>
        </w:rPr>
        <w:sectPr>
          <w:pgSz w:w="11910" w:h="15820"/>
          <w:pgMar w:header="668" w:footer="935" w:top="920" w:bottom="1120" w:left="992" w:right="992"/>
        </w:sectPr>
      </w:pPr>
    </w:p>
    <w:p>
      <w:pPr>
        <w:pStyle w:val="BodyText"/>
        <w:spacing w:line="259" w:lineRule="auto" w:before="70"/>
        <w:ind w:left="28" w:firstLine="226"/>
        <w:jc w:val="both"/>
      </w:pPr>
      <w:bookmarkStart w:name="_bookmark6" w:id="9"/>
      <w:bookmarkEnd w:id="9"/>
      <w:r>
        <w:rPr/>
      </w:r>
      <w:bookmarkStart w:name="_bookmark7" w:id="10"/>
      <w:bookmarkEnd w:id="10"/>
      <w:r>
        <w:rPr/>
      </w:r>
      <w:bookmarkStart w:name="_bookmark8" w:id="11"/>
      <w:bookmarkEnd w:id="11"/>
      <w:r>
        <w:rPr/>
      </w:r>
      <w:r>
        <w:rPr/>
        <w:t>The potential use of magnesium in epilepsy is </w:t>
      </w:r>
      <w:r>
        <w:rPr/>
        <w:t>adapted from practice in eclampsia [</w:t>
      </w:r>
      <w:hyperlink w:history="true" w:anchor="_bookmark6">
        <w:r>
          <w:rPr>
            <w:color w:val="0000FF"/>
          </w:rPr>
          <w:t>11</w:t>
        </w:r>
      </w:hyperlink>
      <w:r>
        <w:rPr/>
        <w:t>]. While magnesium as an </w:t>
      </w:r>
      <w:bookmarkStart w:name="References" w:id="12"/>
      <w:bookmarkEnd w:id="12"/>
      <w:r>
        <w:rPr>
          <w:w w:val="99"/>
        </w:rPr>
      </w:r>
      <w:bookmarkStart w:name="_bookmark9" w:id="13"/>
      <w:bookmarkEnd w:id="13"/>
      <w:r>
        <w:rPr/>
        <w:t>antico</w:t>
      </w:r>
      <w:r>
        <w:rPr/>
        <w:t>nvulsant agent has been tested to be safe in (preg- </w:t>
      </w:r>
      <w:bookmarkStart w:name="_bookmark10" w:id="14"/>
      <w:bookmarkEnd w:id="14"/>
      <w:r>
        <w:rPr/>
        <w:t>nant)</w:t>
      </w:r>
      <w:r>
        <w:rPr/>
        <w:t> women, the safety of using magnesium for treating </w:t>
      </w:r>
      <w:bookmarkStart w:name="_bookmark2" w:id="15"/>
      <w:bookmarkEnd w:id="15"/>
      <w:r>
        <w:rPr/>
        <w:t>epilep</w:t>
      </w:r>
      <w:r>
        <w:rPr/>
        <w:t>sy in adolescents with juvenile-onset Alpers’ syn- drome</w:t>
      </w:r>
      <w:r>
        <w:rPr>
          <w:spacing w:val="-5"/>
        </w:rPr>
        <w:t> </w:t>
      </w:r>
      <w:r>
        <w:rPr/>
        <w:t>has</w:t>
      </w:r>
      <w:r>
        <w:rPr>
          <w:spacing w:val="-6"/>
        </w:rPr>
        <w:t> </w:t>
      </w:r>
      <w:r>
        <w:rPr/>
        <w:t>not</w:t>
      </w:r>
      <w:r>
        <w:rPr>
          <w:spacing w:val="-5"/>
        </w:rPr>
        <w:t> </w:t>
      </w:r>
      <w:r>
        <w:rPr/>
        <w:t>been</w:t>
      </w:r>
      <w:r>
        <w:rPr>
          <w:spacing w:val="-6"/>
        </w:rPr>
        <w:t> </w:t>
      </w:r>
      <w:r>
        <w:rPr/>
        <w:t>studied.</w:t>
      </w:r>
      <w:r>
        <w:rPr>
          <w:spacing w:val="-5"/>
        </w:rPr>
        <w:t> </w:t>
      </w:r>
      <w:r>
        <w:rPr/>
        <w:t>We</w:t>
      </w:r>
      <w:r>
        <w:rPr>
          <w:spacing w:val="-6"/>
        </w:rPr>
        <w:t> </w:t>
      </w:r>
      <w:r>
        <w:rPr/>
        <w:t>cannot</w:t>
      </w:r>
      <w:r>
        <w:rPr>
          <w:spacing w:val="-5"/>
        </w:rPr>
        <w:t> </w:t>
      </w:r>
      <w:r>
        <w:rPr/>
        <w:t>of</w:t>
      </w:r>
      <w:r>
        <w:rPr>
          <w:spacing w:val="-6"/>
        </w:rPr>
        <w:t> </w:t>
      </w:r>
      <w:r>
        <w:rPr/>
        <w:t>course</w:t>
      </w:r>
      <w:r>
        <w:rPr>
          <w:spacing w:val="-5"/>
        </w:rPr>
        <w:t> </w:t>
      </w:r>
      <w:r>
        <w:rPr/>
        <w:t>be</w:t>
      </w:r>
      <w:r>
        <w:rPr>
          <w:spacing w:val="-5"/>
        </w:rPr>
        <w:t> </w:t>
      </w:r>
      <w:r>
        <w:rPr/>
        <w:t>certain </w:t>
      </w:r>
      <w:bookmarkStart w:name="_bookmark11" w:id="16"/>
      <w:bookmarkEnd w:id="16"/>
      <w:r>
        <w:rPr/>
        <w:t>that</w:t>
      </w:r>
      <w:r>
        <w:rPr/>
        <w:t> the magnesium infusion was the key factor in termi- </w:t>
      </w:r>
      <w:bookmarkStart w:name="_bookmark3" w:id="17"/>
      <w:bookmarkEnd w:id="17"/>
      <w:r>
        <w:rPr/>
        <w:t>nating</w:t>
      </w:r>
      <w:r>
        <w:rPr/>
        <w:t> otherwise refractory status in our two patients, </w:t>
      </w:r>
      <w:bookmarkStart w:name="_bookmark12" w:id="18"/>
      <w:bookmarkEnd w:id="18"/>
      <w:r>
        <w:rPr/>
        <w:t>partic</w:t>
      </w:r>
      <w:r>
        <w:rPr/>
        <w:t>ularly in the second case who resolved</w:t>
      </w:r>
      <w:r>
        <w:rPr/>
        <w:t> some hours later. However, the timing in the first, together with bio- </w:t>
      </w:r>
      <w:bookmarkStart w:name="_bookmark4" w:id="19"/>
      <w:bookmarkEnd w:id="19"/>
      <w:r>
        <w:rPr>
          <w:w w:val="99"/>
        </w:rPr>
      </w:r>
      <w:bookmarkStart w:name="_bookmark13" w:id="20"/>
      <w:bookmarkEnd w:id="20"/>
      <w:r>
        <w:rPr/>
        <w:t>logical</w:t>
      </w:r>
      <w:r>
        <w:rPr/>
        <w:t> plausibility, is persuasive. Given the difficulties encountered while treating refractory status epilepticus in </w:t>
      </w:r>
      <w:bookmarkStart w:name="_bookmark5" w:id="21"/>
      <w:bookmarkEnd w:id="21"/>
      <w:r>
        <w:rPr/>
        <w:t>patients</w:t>
      </w:r>
      <w:r>
        <w:rPr/>
        <w:t> with juvenile-onset Alpers’ syndrome, and the potential danger of some commonly used antiepileptic drugs in this syndrome, additional magnesium therapy should be considered.</w:t>
      </w:r>
    </w:p>
    <w:p>
      <w:pPr>
        <w:pStyle w:val="BodyText"/>
        <w:spacing w:before="7"/>
      </w:pPr>
    </w:p>
    <w:p>
      <w:pPr>
        <w:spacing w:line="244" w:lineRule="auto" w:before="0"/>
        <w:ind w:left="28" w:right="1" w:firstLine="0"/>
        <w:jc w:val="both"/>
        <w:rPr>
          <w:sz w:val="17"/>
        </w:rPr>
      </w:pPr>
      <w:r>
        <w:rPr>
          <w:sz w:val="17"/>
        </w:rPr>
        <w:t>Conflict</w:t>
      </w:r>
      <w:r>
        <w:rPr>
          <w:spacing w:val="17"/>
          <w:sz w:val="17"/>
        </w:rPr>
        <w:t> </w:t>
      </w:r>
      <w:r>
        <w:rPr>
          <w:sz w:val="17"/>
        </w:rPr>
        <w:t>of</w:t>
      </w:r>
      <w:r>
        <w:rPr>
          <w:spacing w:val="16"/>
          <w:sz w:val="17"/>
        </w:rPr>
        <w:t> </w:t>
      </w:r>
      <w:r>
        <w:rPr>
          <w:sz w:val="17"/>
        </w:rPr>
        <w:t>interest</w:t>
      </w:r>
      <w:r>
        <w:rPr>
          <w:spacing w:val="80"/>
          <w:w w:val="150"/>
          <w:sz w:val="17"/>
        </w:rPr>
        <w:t> </w:t>
      </w:r>
      <w:r>
        <w:rPr>
          <w:sz w:val="17"/>
        </w:rPr>
        <w:t>The</w:t>
      </w:r>
      <w:r>
        <w:rPr>
          <w:spacing w:val="17"/>
          <w:sz w:val="17"/>
        </w:rPr>
        <w:t> </w:t>
      </w:r>
      <w:r>
        <w:rPr>
          <w:sz w:val="17"/>
        </w:rPr>
        <w:t>authors</w:t>
      </w:r>
      <w:r>
        <w:rPr>
          <w:spacing w:val="17"/>
          <w:sz w:val="17"/>
        </w:rPr>
        <w:t> </w:t>
      </w:r>
      <w:r>
        <w:rPr>
          <w:sz w:val="17"/>
        </w:rPr>
        <w:t>declare</w:t>
      </w:r>
      <w:r>
        <w:rPr>
          <w:spacing w:val="18"/>
          <w:sz w:val="17"/>
        </w:rPr>
        <w:t> </w:t>
      </w:r>
      <w:r>
        <w:rPr>
          <w:sz w:val="17"/>
        </w:rPr>
        <w:t>that</w:t>
      </w:r>
      <w:r>
        <w:rPr>
          <w:spacing w:val="17"/>
          <w:sz w:val="17"/>
        </w:rPr>
        <w:t> </w:t>
      </w:r>
      <w:r>
        <w:rPr>
          <w:sz w:val="17"/>
        </w:rPr>
        <w:t>they</w:t>
      </w:r>
      <w:r>
        <w:rPr>
          <w:spacing w:val="17"/>
          <w:sz w:val="17"/>
        </w:rPr>
        <w:t> </w:t>
      </w:r>
      <w:r>
        <w:rPr>
          <w:sz w:val="17"/>
        </w:rPr>
        <w:t>have</w:t>
      </w:r>
      <w:r>
        <w:rPr>
          <w:spacing w:val="16"/>
          <w:sz w:val="17"/>
        </w:rPr>
        <w:t> </w:t>
      </w:r>
      <w:r>
        <w:rPr>
          <w:sz w:val="17"/>
        </w:rPr>
        <w:t>no</w:t>
      </w:r>
      <w:r>
        <w:rPr>
          <w:spacing w:val="17"/>
          <w:sz w:val="17"/>
        </w:rPr>
        <w:t> </w:t>
      </w:r>
      <w:r>
        <w:rPr>
          <w:sz w:val="17"/>
        </w:rPr>
        <w:t>conflict of interest.</w:t>
      </w:r>
    </w:p>
    <w:p>
      <w:pPr>
        <w:pStyle w:val="BodyText"/>
        <w:spacing w:before="25"/>
        <w:rPr>
          <w:sz w:val="17"/>
        </w:rPr>
      </w:pPr>
    </w:p>
    <w:p>
      <w:pPr>
        <w:spacing w:line="244" w:lineRule="auto" w:before="0"/>
        <w:ind w:left="28" w:right="0" w:firstLine="0"/>
        <w:jc w:val="both"/>
        <w:rPr>
          <w:sz w:val="17"/>
        </w:rPr>
      </w:pPr>
      <w:r>
        <w:rPr>
          <w:sz w:val="17"/>
        </w:rPr>
        <w:t>Open Access</w:t>
      </w:r>
      <w:r>
        <w:rPr>
          <w:spacing w:val="40"/>
          <w:sz w:val="17"/>
        </w:rPr>
        <w:t> </w:t>
      </w:r>
      <w:r>
        <w:rPr>
          <w:sz w:val="17"/>
        </w:rPr>
        <w:t>This article is distributed under the terms of </w:t>
      </w:r>
      <w:r>
        <w:rPr>
          <w:sz w:val="17"/>
        </w:rPr>
        <w:t>the Creative Commons Attribution Noncommercial License which per- mits any noncommercial use, distribution, and reproduction in any medium, provided the original author(s) and source are credited.</w:t>
      </w:r>
    </w:p>
    <w:p>
      <w:pPr>
        <w:pStyle w:val="BodyText"/>
        <w:rPr>
          <w:sz w:val="17"/>
        </w:rPr>
      </w:pPr>
    </w:p>
    <w:p>
      <w:pPr>
        <w:pStyle w:val="BodyText"/>
        <w:rPr>
          <w:sz w:val="17"/>
        </w:rPr>
      </w:pPr>
    </w:p>
    <w:p>
      <w:pPr>
        <w:pStyle w:val="BodyText"/>
        <w:spacing w:before="115"/>
        <w:rPr>
          <w:sz w:val="17"/>
        </w:rPr>
      </w:pPr>
    </w:p>
    <w:p>
      <w:pPr>
        <w:pStyle w:val="BodyText"/>
        <w:ind w:left="28"/>
      </w:pPr>
      <w:r>
        <w:rPr>
          <w:spacing w:val="-2"/>
          <w:w w:val="105"/>
        </w:rPr>
        <w:t>References</w:t>
      </w:r>
    </w:p>
    <w:p>
      <w:pPr>
        <w:pStyle w:val="BodyText"/>
        <w:spacing w:before="17"/>
      </w:pPr>
    </w:p>
    <w:p>
      <w:pPr>
        <w:pStyle w:val="ListParagraph"/>
        <w:numPr>
          <w:ilvl w:val="0"/>
          <w:numId w:val="1"/>
        </w:numPr>
        <w:tabs>
          <w:tab w:pos="319" w:val="left" w:leader="none"/>
        </w:tabs>
        <w:spacing w:line="244" w:lineRule="auto" w:before="0" w:after="0"/>
        <w:ind w:left="319" w:right="0" w:hanging="207"/>
        <w:jc w:val="both"/>
        <w:rPr>
          <w:sz w:val="17"/>
        </w:rPr>
      </w:pPr>
      <w:r>
        <w:rPr>
          <w:sz w:val="17"/>
        </w:rPr>
        <w:t>Hudson</w:t>
      </w:r>
      <w:r>
        <w:rPr>
          <w:spacing w:val="-3"/>
          <w:sz w:val="17"/>
        </w:rPr>
        <w:t> </w:t>
      </w:r>
      <w:r>
        <w:rPr>
          <w:sz w:val="17"/>
        </w:rPr>
        <w:t>G,</w:t>
      </w:r>
      <w:r>
        <w:rPr>
          <w:spacing w:val="-3"/>
          <w:sz w:val="17"/>
        </w:rPr>
        <w:t> </w:t>
      </w:r>
      <w:r>
        <w:rPr>
          <w:sz w:val="17"/>
        </w:rPr>
        <w:t>Chinnery</w:t>
      </w:r>
      <w:r>
        <w:rPr>
          <w:spacing w:val="-3"/>
          <w:sz w:val="17"/>
        </w:rPr>
        <w:t> </w:t>
      </w:r>
      <w:r>
        <w:rPr>
          <w:sz w:val="17"/>
        </w:rPr>
        <w:t>PF</w:t>
      </w:r>
      <w:r>
        <w:rPr>
          <w:spacing w:val="-3"/>
          <w:sz w:val="17"/>
        </w:rPr>
        <w:t> </w:t>
      </w:r>
      <w:r>
        <w:rPr>
          <w:sz w:val="17"/>
        </w:rPr>
        <w:t>(2006)</w:t>
      </w:r>
      <w:r>
        <w:rPr>
          <w:spacing w:val="-3"/>
          <w:sz w:val="17"/>
        </w:rPr>
        <w:t> </w:t>
      </w:r>
      <w:r>
        <w:rPr>
          <w:sz w:val="17"/>
        </w:rPr>
        <w:t>Mitochondrial</w:t>
      </w:r>
      <w:r>
        <w:rPr>
          <w:spacing w:val="-3"/>
          <w:sz w:val="17"/>
        </w:rPr>
        <w:t> </w:t>
      </w:r>
      <w:r>
        <w:rPr>
          <w:sz w:val="17"/>
        </w:rPr>
        <w:t>DNA</w:t>
      </w:r>
      <w:r>
        <w:rPr>
          <w:spacing w:val="-3"/>
          <w:sz w:val="17"/>
        </w:rPr>
        <w:t> </w:t>
      </w:r>
      <w:r>
        <w:rPr>
          <w:sz w:val="17"/>
        </w:rPr>
        <w:t>polymerase- gamma and human disease. Hum Mol Genet 15 Spec No. </w:t>
      </w:r>
      <w:r>
        <w:rPr>
          <w:spacing w:val="-2"/>
          <w:sz w:val="17"/>
        </w:rPr>
        <w:t>2:R244–R252</w:t>
      </w:r>
    </w:p>
    <w:p>
      <w:pPr>
        <w:pStyle w:val="ListParagraph"/>
        <w:numPr>
          <w:ilvl w:val="0"/>
          <w:numId w:val="1"/>
        </w:numPr>
        <w:tabs>
          <w:tab w:pos="319" w:val="left" w:leader="none"/>
        </w:tabs>
        <w:spacing w:line="244" w:lineRule="auto" w:before="0" w:after="0"/>
        <w:ind w:left="319" w:right="0" w:hanging="207"/>
        <w:jc w:val="both"/>
        <w:rPr>
          <w:sz w:val="17"/>
        </w:rPr>
      </w:pPr>
      <w:r>
        <w:rPr>
          <w:sz w:val="17"/>
        </w:rPr>
        <w:t>van Goethem G, Dermaut B, Lofgren A, Martin JJ, van </w:t>
      </w:r>
      <w:r>
        <w:rPr>
          <w:sz w:val="17"/>
        </w:rPr>
        <w:t>Bro- ekhoven C (2001) Mutation of POLG is associated with pro- gressive external ophthalmoplegia characterized by mtDNA deletions. Nat Genet 28:211–212</w:t>
      </w:r>
    </w:p>
    <w:p>
      <w:pPr>
        <w:pStyle w:val="ListParagraph"/>
        <w:numPr>
          <w:ilvl w:val="0"/>
          <w:numId w:val="1"/>
        </w:numPr>
        <w:tabs>
          <w:tab w:pos="319" w:val="left" w:leader="none"/>
        </w:tabs>
        <w:spacing w:line="244" w:lineRule="auto" w:before="0" w:after="0"/>
        <w:ind w:left="319" w:right="0" w:hanging="207"/>
        <w:jc w:val="both"/>
        <w:rPr>
          <w:sz w:val="17"/>
        </w:rPr>
      </w:pPr>
      <w:r>
        <w:rPr>
          <w:sz w:val="17"/>
        </w:rPr>
        <w:t>van Goethem G, Luoma P, Rantamaki M et al (2004) </w:t>
      </w:r>
      <w:r>
        <w:rPr>
          <w:sz w:val="17"/>
        </w:rPr>
        <w:t>POLG mutations in neurodegenerative disorders with ataxia but no muscle involvement. Neurology 63:1251–1257</w:t>
      </w:r>
    </w:p>
    <w:p>
      <w:pPr>
        <w:pStyle w:val="ListParagraph"/>
        <w:numPr>
          <w:ilvl w:val="0"/>
          <w:numId w:val="1"/>
        </w:numPr>
        <w:tabs>
          <w:tab w:pos="319" w:val="left" w:leader="none"/>
        </w:tabs>
        <w:spacing w:line="244" w:lineRule="auto" w:before="0" w:after="0"/>
        <w:ind w:left="319" w:right="0" w:hanging="207"/>
        <w:jc w:val="both"/>
        <w:rPr>
          <w:sz w:val="17"/>
        </w:rPr>
      </w:pPr>
      <w:r>
        <w:rPr>
          <w:sz w:val="17"/>
        </w:rPr>
        <w:t>Luoma P, Melberg A, Rinne JO et al (2004) Parkinsonism, </w:t>
      </w:r>
      <w:r>
        <w:rPr>
          <w:sz w:val="17"/>
        </w:rPr>
        <w:t>pre- mature menopause, and mitochondrial DNA polymerase gamma</w:t>
      </w:r>
    </w:p>
    <w:p>
      <w:pPr>
        <w:spacing w:line="244" w:lineRule="auto" w:before="73"/>
        <w:ind w:left="319" w:right="26" w:firstLine="0"/>
        <w:jc w:val="both"/>
        <w:rPr>
          <w:sz w:val="17"/>
        </w:rPr>
      </w:pPr>
      <w:r>
        <w:rPr/>
        <w:br w:type="column"/>
      </w:r>
      <w:r>
        <w:rPr>
          <w:sz w:val="17"/>
        </w:rPr>
        <w:t>mutations: clinical and molecular genetic study. </w:t>
      </w:r>
      <w:r>
        <w:rPr>
          <w:sz w:val="17"/>
        </w:rPr>
        <w:t>Lancet </w:t>
      </w:r>
      <w:r>
        <w:rPr>
          <w:spacing w:val="-2"/>
          <w:sz w:val="17"/>
        </w:rPr>
        <w:t>364:875–882</w:t>
      </w:r>
    </w:p>
    <w:p>
      <w:pPr>
        <w:pStyle w:val="ListParagraph"/>
        <w:numPr>
          <w:ilvl w:val="0"/>
          <w:numId w:val="1"/>
        </w:numPr>
        <w:tabs>
          <w:tab w:pos="319" w:val="left" w:leader="none"/>
        </w:tabs>
        <w:spacing w:line="244" w:lineRule="auto" w:before="0" w:after="0"/>
        <w:ind w:left="319" w:right="26" w:hanging="207"/>
        <w:jc w:val="both"/>
        <w:rPr>
          <w:sz w:val="17"/>
        </w:rPr>
      </w:pPr>
      <w:r>
        <w:rPr>
          <w:sz w:val="17"/>
        </w:rPr>
        <w:t>Naviaux RK, Nguyen KV (2004) POLG mutations </w:t>
      </w:r>
      <w:r>
        <w:rPr>
          <w:sz w:val="17"/>
        </w:rPr>
        <w:t>associated with Alpers’ syndrome and mitochondrial DNA depletion. Ann Neurol 55:706–712</w:t>
      </w:r>
    </w:p>
    <w:p>
      <w:pPr>
        <w:pStyle w:val="ListParagraph"/>
        <w:numPr>
          <w:ilvl w:val="0"/>
          <w:numId w:val="1"/>
        </w:numPr>
        <w:tabs>
          <w:tab w:pos="319" w:val="left" w:leader="none"/>
        </w:tabs>
        <w:spacing w:line="244" w:lineRule="auto" w:before="0" w:after="0"/>
        <w:ind w:left="319" w:right="26" w:hanging="207"/>
        <w:jc w:val="both"/>
        <w:rPr>
          <w:sz w:val="17"/>
        </w:rPr>
      </w:pPr>
      <w:r>
        <w:rPr>
          <w:sz w:val="17"/>
        </w:rPr>
        <w:t>Ferrari G, Lamantea E, Donati A et al (2005) Infantile hepato- cerebral syndromes associated with mutations in the </w:t>
      </w:r>
      <w:r>
        <w:rPr>
          <w:sz w:val="17"/>
        </w:rPr>
        <w:t>mitochon- drial DNA polymerase-gammaA. Brain 128:723–731</w:t>
      </w:r>
    </w:p>
    <w:p>
      <w:pPr>
        <w:pStyle w:val="ListParagraph"/>
        <w:numPr>
          <w:ilvl w:val="0"/>
          <w:numId w:val="1"/>
        </w:numPr>
        <w:tabs>
          <w:tab w:pos="319" w:val="left" w:leader="none"/>
        </w:tabs>
        <w:spacing w:line="244" w:lineRule="auto" w:before="0" w:after="0"/>
        <w:ind w:left="319" w:right="26" w:hanging="207"/>
        <w:jc w:val="both"/>
        <w:rPr>
          <w:sz w:val="17"/>
        </w:rPr>
      </w:pPr>
      <w:r>
        <w:rPr>
          <w:sz w:val="17"/>
        </w:rPr>
        <w:t>Tzoulis C, Engelsen BA, Telstad W et al (2006) The spectrum of clinical disease caused by the A467T and W748S POLG </w:t>
      </w:r>
      <w:r>
        <w:rPr>
          <w:sz w:val="17"/>
        </w:rPr>
        <w:t>muta- tions: a study of 26 cases. Brain 129:1685–1692</w:t>
      </w:r>
    </w:p>
    <w:p>
      <w:pPr>
        <w:pStyle w:val="ListParagraph"/>
        <w:numPr>
          <w:ilvl w:val="0"/>
          <w:numId w:val="1"/>
        </w:numPr>
        <w:tabs>
          <w:tab w:pos="319" w:val="left" w:leader="none"/>
        </w:tabs>
        <w:spacing w:line="244" w:lineRule="auto" w:before="0" w:after="0"/>
        <w:ind w:left="319" w:right="26" w:hanging="207"/>
        <w:jc w:val="both"/>
        <w:rPr>
          <w:sz w:val="17"/>
        </w:rPr>
      </w:pPr>
      <w:r>
        <w:rPr>
          <w:sz w:val="17"/>
        </w:rPr>
        <w:t>Horvath</w:t>
      </w:r>
      <w:r>
        <w:rPr>
          <w:spacing w:val="-7"/>
          <w:sz w:val="17"/>
        </w:rPr>
        <w:t> </w:t>
      </w:r>
      <w:r>
        <w:rPr>
          <w:sz w:val="17"/>
        </w:rPr>
        <w:t>R,</w:t>
      </w:r>
      <w:r>
        <w:rPr>
          <w:spacing w:val="-7"/>
          <w:sz w:val="17"/>
        </w:rPr>
        <w:t> </w:t>
      </w:r>
      <w:r>
        <w:rPr>
          <w:sz w:val="17"/>
        </w:rPr>
        <w:t>Hudson</w:t>
      </w:r>
      <w:r>
        <w:rPr>
          <w:spacing w:val="-7"/>
          <w:sz w:val="17"/>
        </w:rPr>
        <w:t> </w:t>
      </w:r>
      <w:r>
        <w:rPr>
          <w:sz w:val="17"/>
        </w:rPr>
        <w:t>G,</w:t>
      </w:r>
      <w:r>
        <w:rPr>
          <w:spacing w:val="-7"/>
          <w:sz w:val="17"/>
        </w:rPr>
        <w:t> </w:t>
      </w:r>
      <w:r>
        <w:rPr>
          <w:sz w:val="17"/>
        </w:rPr>
        <w:t>Ferrari</w:t>
      </w:r>
      <w:r>
        <w:rPr>
          <w:spacing w:val="-7"/>
          <w:sz w:val="17"/>
        </w:rPr>
        <w:t> </w:t>
      </w:r>
      <w:r>
        <w:rPr>
          <w:sz w:val="17"/>
        </w:rPr>
        <w:t>G</w:t>
      </w:r>
      <w:r>
        <w:rPr>
          <w:spacing w:val="-7"/>
          <w:sz w:val="17"/>
        </w:rPr>
        <w:t> </w:t>
      </w:r>
      <w:r>
        <w:rPr>
          <w:sz w:val="17"/>
        </w:rPr>
        <w:t>et</w:t>
      </w:r>
      <w:r>
        <w:rPr>
          <w:spacing w:val="-7"/>
          <w:sz w:val="17"/>
        </w:rPr>
        <w:t> </w:t>
      </w:r>
      <w:r>
        <w:rPr>
          <w:sz w:val="17"/>
        </w:rPr>
        <w:t>al</w:t>
      </w:r>
      <w:r>
        <w:rPr>
          <w:spacing w:val="-7"/>
          <w:sz w:val="17"/>
        </w:rPr>
        <w:t> </w:t>
      </w:r>
      <w:r>
        <w:rPr>
          <w:sz w:val="17"/>
        </w:rPr>
        <w:t>(2006)</w:t>
      </w:r>
      <w:r>
        <w:rPr>
          <w:spacing w:val="-7"/>
          <w:sz w:val="17"/>
        </w:rPr>
        <w:t> </w:t>
      </w:r>
      <w:r>
        <w:rPr>
          <w:sz w:val="17"/>
        </w:rPr>
        <w:t>Phenotypic</w:t>
      </w:r>
      <w:r>
        <w:rPr>
          <w:spacing w:val="-7"/>
          <w:sz w:val="17"/>
        </w:rPr>
        <w:t> </w:t>
      </w:r>
      <w:r>
        <w:rPr>
          <w:sz w:val="17"/>
        </w:rPr>
        <w:t>spectrum associated with mutations of the mitochondrial polymerase gamma gene. Brain 129:1674–1684</w:t>
      </w:r>
    </w:p>
    <w:p>
      <w:pPr>
        <w:pStyle w:val="ListParagraph"/>
        <w:numPr>
          <w:ilvl w:val="0"/>
          <w:numId w:val="1"/>
        </w:numPr>
        <w:tabs>
          <w:tab w:pos="319" w:val="left" w:leader="none"/>
        </w:tabs>
        <w:spacing w:line="244" w:lineRule="auto" w:before="0" w:after="0"/>
        <w:ind w:left="319" w:right="27" w:hanging="207"/>
        <w:jc w:val="both"/>
        <w:rPr>
          <w:sz w:val="17"/>
        </w:rPr>
      </w:pPr>
      <w:r>
        <w:rPr>
          <w:sz w:val="17"/>
        </w:rPr>
        <w:t>Uusimaa J, Hinttala R, Rantala H et al (2008) </w:t>
      </w:r>
      <w:r>
        <w:rPr>
          <w:sz w:val="17"/>
        </w:rPr>
        <w:t>Homozygous W748S mutation in the POLG1 gene in patients with juvenile- onset Alpers’ syndrome and status epilepticus. Epilepsia </w:t>
      </w:r>
      <w:r>
        <w:rPr>
          <w:spacing w:val="-2"/>
          <w:sz w:val="17"/>
        </w:rPr>
        <w:t>49:1038–1045</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Engelsen BA, Tzoulis C, Karlsen B et al (2008) POLG1 muta- tions</w:t>
      </w:r>
      <w:r>
        <w:rPr>
          <w:spacing w:val="-1"/>
          <w:sz w:val="17"/>
        </w:rPr>
        <w:t> </w:t>
      </w:r>
      <w:r>
        <w:rPr>
          <w:sz w:val="17"/>
        </w:rPr>
        <w:t>cause a</w:t>
      </w:r>
      <w:r>
        <w:rPr>
          <w:spacing w:val="-1"/>
          <w:sz w:val="17"/>
        </w:rPr>
        <w:t> </w:t>
      </w:r>
      <w:r>
        <w:rPr>
          <w:sz w:val="17"/>
        </w:rPr>
        <w:t>syndromic</w:t>
      </w:r>
      <w:r>
        <w:rPr>
          <w:spacing w:val="-1"/>
          <w:sz w:val="17"/>
        </w:rPr>
        <w:t> </w:t>
      </w:r>
      <w:r>
        <w:rPr>
          <w:sz w:val="17"/>
        </w:rPr>
        <w:t>epilepsy</w:t>
      </w:r>
      <w:r>
        <w:rPr>
          <w:spacing w:val="-1"/>
          <w:sz w:val="17"/>
        </w:rPr>
        <w:t> </w:t>
      </w:r>
      <w:r>
        <w:rPr>
          <w:sz w:val="17"/>
        </w:rPr>
        <w:t>with occipital lobe</w:t>
      </w:r>
      <w:r>
        <w:rPr>
          <w:spacing w:val="-2"/>
          <w:sz w:val="17"/>
        </w:rPr>
        <w:t> </w:t>
      </w:r>
      <w:r>
        <w:rPr>
          <w:sz w:val="17"/>
        </w:rPr>
        <w:t>predilection. Brain 131:818–828</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Which</w:t>
      </w:r>
      <w:r>
        <w:rPr>
          <w:spacing w:val="-3"/>
          <w:sz w:val="17"/>
        </w:rPr>
        <w:t> </w:t>
      </w:r>
      <w:r>
        <w:rPr>
          <w:sz w:val="17"/>
        </w:rPr>
        <w:t>anticonvulsant</w:t>
      </w:r>
      <w:r>
        <w:rPr>
          <w:spacing w:val="-4"/>
          <w:sz w:val="17"/>
        </w:rPr>
        <w:t> </w:t>
      </w:r>
      <w:r>
        <w:rPr>
          <w:sz w:val="17"/>
        </w:rPr>
        <w:t>for</w:t>
      </w:r>
      <w:r>
        <w:rPr>
          <w:spacing w:val="-4"/>
          <w:sz w:val="17"/>
        </w:rPr>
        <w:t> </w:t>
      </w:r>
      <w:r>
        <w:rPr>
          <w:sz w:val="17"/>
        </w:rPr>
        <w:t>women</w:t>
      </w:r>
      <w:r>
        <w:rPr>
          <w:spacing w:val="-4"/>
          <w:sz w:val="17"/>
        </w:rPr>
        <w:t> </w:t>
      </w:r>
      <w:r>
        <w:rPr>
          <w:sz w:val="17"/>
        </w:rPr>
        <w:t>with</w:t>
      </w:r>
      <w:r>
        <w:rPr>
          <w:spacing w:val="-5"/>
          <w:sz w:val="17"/>
        </w:rPr>
        <w:t> </w:t>
      </w:r>
      <w:r>
        <w:rPr>
          <w:sz w:val="17"/>
        </w:rPr>
        <w:t>eclampsia?</w:t>
      </w:r>
      <w:r>
        <w:rPr>
          <w:spacing w:val="-2"/>
          <w:sz w:val="17"/>
        </w:rPr>
        <w:t> </w:t>
      </w:r>
      <w:r>
        <w:rPr>
          <w:sz w:val="17"/>
        </w:rPr>
        <w:t>Evidence</w:t>
      </w:r>
      <w:r>
        <w:rPr>
          <w:spacing w:val="-4"/>
          <w:sz w:val="17"/>
        </w:rPr>
        <w:t> </w:t>
      </w:r>
      <w:r>
        <w:rPr>
          <w:sz w:val="17"/>
        </w:rPr>
        <w:t>from the Collaborative Eclampsia Trial (1995) Lancet 345:1455–1463</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Robakis</w:t>
      </w:r>
      <w:r>
        <w:rPr>
          <w:spacing w:val="-1"/>
          <w:sz w:val="17"/>
        </w:rPr>
        <w:t> </w:t>
      </w:r>
      <w:r>
        <w:rPr>
          <w:sz w:val="17"/>
        </w:rPr>
        <w:t>TK,</w:t>
      </w:r>
      <w:r>
        <w:rPr>
          <w:spacing w:val="-1"/>
          <w:sz w:val="17"/>
        </w:rPr>
        <w:t> </w:t>
      </w:r>
      <w:r>
        <w:rPr>
          <w:sz w:val="17"/>
        </w:rPr>
        <w:t>Hirsch</w:t>
      </w:r>
      <w:r>
        <w:rPr>
          <w:spacing w:val="-1"/>
          <w:sz w:val="17"/>
        </w:rPr>
        <w:t> </w:t>
      </w:r>
      <w:r>
        <w:rPr>
          <w:sz w:val="17"/>
        </w:rPr>
        <w:t>LJ</w:t>
      </w:r>
      <w:r>
        <w:rPr>
          <w:spacing w:val="-1"/>
          <w:sz w:val="17"/>
        </w:rPr>
        <w:t> </w:t>
      </w:r>
      <w:r>
        <w:rPr>
          <w:sz w:val="17"/>
        </w:rPr>
        <w:t>(2006)</w:t>
      </w:r>
      <w:r>
        <w:rPr>
          <w:spacing w:val="-2"/>
          <w:sz w:val="17"/>
        </w:rPr>
        <w:t> </w:t>
      </w:r>
      <w:r>
        <w:rPr>
          <w:sz w:val="17"/>
        </w:rPr>
        <w:t>Literature</w:t>
      </w:r>
      <w:r>
        <w:rPr>
          <w:spacing w:val="-1"/>
          <w:sz w:val="17"/>
        </w:rPr>
        <w:t> </w:t>
      </w:r>
      <w:r>
        <w:rPr>
          <w:sz w:val="17"/>
        </w:rPr>
        <w:t>review,</w:t>
      </w:r>
      <w:r>
        <w:rPr>
          <w:spacing w:val="-1"/>
          <w:sz w:val="17"/>
        </w:rPr>
        <w:t> </w:t>
      </w:r>
      <w:r>
        <w:rPr>
          <w:sz w:val="17"/>
        </w:rPr>
        <w:t>case</w:t>
      </w:r>
      <w:r>
        <w:rPr>
          <w:spacing w:val="-1"/>
          <w:sz w:val="17"/>
        </w:rPr>
        <w:t> </w:t>
      </w:r>
      <w:r>
        <w:rPr>
          <w:sz w:val="17"/>
        </w:rPr>
        <w:t>report,</w:t>
      </w:r>
      <w:r>
        <w:rPr>
          <w:spacing w:val="-1"/>
          <w:sz w:val="17"/>
        </w:rPr>
        <w:t> </w:t>
      </w:r>
      <w:r>
        <w:rPr>
          <w:sz w:val="17"/>
        </w:rPr>
        <w:t>and expert discussion of prolonged refractory status epilepticus. Neurocrit Care 4:35–46</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Sadeh</w:t>
      </w:r>
      <w:r>
        <w:rPr>
          <w:spacing w:val="-4"/>
          <w:sz w:val="17"/>
        </w:rPr>
        <w:t> </w:t>
      </w:r>
      <w:r>
        <w:rPr>
          <w:sz w:val="17"/>
        </w:rPr>
        <w:t>M,</w:t>
      </w:r>
      <w:r>
        <w:rPr>
          <w:spacing w:val="-6"/>
          <w:sz w:val="17"/>
        </w:rPr>
        <w:t> </w:t>
      </w:r>
      <w:r>
        <w:rPr>
          <w:sz w:val="17"/>
        </w:rPr>
        <w:t>Blatt</w:t>
      </w:r>
      <w:r>
        <w:rPr>
          <w:spacing w:val="-4"/>
          <w:sz w:val="17"/>
        </w:rPr>
        <w:t> </w:t>
      </w:r>
      <w:r>
        <w:rPr>
          <w:sz w:val="17"/>
        </w:rPr>
        <w:t>I,</w:t>
      </w:r>
      <w:r>
        <w:rPr>
          <w:spacing w:val="-5"/>
          <w:sz w:val="17"/>
        </w:rPr>
        <w:t> </w:t>
      </w:r>
      <w:r>
        <w:rPr>
          <w:sz w:val="17"/>
        </w:rPr>
        <w:t>Martonovits</w:t>
      </w:r>
      <w:r>
        <w:rPr>
          <w:spacing w:val="-5"/>
          <w:sz w:val="17"/>
        </w:rPr>
        <w:t> </w:t>
      </w:r>
      <w:r>
        <w:rPr>
          <w:sz w:val="17"/>
        </w:rPr>
        <w:t>G,</w:t>
      </w:r>
      <w:r>
        <w:rPr>
          <w:spacing w:val="-5"/>
          <w:sz w:val="17"/>
        </w:rPr>
        <w:t> </w:t>
      </w:r>
      <w:r>
        <w:rPr>
          <w:sz w:val="17"/>
        </w:rPr>
        <w:t>Karni</w:t>
      </w:r>
      <w:r>
        <w:rPr>
          <w:spacing w:val="-4"/>
          <w:sz w:val="17"/>
        </w:rPr>
        <w:t> </w:t>
      </w:r>
      <w:r>
        <w:rPr>
          <w:sz w:val="17"/>
        </w:rPr>
        <w:t>A,</w:t>
      </w:r>
      <w:r>
        <w:rPr>
          <w:spacing w:val="-5"/>
          <w:sz w:val="17"/>
        </w:rPr>
        <w:t> </w:t>
      </w:r>
      <w:r>
        <w:rPr>
          <w:sz w:val="17"/>
        </w:rPr>
        <w:t>Goldhammer</w:t>
      </w:r>
      <w:r>
        <w:rPr>
          <w:spacing w:val="-5"/>
          <w:sz w:val="17"/>
        </w:rPr>
        <w:t> </w:t>
      </w:r>
      <w:r>
        <w:rPr>
          <w:sz w:val="17"/>
        </w:rPr>
        <w:t>Y</w:t>
      </w:r>
      <w:r>
        <w:rPr>
          <w:spacing w:val="-4"/>
          <w:sz w:val="17"/>
        </w:rPr>
        <w:t> </w:t>
      </w:r>
      <w:r>
        <w:rPr>
          <w:sz w:val="17"/>
        </w:rPr>
        <w:t>(1991) Treatment of porphyric convulsions with magnesium sulfate. Epilepsia 32:712–715</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Durham D (1999) Management of status epilepticus. Crit </w:t>
      </w:r>
      <w:r>
        <w:rPr>
          <w:sz w:val="17"/>
        </w:rPr>
        <w:t>Care Resusc 1:344–353</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Euser AG, Cipolla MJ (2009) Magnesium sulfate for the </w:t>
      </w:r>
      <w:r>
        <w:rPr>
          <w:sz w:val="17"/>
        </w:rPr>
        <w:t>treat- ment of eclampsia: a brief review. Stroke 40:1169–1175</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Altman D, Carroli G, Duley L et al (2002) Do women with </w:t>
      </w:r>
      <w:r>
        <w:rPr>
          <w:sz w:val="17"/>
        </w:rPr>
        <w:t>pre- eclampsia, and their babies, benefit from magnesium sulphate? The magpie trial: a randomised placebo-controlled trial. Lancet </w:t>
      </w:r>
      <w:r>
        <w:rPr>
          <w:spacing w:val="-2"/>
          <w:sz w:val="17"/>
        </w:rPr>
        <w:t>359:1877–1890</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Borris DJ, Bertram EH, Kapur J (2000) Ketamine controls pro- longed status epilepticus. Epilepsy Res 42:117–122</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Chen JW, Wasterlain CG (2006) Status epilepticus: </w:t>
      </w:r>
      <w:r>
        <w:rPr>
          <w:sz w:val="17"/>
        </w:rPr>
        <w:t>pathophysi- ology and management in adults. Lancet Neurol 5:246–256</w:t>
      </w:r>
    </w:p>
    <w:p>
      <w:pPr>
        <w:pStyle w:val="ListParagraph"/>
        <w:numPr>
          <w:ilvl w:val="0"/>
          <w:numId w:val="1"/>
        </w:numPr>
        <w:tabs>
          <w:tab w:pos="317" w:val="left" w:leader="none"/>
          <w:tab w:pos="319" w:val="left" w:leader="none"/>
        </w:tabs>
        <w:spacing w:line="244" w:lineRule="auto" w:before="0" w:after="0"/>
        <w:ind w:left="319" w:right="26" w:hanging="292"/>
        <w:jc w:val="both"/>
        <w:rPr>
          <w:sz w:val="17"/>
        </w:rPr>
      </w:pPr>
      <w:r>
        <w:rPr>
          <w:sz w:val="17"/>
        </w:rPr>
        <w:t>van</w:t>
      </w:r>
      <w:r>
        <w:rPr>
          <w:spacing w:val="-4"/>
          <w:sz w:val="17"/>
        </w:rPr>
        <w:t> </w:t>
      </w:r>
      <w:r>
        <w:rPr>
          <w:sz w:val="17"/>
        </w:rPr>
        <w:t>den</w:t>
      </w:r>
      <w:r>
        <w:rPr>
          <w:spacing w:val="-5"/>
          <w:sz w:val="17"/>
        </w:rPr>
        <w:t> </w:t>
      </w:r>
      <w:r>
        <w:rPr>
          <w:sz w:val="17"/>
        </w:rPr>
        <w:t>Bergh</w:t>
      </w:r>
      <w:r>
        <w:rPr>
          <w:spacing w:val="-4"/>
          <w:sz w:val="17"/>
        </w:rPr>
        <w:t> </w:t>
      </w:r>
      <w:r>
        <w:rPr>
          <w:sz w:val="17"/>
        </w:rPr>
        <w:t>WM,</w:t>
      </w:r>
      <w:r>
        <w:rPr>
          <w:spacing w:val="-5"/>
          <w:sz w:val="17"/>
        </w:rPr>
        <w:t> </w:t>
      </w:r>
      <w:r>
        <w:rPr>
          <w:sz w:val="17"/>
        </w:rPr>
        <w:t>Dijkhuizen</w:t>
      </w:r>
      <w:r>
        <w:rPr>
          <w:spacing w:val="-3"/>
          <w:sz w:val="17"/>
        </w:rPr>
        <w:t> </w:t>
      </w:r>
      <w:r>
        <w:rPr>
          <w:sz w:val="17"/>
        </w:rPr>
        <w:t>RM,</w:t>
      </w:r>
      <w:r>
        <w:rPr>
          <w:spacing w:val="-5"/>
          <w:sz w:val="17"/>
        </w:rPr>
        <w:t> </w:t>
      </w:r>
      <w:r>
        <w:rPr>
          <w:sz w:val="17"/>
        </w:rPr>
        <w:t>Rinkel</w:t>
      </w:r>
      <w:r>
        <w:rPr>
          <w:spacing w:val="-4"/>
          <w:sz w:val="17"/>
        </w:rPr>
        <w:t> </w:t>
      </w:r>
      <w:r>
        <w:rPr>
          <w:sz w:val="17"/>
        </w:rPr>
        <w:t>GJ</w:t>
      </w:r>
      <w:r>
        <w:rPr>
          <w:spacing w:val="-5"/>
          <w:sz w:val="17"/>
        </w:rPr>
        <w:t> </w:t>
      </w:r>
      <w:r>
        <w:rPr>
          <w:sz w:val="17"/>
        </w:rPr>
        <w:t>(2004)</w:t>
      </w:r>
      <w:r>
        <w:rPr>
          <w:spacing w:val="-4"/>
          <w:sz w:val="17"/>
        </w:rPr>
        <w:t> </w:t>
      </w:r>
      <w:r>
        <w:rPr>
          <w:sz w:val="17"/>
        </w:rPr>
        <w:t>Potentials of magnesium treatment in subarachnoid haemorrhage. Magnes Res 17:301–313</w:t>
      </w:r>
    </w:p>
    <w:sectPr>
      <w:type w:val="continuous"/>
      <w:pgSz w:w="11910" w:h="15820"/>
      <w:pgMar w:header="668" w:footer="935" w:top="820" w:bottom="1120" w:left="992" w:right="992"/>
      <w:cols w:num="2" w:equalWidth="0">
        <w:col w:w="4792" w:space="311"/>
        <w:col w:w="482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0000">
              <wp:simplePos x="0" y="0"/>
              <wp:positionH relativeFrom="page">
                <wp:posOffset>653299</wp:posOffset>
              </wp:positionH>
              <wp:positionV relativeFrom="page">
                <wp:posOffset>9310796</wp:posOffset>
              </wp:positionV>
              <wp:extent cx="531495" cy="2546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31495" cy="254635"/>
                      </a:xfrm>
                      <a:prstGeom prst="rect">
                        <a:avLst/>
                      </a:prstGeom>
                    </wps:spPr>
                    <wps:txbx>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wps:txbx>
                    <wps:bodyPr wrap="square" lIns="0" tIns="0" rIns="0" bIns="0" rtlCol="0">
                      <a:noAutofit/>
                    </wps:bodyPr>
                  </wps:wsp>
                </a:graphicData>
              </a:graphic>
            </wp:anchor>
          </w:drawing>
        </mc:Choice>
        <mc:Fallback>
          <w:pict>
            <v:shape style="position:absolute;margin-left:51.440899pt;margin-top:733.133606pt;width:41.85pt;height:20.05pt;mso-position-horizontal-relative:page;mso-position-vertical-relative:page;z-index:-15956480" type="#_x0000_t202" id="docshape5" filled="false" stroked="false">
              <v:textbox inset="0,0,0,0">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0512">
              <wp:simplePos x="0" y="0"/>
              <wp:positionH relativeFrom="page">
                <wp:posOffset>6396018</wp:posOffset>
              </wp:positionH>
              <wp:positionV relativeFrom="page">
                <wp:posOffset>9310796</wp:posOffset>
              </wp:positionV>
              <wp:extent cx="531495" cy="2546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31495" cy="254635"/>
                      </a:xfrm>
                      <a:prstGeom prst="rect">
                        <a:avLst/>
                      </a:prstGeom>
                    </wps:spPr>
                    <wps:txbx>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wps:txbx>
                    <wps:bodyPr wrap="square" lIns="0" tIns="0" rIns="0" bIns="0" rtlCol="0">
                      <a:noAutofit/>
                    </wps:bodyPr>
                  </wps:wsp>
                </a:graphicData>
              </a:graphic>
            </wp:anchor>
          </w:drawing>
        </mc:Choice>
        <mc:Fallback>
          <w:pict>
            <v:shape style="position:absolute;margin-left:503.623505pt;margin-top:733.133606pt;width:41.85pt;height:20.05pt;mso-position-horizontal-relative:page;mso-position-vertical-relative:page;z-index:-15955968" type="#_x0000_t202" id="docshape6" filled="false" stroked="false">
              <v:textbox inset="0,0,0,0">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4096">
              <wp:simplePos x="0" y="0"/>
              <wp:positionH relativeFrom="page">
                <wp:posOffset>653299</wp:posOffset>
              </wp:positionH>
              <wp:positionV relativeFrom="page">
                <wp:posOffset>9310796</wp:posOffset>
              </wp:positionV>
              <wp:extent cx="531495" cy="2546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31495" cy="254635"/>
                      </a:xfrm>
                      <a:prstGeom prst="rect">
                        <a:avLst/>
                      </a:prstGeom>
                    </wps:spPr>
                    <wps:txbx>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wps:txbx>
                    <wps:bodyPr wrap="square" lIns="0" tIns="0" rIns="0" bIns="0" rtlCol="0">
                      <a:noAutofit/>
                    </wps:bodyPr>
                  </wps:wsp>
                </a:graphicData>
              </a:graphic>
            </wp:anchor>
          </w:drawing>
        </mc:Choice>
        <mc:Fallback>
          <w:pict>
            <v:shape style="position:absolute;margin-left:51.440899pt;margin-top:733.133606pt;width:41.85pt;height:20.05pt;mso-position-horizontal-relative:page;mso-position-vertical-relative:page;z-index:-15952384" type="#_x0000_t202" id="docshape86" filled="false" stroked="false">
              <v:textbox inset="0,0,0,0">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4608">
              <wp:simplePos x="0" y="0"/>
              <wp:positionH relativeFrom="page">
                <wp:posOffset>6396018</wp:posOffset>
              </wp:positionH>
              <wp:positionV relativeFrom="page">
                <wp:posOffset>9310796</wp:posOffset>
              </wp:positionV>
              <wp:extent cx="531495" cy="25463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31495" cy="254635"/>
                      </a:xfrm>
                      <a:prstGeom prst="rect">
                        <a:avLst/>
                      </a:prstGeom>
                    </wps:spPr>
                    <wps:txbx>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wps:txbx>
                    <wps:bodyPr wrap="square" lIns="0" tIns="0" rIns="0" bIns="0" rtlCol="0">
                      <a:noAutofit/>
                    </wps:bodyPr>
                  </wps:wsp>
                </a:graphicData>
              </a:graphic>
            </wp:anchor>
          </w:drawing>
        </mc:Choice>
        <mc:Fallback>
          <w:pict>
            <v:shape style="position:absolute;margin-left:503.623505pt;margin-top:733.133606pt;width:41.85pt;height:20.05pt;mso-position-horizontal-relative:page;mso-position-vertical-relative:page;z-index:-15951872" type="#_x0000_t202" id="docshape87" filled="false" stroked="false">
              <v:textbox inset="0,0,0,0">
                <w:txbxContent>
                  <w:p>
                    <w:pPr>
                      <w:spacing w:line="308" w:lineRule="exact" w:before="0"/>
                      <w:ind w:left="20" w:right="0" w:firstLine="0"/>
                      <w:jc w:val="left"/>
                      <w:rPr>
                        <w:rFonts w:ascii="Arial"/>
                        <w:sz w:val="30"/>
                      </w:rPr>
                    </w:pPr>
                    <w:r>
                      <w:rPr>
                        <w:rFonts w:ascii="Arial"/>
                        <w:w w:val="85"/>
                        <w:sz w:val="30"/>
                      </w:rPr>
                      <w:t>1</w:t>
                    </w:r>
                    <w:r>
                      <w:rPr>
                        <w:rFonts w:ascii="Arial"/>
                        <w:spacing w:val="-7"/>
                        <w:w w:val="85"/>
                        <w:sz w:val="30"/>
                      </w:rPr>
                      <w:t> </w:t>
                    </w:r>
                    <w:r>
                      <w:rPr>
                        <w:rFonts w:ascii="Arial"/>
                        <w:spacing w:val="-10"/>
                        <w:w w:val="335"/>
                        <w:sz w:val="30"/>
                      </w:rPr>
                      <w:t>3</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7952">
              <wp:simplePos x="0" y="0"/>
              <wp:positionH relativeFrom="page">
                <wp:posOffset>635299</wp:posOffset>
              </wp:positionH>
              <wp:positionV relativeFrom="page">
                <wp:posOffset>409068</wp:posOffset>
              </wp:positionV>
              <wp:extent cx="1329055" cy="1333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29055" cy="133350"/>
                      </a:xfrm>
                      <a:prstGeom prst="rect">
                        <a:avLst/>
                      </a:prstGeom>
                    </wps:spPr>
                    <wps:txbx>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(2011)</w:t>
                          </w:r>
                          <w:r>
                            <w:rPr>
                              <w:spacing w:val="10"/>
                              <w:sz w:val="17"/>
                            </w:rPr>
                            <w:t> </w:t>
                          </w:r>
                          <w:r>
                            <w:rPr>
                              <w:spacing w:val="-2"/>
                              <w:sz w:val="17"/>
                            </w:rPr>
                            <w:t>258:218–222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23602pt;margin-top:32.210140pt;width:104.65pt;height:10.5pt;mso-position-horizontal-relative:page;mso-position-vertical-relative:page;z-index:-15958528" type="#_x0000_t202" id="docshape1" filled="false" stroked="false">
              <v:textbox inset="0,0,0,0">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(2011)</w:t>
                    </w:r>
                    <w:r>
                      <w:rPr>
                        <w:spacing w:val="10"/>
                        <w:sz w:val="17"/>
                      </w:rPr>
                      <w:t> </w:t>
                    </w:r>
                    <w:r>
                      <w:rPr>
                        <w:spacing w:val="-2"/>
                        <w:sz w:val="17"/>
                      </w:rPr>
                      <w:t>258:218–222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8464">
              <wp:simplePos x="0" y="0"/>
              <wp:positionH relativeFrom="page">
                <wp:posOffset>648004</wp:posOffset>
              </wp:positionH>
              <wp:positionV relativeFrom="page">
                <wp:posOffset>575287</wp:posOffset>
              </wp:positionV>
              <wp:extent cx="6264275" cy="127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45.298218pt;width:493.228pt;height:.96381pt;mso-position-horizontal-relative:page;mso-position-vertical-relative:page;z-index:-15958016"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58976">
              <wp:simplePos x="0" y="0"/>
              <wp:positionH relativeFrom="page">
                <wp:posOffset>635299</wp:posOffset>
              </wp:positionH>
              <wp:positionV relativeFrom="page">
                <wp:posOffset>411227</wp:posOffset>
              </wp:positionV>
              <wp:extent cx="1329055" cy="13335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29055" cy="133350"/>
                      </a:xfrm>
                      <a:prstGeom prst="rect">
                        <a:avLst/>
                      </a:prstGeom>
                    </wps:spPr>
                    <wps:txbx>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(2011)</w:t>
                          </w:r>
                          <w:r>
                            <w:rPr>
                              <w:spacing w:val="10"/>
                              <w:sz w:val="17"/>
                            </w:rPr>
                            <w:t> </w:t>
                          </w:r>
                          <w:r>
                            <w:rPr>
                              <w:spacing w:val="-2"/>
                              <w:sz w:val="17"/>
                            </w:rPr>
                            <w:t>258:218–222</w:t>
                          </w:r>
                        </w:p>
                      </w:txbxContent>
                    </wps:txbx>
                    <wps:bodyPr wrap="square" lIns="0" tIns="0" rIns="0" bIns="0" rtlCol="0">
                      <a:noAutofit/>
                    </wps:bodyPr>
                  </wps:wsp>
                </a:graphicData>
              </a:graphic>
            </wp:anchor>
          </w:drawing>
        </mc:Choice>
        <mc:Fallback>
          <w:pict>
            <v:shape style="position:absolute;margin-left:50.023602pt;margin-top:32.380142pt;width:104.65pt;height:10.5pt;mso-position-horizontal-relative:page;mso-position-vertical-relative:page;z-index:-15957504" type="#_x0000_t202" id="docshape3" filled="false" stroked="false">
              <v:textbox inset="0,0,0,0">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(2011)</w:t>
                    </w:r>
                    <w:r>
                      <w:rPr>
                        <w:spacing w:val="10"/>
                        <w:sz w:val="17"/>
                      </w:rPr>
                      <w:t> </w:t>
                    </w:r>
                    <w:r>
                      <w:rPr>
                        <w:spacing w:val="-2"/>
                        <w:sz w:val="17"/>
                      </w:rPr>
                      <w:t>258:218–222</w:t>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6712605</wp:posOffset>
              </wp:positionH>
              <wp:positionV relativeFrom="page">
                <wp:posOffset>411227</wp:posOffset>
              </wp:positionV>
              <wp:extent cx="250825" cy="13335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50825" cy="133350"/>
                      </a:xfrm>
                      <a:prstGeom prst="rect">
                        <a:avLst/>
                      </a:prstGeom>
                    </wps:spPr>
                    <wps:txbx>
                      <w:txbxContent>
                        <w:p>
                          <w:pPr>
                            <w:spacing w:line="189" w:lineRule="exact" w:before="0"/>
                            <w:ind w:left="60" w:right="0" w:firstLine="0"/>
                            <w:jc w:val="left"/>
                            <w:rPr>
                              <w:sz w:val="17"/>
                            </w:rPr>
                          </w:pPr>
                          <w:r>
                            <w:rPr>
                              <w:spacing w:val="-5"/>
                              <w:sz w:val="17"/>
                            </w:rPr>
                            <w:fldChar w:fldCharType="begin"/>
                          </w:r>
                          <w:r>
                            <w:rPr>
                              <w:spacing w:val="-5"/>
                              <w:sz w:val="17"/>
                            </w:rPr>
                            <w:instrText> PAGE </w:instrText>
                          </w:r>
                          <w:r>
                            <w:rPr>
                              <w:spacing w:val="-5"/>
                              <w:sz w:val="17"/>
                            </w:rPr>
                            <w:fldChar w:fldCharType="separate"/>
                          </w:r>
                          <w:r>
                            <w:rPr>
                              <w:spacing w:val="-5"/>
                              <w:sz w:val="17"/>
                            </w:rPr>
                            <w:t>219</w:t>
                          </w:r>
                          <w:r>
                            <w:rPr>
                              <w:spacing w:val="-5"/>
                              <w:sz w:val="17"/>
                            </w:rPr>
                            <w:fldChar w:fldCharType="end"/>
                          </w:r>
                        </w:p>
                      </w:txbxContent>
                    </wps:txbx>
                    <wps:bodyPr wrap="square" lIns="0" tIns="0" rIns="0" bIns="0" rtlCol="0">
                      <a:noAutofit/>
                    </wps:bodyPr>
                  </wps:wsp>
                </a:graphicData>
              </a:graphic>
            </wp:anchor>
          </w:drawing>
        </mc:Choice>
        <mc:Fallback>
          <w:pict>
            <v:shape style="position:absolute;margin-left:528.551636pt;margin-top:32.380142pt;width:19.75pt;height:10.5pt;mso-position-horizontal-relative:page;mso-position-vertical-relative:page;z-index:-15956992" type="#_x0000_t202" id="docshape4" filled="false" stroked="false">
              <v:textbox inset="0,0,0,0">
                <w:txbxContent>
                  <w:p>
                    <w:pPr>
                      <w:spacing w:line="189" w:lineRule="exact" w:before="0"/>
                      <w:ind w:left="60" w:right="0" w:firstLine="0"/>
                      <w:jc w:val="left"/>
                      <w:rPr>
                        <w:sz w:val="17"/>
                      </w:rPr>
                    </w:pPr>
                    <w:r>
                      <w:rPr>
                        <w:spacing w:val="-5"/>
                        <w:sz w:val="17"/>
                      </w:rPr>
                      <w:fldChar w:fldCharType="begin"/>
                    </w:r>
                    <w:r>
                      <w:rPr>
                        <w:spacing w:val="-5"/>
                        <w:sz w:val="17"/>
                      </w:rPr>
                      <w:instrText> PAGE </w:instrText>
                    </w:r>
                    <w:r>
                      <w:rPr>
                        <w:spacing w:val="-5"/>
                        <w:sz w:val="17"/>
                      </w:rPr>
                      <w:fldChar w:fldCharType="separate"/>
                    </w:r>
                    <w:r>
                      <w:rPr>
                        <w:spacing w:val="-5"/>
                        <w:sz w:val="17"/>
                      </w:rPr>
                      <w:t>219</w:t>
                    </w:r>
                    <w:r>
                      <w:rPr>
                        <w:spacing w:val="-5"/>
                        <w:sz w:val="17"/>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1024">
              <wp:simplePos x="0" y="0"/>
              <wp:positionH relativeFrom="page">
                <wp:posOffset>648004</wp:posOffset>
              </wp:positionH>
              <wp:positionV relativeFrom="page">
                <wp:posOffset>575287</wp:posOffset>
              </wp:positionV>
              <wp:extent cx="6264275" cy="127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45.298218pt;width:493.228pt;height:.96381pt;mso-position-horizontal-relative:page;mso-position-vertical-relative:page;z-index:-15955456" id="docshape8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61536">
              <wp:simplePos x="0" y="0"/>
              <wp:positionH relativeFrom="page">
                <wp:posOffset>609899</wp:posOffset>
              </wp:positionH>
              <wp:positionV relativeFrom="page">
                <wp:posOffset>411227</wp:posOffset>
              </wp:positionV>
              <wp:extent cx="250825" cy="1333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50825" cy="133350"/>
                      </a:xfrm>
                      <a:prstGeom prst="rect">
                        <a:avLst/>
                      </a:prstGeom>
                    </wps:spPr>
                    <wps:txbx>
                      <w:txbxContent>
                        <w:p>
                          <w:pPr>
                            <w:spacing w:line="189" w:lineRule="exact" w:before="0"/>
                            <w:ind w:left="60" w:right="0" w:firstLine="0"/>
                            <w:jc w:val="left"/>
                            <w:rPr>
                              <w:sz w:val="17"/>
                            </w:rPr>
                          </w:pPr>
                          <w:r>
                            <w:rPr>
                              <w:spacing w:val="-5"/>
                              <w:sz w:val="17"/>
                            </w:rPr>
                            <w:fldChar w:fldCharType="begin"/>
                          </w:r>
                          <w:r>
                            <w:rPr>
                              <w:spacing w:val="-5"/>
                              <w:sz w:val="17"/>
                            </w:rPr>
                            <w:instrText> PAGE </w:instrText>
                          </w:r>
                          <w:r>
                            <w:rPr>
                              <w:spacing w:val="-5"/>
                              <w:sz w:val="17"/>
                            </w:rPr>
                            <w:fldChar w:fldCharType="separate"/>
                          </w:r>
                          <w:r>
                            <w:rPr>
                              <w:spacing w:val="-5"/>
                              <w:sz w:val="17"/>
                            </w:rPr>
                            <w:t>220</w:t>
                          </w:r>
                          <w:r>
                            <w:rPr>
                              <w:spacing w:val="-5"/>
                              <w:sz w:val="17"/>
                            </w:rPr>
                            <w:fldChar w:fldCharType="end"/>
                          </w:r>
                        </w:p>
                      </w:txbxContent>
                    </wps:txbx>
                    <wps:bodyPr wrap="square" lIns="0" tIns="0" rIns="0" bIns="0" rtlCol="0">
                      <a:noAutofit/>
                    </wps:bodyPr>
                  </wps:wsp>
                </a:graphicData>
              </a:graphic>
            </wp:anchor>
          </w:drawing>
        </mc:Choice>
        <mc:Fallback>
          <w:pict>
            <v:shape style="position:absolute;margin-left:48.023602pt;margin-top:32.380142pt;width:19.75pt;height:10.5pt;mso-position-horizontal-relative:page;mso-position-vertical-relative:page;z-index:-15954944" type="#_x0000_t202" id="docshape81" filled="false" stroked="false">
              <v:textbox inset="0,0,0,0">
                <w:txbxContent>
                  <w:p>
                    <w:pPr>
                      <w:spacing w:line="189" w:lineRule="exact" w:before="0"/>
                      <w:ind w:left="60" w:right="0" w:firstLine="0"/>
                      <w:jc w:val="left"/>
                      <w:rPr>
                        <w:sz w:val="17"/>
                      </w:rPr>
                    </w:pPr>
                    <w:r>
                      <w:rPr>
                        <w:spacing w:val="-5"/>
                        <w:sz w:val="17"/>
                      </w:rPr>
                      <w:fldChar w:fldCharType="begin"/>
                    </w:r>
                    <w:r>
                      <w:rPr>
                        <w:spacing w:val="-5"/>
                        <w:sz w:val="17"/>
                      </w:rPr>
                      <w:instrText> PAGE </w:instrText>
                    </w:r>
                    <w:r>
                      <w:rPr>
                        <w:spacing w:val="-5"/>
                        <w:sz w:val="17"/>
                      </w:rPr>
                      <w:fldChar w:fldCharType="separate"/>
                    </w:r>
                    <w:r>
                      <w:rPr>
                        <w:spacing w:val="-5"/>
                        <w:sz w:val="17"/>
                      </w:rPr>
                      <w:t>220</w:t>
                    </w:r>
                    <w:r>
                      <w:rPr>
                        <w:spacing w:val="-5"/>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5596091</wp:posOffset>
              </wp:positionH>
              <wp:positionV relativeFrom="page">
                <wp:posOffset>411227</wp:posOffset>
              </wp:positionV>
              <wp:extent cx="1329055" cy="1333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29055" cy="133350"/>
                      </a:xfrm>
                      <a:prstGeom prst="rect">
                        <a:avLst/>
                      </a:prstGeom>
                    </wps:spPr>
                    <wps:txbx>
                      <w:txbxContent>
                        <w:p>
                          <w:pPr>
                            <w:spacing w:line="189" w:lineRule="exact" w:before="0"/>
                            <w:ind w:left="20" w:right="0" w:firstLine="0"/>
                            <w:jc w:val="left"/>
                            <w:rPr>
                              <w:sz w:val="17"/>
                            </w:rPr>
                          </w:pPr>
                          <w:r>
                            <w:rPr>
                              <w:sz w:val="17"/>
                            </w:rPr>
                            <w:t>J</w:t>
                          </w:r>
                          <w:r>
                            <w:rPr>
                              <w:spacing w:val="10"/>
                              <w:sz w:val="17"/>
                            </w:rPr>
                            <w:t> </w:t>
                          </w:r>
                          <w:r>
                            <w:rPr>
                              <w:sz w:val="17"/>
                            </w:rPr>
                            <w:t>Neurol</w:t>
                          </w:r>
                          <w:r>
                            <w:rPr>
                              <w:spacing w:val="10"/>
                              <w:sz w:val="17"/>
                            </w:rPr>
                            <w:t> </w:t>
                          </w:r>
                          <w:r>
                            <w:rPr>
                              <w:sz w:val="17"/>
                            </w:rPr>
                            <w:t>(2011)</w:t>
                          </w:r>
                          <w:r>
                            <w:rPr>
                              <w:spacing w:val="10"/>
                              <w:sz w:val="17"/>
                            </w:rPr>
                            <w:t> </w:t>
                          </w:r>
                          <w:r>
                            <w:rPr>
                              <w:spacing w:val="-2"/>
                              <w:sz w:val="17"/>
                            </w:rPr>
                            <w:t>258:218–222</w:t>
                          </w:r>
                        </w:p>
                      </w:txbxContent>
                    </wps:txbx>
                    <wps:bodyPr wrap="square" lIns="0" tIns="0" rIns="0" bIns="0" rtlCol="0">
                      <a:noAutofit/>
                    </wps:bodyPr>
                  </wps:wsp>
                </a:graphicData>
              </a:graphic>
            </wp:anchor>
          </w:drawing>
        </mc:Choice>
        <mc:Fallback>
          <w:pict>
            <v:shape style="position:absolute;margin-left:440.637115pt;margin-top:32.380142pt;width:104.65pt;height:10.5pt;mso-position-horizontal-relative:page;mso-position-vertical-relative:page;z-index:-15954432" type="#_x0000_t202" id="docshape82" filled="false" stroked="false">
              <v:textbox inset="0,0,0,0">
                <w:txbxContent>
                  <w:p>
                    <w:pPr>
                      <w:spacing w:line="189" w:lineRule="exact" w:before="0"/>
                      <w:ind w:left="20" w:right="0" w:firstLine="0"/>
                      <w:jc w:val="left"/>
                      <w:rPr>
                        <w:sz w:val="17"/>
                      </w:rPr>
                    </w:pPr>
                    <w:r>
                      <w:rPr>
                        <w:sz w:val="17"/>
                      </w:rPr>
                      <w:t>J</w:t>
                    </w:r>
                    <w:r>
                      <w:rPr>
                        <w:spacing w:val="10"/>
                        <w:sz w:val="17"/>
                      </w:rPr>
                      <w:t> </w:t>
                    </w:r>
                    <w:r>
                      <w:rPr>
                        <w:sz w:val="17"/>
                      </w:rPr>
                      <w:t>Neurol</w:t>
                    </w:r>
                    <w:r>
                      <w:rPr>
                        <w:spacing w:val="10"/>
                        <w:sz w:val="17"/>
                      </w:rPr>
                      <w:t> </w:t>
                    </w:r>
                    <w:r>
                      <w:rPr>
                        <w:sz w:val="17"/>
                      </w:rPr>
                      <w:t>(2011)</w:t>
                    </w:r>
                    <w:r>
                      <w:rPr>
                        <w:spacing w:val="10"/>
                        <w:sz w:val="17"/>
                      </w:rPr>
                      <w:t> </w:t>
                    </w:r>
                    <w:r>
                      <w:rPr>
                        <w:spacing w:val="-2"/>
                        <w:sz w:val="17"/>
                      </w:rPr>
                      <w:t>258:218–222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2560">
              <wp:simplePos x="0" y="0"/>
              <wp:positionH relativeFrom="page">
                <wp:posOffset>648004</wp:posOffset>
              </wp:positionH>
              <wp:positionV relativeFrom="page">
                <wp:posOffset>575287</wp:posOffset>
              </wp:positionV>
              <wp:extent cx="6264275" cy="1270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45.298218pt;width:493.228pt;height:.96381pt;mso-position-horizontal-relative:page;mso-position-vertical-relative:page;z-index:-15953920"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363072">
              <wp:simplePos x="0" y="0"/>
              <wp:positionH relativeFrom="page">
                <wp:posOffset>635299</wp:posOffset>
              </wp:positionH>
              <wp:positionV relativeFrom="page">
                <wp:posOffset>411227</wp:posOffset>
              </wp:positionV>
              <wp:extent cx="1329055" cy="13335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29055" cy="133350"/>
                      </a:xfrm>
                      <a:prstGeom prst="rect">
                        <a:avLst/>
                      </a:prstGeom>
                    </wps:spPr>
                    <wps:txbx>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(2011)</w:t>
                          </w:r>
                          <w:r>
                            <w:rPr>
                              <w:spacing w:val="10"/>
                              <w:sz w:val="17"/>
                            </w:rPr>
                            <w:t> </w:t>
                          </w:r>
                          <w:r>
                            <w:rPr>
                              <w:spacing w:val="-2"/>
                              <w:sz w:val="17"/>
                            </w:rPr>
                            <w:t>258:218–222</w:t>
                          </w:r>
                        </w:p>
                      </w:txbxContent>
                    </wps:txbx>
                    <wps:bodyPr wrap="square" lIns="0" tIns="0" rIns="0" bIns="0" rtlCol="0">
                      <a:noAutofit/>
                    </wps:bodyPr>
                  </wps:wsp>
                </a:graphicData>
              </a:graphic>
            </wp:anchor>
          </w:drawing>
        </mc:Choice>
        <mc:Fallback>
          <w:pict>
            <v:shape style="position:absolute;margin-left:50.023602pt;margin-top:32.380142pt;width:104.65pt;height:10.5pt;mso-position-horizontal-relative:page;mso-position-vertical-relative:page;z-index:-15953408" type="#_x0000_t202" id="docshape84" filled="false" stroked="false">
              <v:textbox inset="0,0,0,0">
                <w:txbxContent>
                  <w:p>
                    <w:pPr>
                      <w:spacing w:line="189" w:lineRule="exact" w:before="0"/>
                      <w:ind w:left="20" w:right="0" w:firstLine="0"/>
                      <w:jc w:val="left"/>
                      <w:rPr>
                        <w:sz w:val="17"/>
                      </w:rPr>
                    </w:pPr>
                    <w:r>
                      <w:rPr>
                        <w:sz w:val="17"/>
                      </w:rPr>
                      <w:t>J</w:t>
                    </w:r>
                    <w:r>
                      <w:rPr>
                        <w:spacing w:val="9"/>
                        <w:sz w:val="17"/>
                      </w:rPr>
                      <w:t> </w:t>
                    </w:r>
                    <w:r>
                      <w:rPr>
                        <w:sz w:val="17"/>
                      </w:rPr>
                      <w:t>Neurol</w:t>
                    </w:r>
                    <w:r>
                      <w:rPr>
                        <w:spacing w:val="11"/>
                        <w:sz w:val="17"/>
                      </w:rPr>
                      <w:t> </w:t>
                    </w:r>
                    <w:r>
                      <w:rPr>
                        <w:sz w:val="17"/>
                      </w:rPr>
                      <w:t>(2011)</w:t>
                    </w:r>
                    <w:r>
                      <w:rPr>
                        <w:spacing w:val="10"/>
                        <w:sz w:val="17"/>
                      </w:rPr>
                      <w:t> </w:t>
                    </w:r>
                    <w:r>
                      <w:rPr>
                        <w:spacing w:val="-2"/>
                        <w:sz w:val="17"/>
                      </w:rPr>
                      <w:t>258:218–222</w:t>
                    </w:r>
                  </w:p>
                </w:txbxContent>
              </v:textbox>
              <w10:wrap type="none"/>
            </v:shape>
          </w:pict>
        </mc:Fallback>
      </mc:AlternateContent>
    </w:r>
    <w:r>
      <w:rPr/>
      <mc:AlternateContent>
        <mc:Choice Requires="wps">
          <w:drawing>
            <wp:anchor distT="0" distB="0" distL="0" distR="0" allowOverlap="1" layoutInCell="1" locked="0" behindDoc="1" simplePos="0" relativeHeight="487363584">
              <wp:simplePos x="0" y="0"/>
              <wp:positionH relativeFrom="page">
                <wp:posOffset>6712605</wp:posOffset>
              </wp:positionH>
              <wp:positionV relativeFrom="page">
                <wp:posOffset>411227</wp:posOffset>
              </wp:positionV>
              <wp:extent cx="250825" cy="13335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50825" cy="133350"/>
                      </a:xfrm>
                      <a:prstGeom prst="rect">
                        <a:avLst/>
                      </a:prstGeom>
                    </wps:spPr>
                    <wps:txbx>
                      <w:txbxContent>
                        <w:p>
                          <w:pPr>
                            <w:spacing w:line="189" w:lineRule="exact" w:before="0"/>
                            <w:ind w:left="60" w:right="0" w:firstLine="0"/>
                            <w:jc w:val="left"/>
                            <w:rPr>
                              <w:sz w:val="17"/>
                            </w:rPr>
                          </w:pPr>
                          <w:r>
                            <w:rPr>
                              <w:spacing w:val="-5"/>
                              <w:sz w:val="17"/>
                            </w:rPr>
                            <w:fldChar w:fldCharType="begin"/>
                          </w:r>
                          <w:r>
                            <w:rPr>
                              <w:spacing w:val="-5"/>
                              <w:sz w:val="17"/>
                            </w:rPr>
                            <w:instrText> PAGE </w:instrText>
                          </w:r>
                          <w:r>
                            <w:rPr>
                              <w:spacing w:val="-5"/>
                              <w:sz w:val="17"/>
                            </w:rPr>
                            <w:fldChar w:fldCharType="separate"/>
                          </w:r>
                          <w:r>
                            <w:rPr>
                              <w:spacing w:val="-5"/>
                              <w:sz w:val="17"/>
                            </w:rPr>
                            <w:t>221</w:t>
                          </w:r>
                          <w:r>
                            <w:rPr>
                              <w:spacing w:val="-5"/>
                              <w:sz w:val="17"/>
                            </w:rPr>
                            <w:fldChar w:fldCharType="end"/>
                          </w:r>
                        </w:p>
                      </w:txbxContent>
                    </wps:txbx>
                    <wps:bodyPr wrap="square" lIns="0" tIns="0" rIns="0" bIns="0" rtlCol="0">
                      <a:noAutofit/>
                    </wps:bodyPr>
                  </wps:wsp>
                </a:graphicData>
              </a:graphic>
            </wp:anchor>
          </w:drawing>
        </mc:Choice>
        <mc:Fallback>
          <w:pict>
            <v:shape style="position:absolute;margin-left:528.551636pt;margin-top:32.380142pt;width:19.75pt;height:10.5pt;mso-position-horizontal-relative:page;mso-position-vertical-relative:page;z-index:-15952896" type="#_x0000_t202" id="docshape85" filled="false" stroked="false">
              <v:textbox inset="0,0,0,0">
                <w:txbxContent>
                  <w:p>
                    <w:pPr>
                      <w:spacing w:line="189" w:lineRule="exact" w:before="0"/>
                      <w:ind w:left="60" w:right="0" w:firstLine="0"/>
                      <w:jc w:val="left"/>
                      <w:rPr>
                        <w:sz w:val="17"/>
                      </w:rPr>
                    </w:pPr>
                    <w:r>
                      <w:rPr>
                        <w:spacing w:val="-5"/>
                        <w:sz w:val="17"/>
                      </w:rPr>
                      <w:fldChar w:fldCharType="begin"/>
                    </w:r>
                    <w:r>
                      <w:rPr>
                        <w:spacing w:val="-5"/>
                        <w:sz w:val="17"/>
                      </w:rPr>
                      <w:instrText> PAGE </w:instrText>
                    </w:r>
                    <w:r>
                      <w:rPr>
                        <w:spacing w:val="-5"/>
                        <w:sz w:val="17"/>
                      </w:rPr>
                      <w:fldChar w:fldCharType="separate"/>
                    </w:r>
                    <w:r>
                      <w:rPr>
                        <w:spacing w:val="-5"/>
                        <w:sz w:val="17"/>
                      </w:rPr>
                      <w:t>221</w:t>
                    </w:r>
                    <w:r>
                      <w:rPr>
                        <w:spacing w:val="-5"/>
                        <w:sz w:val="17"/>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9" w:hanging="207"/>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767" w:hanging="207"/>
      </w:pPr>
      <w:rPr>
        <w:rFonts w:hint="default"/>
        <w:lang w:val="en-US" w:eastAsia="en-US" w:bidi="ar-SA"/>
      </w:rPr>
    </w:lvl>
    <w:lvl w:ilvl="2">
      <w:start w:val="0"/>
      <w:numFmt w:val="bullet"/>
      <w:lvlText w:val="•"/>
      <w:lvlJc w:val="left"/>
      <w:pPr>
        <w:ind w:left="1214" w:hanging="207"/>
      </w:pPr>
      <w:rPr>
        <w:rFonts w:hint="default"/>
        <w:lang w:val="en-US" w:eastAsia="en-US" w:bidi="ar-SA"/>
      </w:rPr>
    </w:lvl>
    <w:lvl w:ilvl="3">
      <w:start w:val="0"/>
      <w:numFmt w:val="bullet"/>
      <w:lvlText w:val="•"/>
      <w:lvlJc w:val="left"/>
      <w:pPr>
        <w:ind w:left="1661" w:hanging="207"/>
      </w:pPr>
      <w:rPr>
        <w:rFonts w:hint="default"/>
        <w:lang w:val="en-US" w:eastAsia="en-US" w:bidi="ar-SA"/>
      </w:rPr>
    </w:lvl>
    <w:lvl w:ilvl="4">
      <w:start w:val="0"/>
      <w:numFmt w:val="bullet"/>
      <w:lvlText w:val="•"/>
      <w:lvlJc w:val="left"/>
      <w:pPr>
        <w:ind w:left="2108" w:hanging="207"/>
      </w:pPr>
      <w:rPr>
        <w:rFonts w:hint="default"/>
        <w:lang w:val="en-US" w:eastAsia="en-US" w:bidi="ar-SA"/>
      </w:rPr>
    </w:lvl>
    <w:lvl w:ilvl="5">
      <w:start w:val="0"/>
      <w:numFmt w:val="bullet"/>
      <w:lvlText w:val="•"/>
      <w:lvlJc w:val="left"/>
      <w:pPr>
        <w:ind w:left="2555" w:hanging="207"/>
      </w:pPr>
      <w:rPr>
        <w:rFonts w:hint="default"/>
        <w:lang w:val="en-US" w:eastAsia="en-US" w:bidi="ar-SA"/>
      </w:rPr>
    </w:lvl>
    <w:lvl w:ilvl="6">
      <w:start w:val="0"/>
      <w:numFmt w:val="bullet"/>
      <w:lvlText w:val="•"/>
      <w:lvlJc w:val="left"/>
      <w:pPr>
        <w:ind w:left="3002" w:hanging="207"/>
      </w:pPr>
      <w:rPr>
        <w:rFonts w:hint="default"/>
        <w:lang w:val="en-US" w:eastAsia="en-US" w:bidi="ar-SA"/>
      </w:rPr>
    </w:lvl>
    <w:lvl w:ilvl="7">
      <w:start w:val="0"/>
      <w:numFmt w:val="bullet"/>
      <w:lvlText w:val="•"/>
      <w:lvlJc w:val="left"/>
      <w:pPr>
        <w:ind w:left="3449" w:hanging="207"/>
      </w:pPr>
      <w:rPr>
        <w:rFonts w:hint="default"/>
        <w:lang w:val="en-US" w:eastAsia="en-US" w:bidi="ar-SA"/>
      </w:rPr>
    </w:lvl>
    <w:lvl w:ilvl="8">
      <w:start w:val="0"/>
      <w:numFmt w:val="bullet"/>
      <w:lvlText w:val="•"/>
      <w:lvlJc w:val="left"/>
      <w:pPr>
        <w:ind w:left="3896" w:hanging="20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28" w:right="859"/>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319" w:right="26" w:hanging="29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n.a.visser-3@umcutrecht.nl"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5.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2025-05-22T11:14:51Z</dcterms:created>
  <dcterms:modified xsi:type="dcterms:W3CDTF">2025-05-22T11:14:51Z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2011-02-02T00:00:00Z</vt:filetime>
  </property>
  <property fmtid="{D5CDD505-2E9C-101B-9397-08002B2CF9AE}" pid="3" name="Creator">
    <vt:lpwstr>Arbortext Advanced Print Publisher 9.0.114/W</vt:lpwstr>
  </property>
  <property fmtid="{D5CDD505-2E9C-101B-9397-08002B2CF9AE}" pid="4" name="LastSaved">
    <vt:filetime>2025-05-22T00:00:00Z</vt:filetime>
  </property>
  <property fmtid="{D5CDD505-2E9C-101B-9397-08002B2CF9AE}" pid="5" name="Producer">
    <vt:lpwstr>Acrobat Distiller 8.1.0 (Windows)</vt:lpwstr>
  </property>
</Properties>
</file>