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《汽车租赁系统V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201931101137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专业年级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计算机类1916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一、功能展示及核心代码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1、汽车租赁系统V</w:t>
      </w:r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>界面展示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4038600" cy="27686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2、类图（Car）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90800" cy="3028950"/>
            <wp:effectExtent l="0" t="0" r="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功能核心代</w:t>
      </w:r>
      <w:r>
        <w:rPr>
          <w:rFonts w:hint="eastAsia"/>
          <w:sz w:val="24"/>
          <w:szCs w:val="24"/>
          <w:lang w:val="en-US" w:eastAsia="zh-CN"/>
        </w:rPr>
        <w:t>码</w:t>
      </w:r>
    </w:p>
    <w:p>
      <w:pPr>
        <w:numPr>
          <w:numId w:val="0"/>
        </w:num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002530" cy="3407410"/>
            <wp:effectExtent l="0" t="0" r="127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13175" cy="3453130"/>
            <wp:effectExtent l="0" t="0" r="952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85235" cy="1459865"/>
            <wp:effectExtent l="0" t="0" r="12065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收获，体会及问题</w:t>
      </w:r>
    </w:p>
    <w:p>
      <w:pPr>
        <w:numPr>
          <w:numId w:val="0"/>
        </w:numPr>
        <w:ind w:firstLine="480" w:firstLineChars="200"/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首先根据老师给的实验流程建立工程(RentCar)、包(cars)、类(Car)，建立好类之后，开始编写类Car的成员变量vehicleld、brand、type、perRent，将其设为私有变量，并分别写下其get()、set()方法；接下来开始leaseOutFlow ()方法，实现租车功能：首先使用Scanner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得到一个标准的输入流，并创建一个新的基于输入流的对象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put，根据老师的参考界面设置相应的输出输入语句，先进行汽车类型的选择，用typeID进行输入，然后进行汽车品牌的选择，用brandId进行输入项，用一个switch（typeID）进行汽车类型的选择。当输入1时，选择宝马（2位别克），之后输入品牌的选择，选择1时品牌为550i（2为x6，别克相对应），然后输出你要租赁的天数。（接下来就是要分配车牌号了，但我不会在同一个方法里面再去调用车牌号的分配了，试了很久都分配不出来，所以我就另外写了一个方法）rentVehicleFlow()方法，进行车牌号的分配以及设置对应车型的日租金：开始用switch（brandID）进行选择，当输入1时，选择品牌为宝马，然后输入cartypeID为1时，选择品牌为</w:t>
      </w:r>
      <w:r>
        <w:rPr>
          <w:rFonts w:hint="default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京CNY28588</w:t>
      </w:r>
      <w:r>
        <w:rPr>
          <w:rFonts w:hint="default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，并得到日租金this.setPerRent(600)，其他方法一样。这个方法写好后，在</w:t>
      </w:r>
      <w:r>
        <w:rPr>
          <w:rFonts w:hint="eastAsia"/>
          <w:sz w:val="24"/>
          <w:szCs w:val="24"/>
          <w:lang w:val="en-US" w:eastAsia="zh-CN"/>
        </w:rPr>
        <w:t>leaseOutFlow ()方法中调用此方法进行分配车牌号即可。在分配完车牌号后，进行租金的计算，这是写了一个计算租金的方法calRent()，在方法的最开始，调用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rentVehicleFlow()方法，得到该方法中对应车的日租金，将方法中的price的初值设为日租金*租用天数，接下来按照题目给定的折扣进行计算租金，进行输出。</w:t>
      </w:r>
    </w:p>
    <w:p>
      <w:pPr>
        <w:ind w:firstLine="480"/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然后在写主类RentMgrSys:先用Car声明一个对象zuche，然后调用Car类的leasrOutFlow()方法，进行租车的流程。</w:t>
      </w:r>
    </w:p>
    <w:p>
      <w:pPr>
        <w:ind w:firstLine="480"/>
        <w:rPr>
          <w:rFonts w:hint="default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在做这个作业的过程中，过程还是很顺利，但我总感觉我自己的那个leasrOutFlow()方法有点问题，因为在第一个输入1时，就算下面不管选择宝马还是别克，它显示出来的都是宝马的车型号。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59587"/>
    <w:multiLevelType w:val="singleLevel"/>
    <w:tmpl w:val="9265958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4441BDC"/>
    <w:multiLevelType w:val="singleLevel"/>
    <w:tmpl w:val="24441BD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E3E99"/>
    <w:rsid w:val="005E007D"/>
    <w:rsid w:val="005E17D3"/>
    <w:rsid w:val="0071647B"/>
    <w:rsid w:val="008F6771"/>
    <w:rsid w:val="009F2828"/>
    <w:rsid w:val="00B30613"/>
    <w:rsid w:val="00CC1763"/>
    <w:rsid w:val="2F640162"/>
    <w:rsid w:val="578E3498"/>
    <w:rsid w:val="58962021"/>
    <w:rsid w:val="6BC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8</TotalTime>
  <ScaleCrop>false</ScaleCrop>
  <LinksUpToDate>false</LinksUpToDate>
  <CharactersWithSpaces>267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2020-09-13T03:14:00Z</dcterms:created>
  <dc:creator>Windows 用户</dc:creator>
  <cp:lastModifiedBy>159----3261</cp:lastModifiedBy>
  <dcterms:modified xsi:type="dcterms:W3CDTF">2020-10-14T15:22:47Z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