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8EF3" w14:textId="3AE6BAB8" w:rsidR="004740BE" w:rsidRPr="008D7900" w:rsidRDefault="004740BE" w:rsidP="008D79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D790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Modify and </w:t>
      </w:r>
      <w:proofErr w:type="spellStart"/>
      <w:r w:rsidRPr="008D790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analyse</w:t>
      </w:r>
      <w:proofErr w:type="spellEnd"/>
      <w:r w:rsidRPr="008D790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the sample-project data and try to uncover market trends.</w:t>
      </w:r>
    </w:p>
    <w:p w14:paraId="5363CB4B" w14:textId="77777777" w:rsidR="004740BE" w:rsidRPr="008D7900" w:rsidRDefault="004740BE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C5B85F" w14:textId="43141CB3" w:rsidR="004740BE" w:rsidRPr="008D7900" w:rsidRDefault="004740BE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b/>
          <w:bCs/>
          <w:lang w:val="en-US"/>
        </w:rPr>
        <w:t>Given the provided data, what are three conclusions that we can draw about crowdfunding campaigns?</w:t>
      </w:r>
      <w:r w:rsidRPr="008D7900">
        <w:rPr>
          <w:rFonts w:ascii="Times New Roman" w:hAnsi="Times New Roman" w:cs="Times New Roman"/>
          <w:lang w:val="en-US"/>
        </w:rPr>
        <w:t xml:space="preserve"> </w:t>
      </w:r>
      <w:r w:rsidR="004F1AB5" w:rsidRPr="008D7900">
        <w:rPr>
          <w:rFonts w:ascii="Times New Roman" w:hAnsi="Times New Roman" w:cs="Times New Roman"/>
          <w:lang w:val="en-US"/>
        </w:rPr>
        <w:t>What was successful based on the parent and sub-category.</w:t>
      </w:r>
    </w:p>
    <w:p w14:paraId="20438DF6" w14:textId="7C80D11C" w:rsidR="00AA3768" w:rsidRPr="008D7900" w:rsidRDefault="00AA3768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u w:val="single"/>
          <w:lang w:val="en-US"/>
        </w:rPr>
        <w:t>Parent Category:</w:t>
      </w:r>
      <w:r w:rsidRPr="008D7900">
        <w:rPr>
          <w:rFonts w:ascii="Times New Roman" w:hAnsi="Times New Roman" w:cs="Times New Roman"/>
          <w:lang w:val="en-US"/>
        </w:rPr>
        <w:t xml:space="preserve"> In terms of successful campaigns, </w:t>
      </w:r>
      <w:r w:rsidR="008D6D95" w:rsidRPr="008D7900">
        <w:rPr>
          <w:rFonts w:ascii="Times New Roman" w:hAnsi="Times New Roman" w:cs="Times New Roman"/>
          <w:lang w:val="en-US"/>
        </w:rPr>
        <w:t>“</w:t>
      </w:r>
      <w:r w:rsidRPr="008D7900">
        <w:rPr>
          <w:rFonts w:ascii="Times New Roman" w:hAnsi="Times New Roman" w:cs="Times New Roman"/>
          <w:lang w:val="en-US"/>
        </w:rPr>
        <w:t>theater</w:t>
      </w:r>
      <w:r w:rsidR="008D6D95" w:rsidRPr="008D7900">
        <w:rPr>
          <w:rFonts w:ascii="Times New Roman" w:hAnsi="Times New Roman" w:cs="Times New Roman"/>
          <w:lang w:val="en-US"/>
        </w:rPr>
        <w:t>”</w:t>
      </w:r>
      <w:r w:rsidRPr="008D7900">
        <w:rPr>
          <w:rFonts w:ascii="Times New Roman" w:hAnsi="Times New Roman" w:cs="Times New Roman"/>
          <w:lang w:val="en-US"/>
        </w:rPr>
        <w:t xml:space="preserve"> was the most successful with a total of 187 successful outcomes, then </w:t>
      </w:r>
      <w:r w:rsidR="008D6D95" w:rsidRPr="008D7900">
        <w:rPr>
          <w:rFonts w:ascii="Times New Roman" w:hAnsi="Times New Roman" w:cs="Times New Roman"/>
          <w:lang w:val="en-US"/>
        </w:rPr>
        <w:t>“</w:t>
      </w:r>
      <w:r w:rsidRPr="008D7900">
        <w:rPr>
          <w:rFonts w:ascii="Times New Roman" w:hAnsi="Times New Roman" w:cs="Times New Roman"/>
          <w:lang w:val="en-US"/>
        </w:rPr>
        <w:t>film &amp; video</w:t>
      </w:r>
      <w:r w:rsidR="008D6D95" w:rsidRPr="008D7900">
        <w:rPr>
          <w:rFonts w:ascii="Times New Roman" w:hAnsi="Times New Roman" w:cs="Times New Roman"/>
          <w:lang w:val="en-US"/>
        </w:rPr>
        <w:t>”</w:t>
      </w:r>
      <w:r w:rsidRPr="008D7900">
        <w:rPr>
          <w:rFonts w:ascii="Times New Roman" w:hAnsi="Times New Roman" w:cs="Times New Roman"/>
          <w:lang w:val="en-US"/>
        </w:rPr>
        <w:t xml:space="preserve"> (102) and lastly </w:t>
      </w:r>
      <w:r w:rsidR="008D6D95" w:rsidRPr="008D7900">
        <w:rPr>
          <w:rFonts w:ascii="Times New Roman" w:hAnsi="Times New Roman" w:cs="Times New Roman"/>
          <w:lang w:val="en-US"/>
        </w:rPr>
        <w:t>“</w:t>
      </w:r>
      <w:r w:rsidRPr="008D7900">
        <w:rPr>
          <w:rFonts w:ascii="Times New Roman" w:hAnsi="Times New Roman" w:cs="Times New Roman"/>
          <w:lang w:val="en-US"/>
        </w:rPr>
        <w:t>music</w:t>
      </w:r>
      <w:r w:rsidR="008D6D95" w:rsidRPr="008D7900">
        <w:rPr>
          <w:rFonts w:ascii="Times New Roman" w:hAnsi="Times New Roman" w:cs="Times New Roman"/>
          <w:lang w:val="en-US"/>
        </w:rPr>
        <w:t>”</w:t>
      </w:r>
      <w:r w:rsidRPr="008D7900">
        <w:rPr>
          <w:rFonts w:ascii="Times New Roman" w:hAnsi="Times New Roman" w:cs="Times New Roman"/>
          <w:lang w:val="en-US"/>
        </w:rPr>
        <w:t xml:space="preserve"> (99). These values demonstrate if the goal was accomplished compared to the amount pledged. </w:t>
      </w:r>
    </w:p>
    <w:p w14:paraId="2B4326DD" w14:textId="05B48D22" w:rsidR="008D6D95" w:rsidRPr="008D7900" w:rsidRDefault="008D6D95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u w:val="single"/>
          <w:lang w:val="en-US"/>
        </w:rPr>
        <w:t>Sub-Category:</w:t>
      </w:r>
      <w:r w:rsidRPr="008D7900">
        <w:rPr>
          <w:rFonts w:ascii="Times New Roman" w:hAnsi="Times New Roman" w:cs="Times New Roman"/>
          <w:lang w:val="en-US"/>
        </w:rPr>
        <w:t xml:space="preserve"> In terms of successful campaigns, “plays” was grossly more successful with a total of 187 successful outcomes, then rock (30) and lastly web (12). </w:t>
      </w:r>
    </w:p>
    <w:p w14:paraId="16C41F5B" w14:textId="7B3C5514" w:rsidR="00761695" w:rsidRPr="008D7900" w:rsidRDefault="00761695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lang w:val="en-US"/>
        </w:rPr>
        <w:t xml:space="preserve">In terms of the campaigns being successful based on the month: </w:t>
      </w:r>
      <w:r w:rsidR="00C74E72">
        <w:rPr>
          <w:rFonts w:ascii="Times New Roman" w:hAnsi="Times New Roman" w:cs="Times New Roman"/>
          <w:lang w:val="en-US"/>
        </w:rPr>
        <w:t>“</w:t>
      </w:r>
      <w:r w:rsidRPr="008D7900">
        <w:rPr>
          <w:rFonts w:ascii="Times New Roman" w:hAnsi="Times New Roman" w:cs="Times New Roman"/>
          <w:lang w:val="en-US"/>
        </w:rPr>
        <w:t>Successful</w:t>
      </w:r>
      <w:r w:rsidR="00C74E72">
        <w:rPr>
          <w:rFonts w:ascii="Times New Roman" w:hAnsi="Times New Roman" w:cs="Times New Roman"/>
          <w:lang w:val="en-US"/>
        </w:rPr>
        <w:t>”</w:t>
      </w:r>
      <w:r w:rsidRPr="008D7900">
        <w:rPr>
          <w:rFonts w:ascii="Times New Roman" w:hAnsi="Times New Roman" w:cs="Times New Roman"/>
          <w:lang w:val="en-US"/>
        </w:rPr>
        <w:t xml:space="preserve">, </w:t>
      </w:r>
      <w:r w:rsidR="00C74E72">
        <w:rPr>
          <w:rFonts w:ascii="Times New Roman" w:hAnsi="Times New Roman" w:cs="Times New Roman"/>
          <w:lang w:val="en-US"/>
        </w:rPr>
        <w:t>“</w:t>
      </w:r>
      <w:r w:rsidRPr="008D7900">
        <w:rPr>
          <w:rFonts w:ascii="Times New Roman" w:hAnsi="Times New Roman" w:cs="Times New Roman"/>
          <w:lang w:val="en-US"/>
        </w:rPr>
        <w:t>failed</w:t>
      </w:r>
      <w:r w:rsidR="00C74E72">
        <w:rPr>
          <w:rFonts w:ascii="Times New Roman" w:hAnsi="Times New Roman" w:cs="Times New Roman"/>
          <w:lang w:val="en-US"/>
        </w:rPr>
        <w:t>”</w:t>
      </w:r>
      <w:r w:rsidRPr="008D7900">
        <w:rPr>
          <w:rFonts w:ascii="Times New Roman" w:hAnsi="Times New Roman" w:cs="Times New Roman"/>
          <w:lang w:val="en-US"/>
        </w:rPr>
        <w:t xml:space="preserve"> and </w:t>
      </w:r>
      <w:r w:rsidR="00C74E72">
        <w:rPr>
          <w:rFonts w:ascii="Times New Roman" w:hAnsi="Times New Roman" w:cs="Times New Roman"/>
          <w:lang w:val="en-US"/>
        </w:rPr>
        <w:t>“</w:t>
      </w:r>
      <w:r w:rsidRPr="008D7900">
        <w:rPr>
          <w:rFonts w:ascii="Times New Roman" w:hAnsi="Times New Roman" w:cs="Times New Roman"/>
          <w:lang w:val="en-US"/>
        </w:rPr>
        <w:t>cancelled</w:t>
      </w:r>
      <w:r w:rsidR="00C74E72">
        <w:rPr>
          <w:rFonts w:ascii="Times New Roman" w:hAnsi="Times New Roman" w:cs="Times New Roman"/>
          <w:lang w:val="en-US"/>
        </w:rPr>
        <w:t>”</w:t>
      </w:r>
      <w:r w:rsidRPr="008D7900">
        <w:rPr>
          <w:rFonts w:ascii="Times New Roman" w:hAnsi="Times New Roman" w:cs="Times New Roman"/>
          <w:lang w:val="en-US"/>
        </w:rPr>
        <w:t xml:space="preserve"> outcomes show similar</w:t>
      </w:r>
      <w:r w:rsidR="00C823F3" w:rsidRPr="008D7900">
        <w:rPr>
          <w:rFonts w:ascii="Times New Roman" w:hAnsi="Times New Roman" w:cs="Times New Roman"/>
          <w:lang w:val="en-US"/>
        </w:rPr>
        <w:t xml:space="preserve"> monthly</w:t>
      </w:r>
      <w:r w:rsidRPr="008D7900">
        <w:rPr>
          <w:rFonts w:ascii="Times New Roman" w:hAnsi="Times New Roman" w:cs="Times New Roman"/>
          <w:lang w:val="en-US"/>
        </w:rPr>
        <w:t xml:space="preserve"> trends</w:t>
      </w:r>
      <w:r w:rsidR="00C823F3" w:rsidRPr="008D7900">
        <w:rPr>
          <w:rFonts w:ascii="Times New Roman" w:hAnsi="Times New Roman" w:cs="Times New Roman"/>
          <w:lang w:val="en-US"/>
        </w:rPr>
        <w:t>, however,</w:t>
      </w:r>
      <w:r w:rsidRPr="008D7900">
        <w:rPr>
          <w:rFonts w:ascii="Times New Roman" w:hAnsi="Times New Roman" w:cs="Times New Roman"/>
          <w:lang w:val="en-US"/>
        </w:rPr>
        <w:t xml:space="preserve"> </w:t>
      </w:r>
      <w:r w:rsidR="00C823F3" w:rsidRPr="00973176">
        <w:rPr>
          <w:rFonts w:ascii="Times New Roman" w:hAnsi="Times New Roman" w:cs="Times New Roman"/>
          <w:i/>
          <w:iCs/>
          <w:lang w:val="en-US"/>
        </w:rPr>
        <w:t>successful</w:t>
      </w:r>
      <w:r w:rsidR="00C823F3" w:rsidRPr="008D7900">
        <w:rPr>
          <w:rFonts w:ascii="Times New Roman" w:hAnsi="Times New Roman" w:cs="Times New Roman"/>
          <w:lang w:val="en-US"/>
        </w:rPr>
        <w:t xml:space="preserve"> outcomes peaked in July, </w:t>
      </w:r>
      <w:r w:rsidR="00C823F3" w:rsidRPr="00973176">
        <w:rPr>
          <w:rFonts w:ascii="Times New Roman" w:hAnsi="Times New Roman" w:cs="Times New Roman"/>
          <w:i/>
          <w:iCs/>
          <w:lang w:val="en-US"/>
        </w:rPr>
        <w:t>failed and cancelled</w:t>
      </w:r>
      <w:r w:rsidR="00C823F3" w:rsidRPr="008D7900">
        <w:rPr>
          <w:rFonts w:ascii="Times New Roman" w:hAnsi="Times New Roman" w:cs="Times New Roman"/>
          <w:lang w:val="en-US"/>
        </w:rPr>
        <w:t xml:space="preserve"> outcomes peak in August, with successful outcomes dipping dramatically. </w:t>
      </w:r>
      <w:r w:rsidR="00C823F3" w:rsidRPr="008D7900">
        <w:rPr>
          <w:rFonts w:ascii="Times New Roman" w:hAnsi="Times New Roman" w:cs="Times New Roman"/>
          <w:lang w:val="en-US"/>
        </w:rPr>
        <w:tab/>
        <w:t xml:space="preserve">  </w:t>
      </w:r>
      <w:r w:rsidRPr="008D7900">
        <w:rPr>
          <w:rFonts w:ascii="Times New Roman" w:hAnsi="Times New Roman" w:cs="Times New Roman"/>
          <w:lang w:val="en-US"/>
        </w:rPr>
        <w:t xml:space="preserve"> </w:t>
      </w:r>
    </w:p>
    <w:p w14:paraId="771524DB" w14:textId="54533279" w:rsidR="008D6D95" w:rsidRPr="008D7900" w:rsidRDefault="008D6D95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lang w:val="en-US"/>
        </w:rPr>
        <w:t xml:space="preserve">Based on the Parent and Sub-Categories, campaigns involved with theatre (&amp; sub-plays) had the highest backer engagement, being the most successful with goal v pledged analysis.   </w:t>
      </w:r>
    </w:p>
    <w:p w14:paraId="1F72F87A" w14:textId="77777777" w:rsidR="000C7378" w:rsidRPr="008D7900" w:rsidRDefault="000C7378" w:rsidP="008D790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DC1716E" w14:textId="376DBA0F" w:rsidR="004740BE" w:rsidRPr="008D7900" w:rsidRDefault="004740BE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b/>
          <w:bCs/>
          <w:lang w:val="en-US"/>
        </w:rPr>
        <w:t>What are some limitations of this dataset</w:t>
      </w:r>
      <w:r w:rsidRPr="008D7900">
        <w:rPr>
          <w:rFonts w:ascii="Times New Roman" w:hAnsi="Times New Roman" w:cs="Times New Roman"/>
          <w:lang w:val="en-US"/>
        </w:rPr>
        <w:t xml:space="preserve">? </w:t>
      </w:r>
    </w:p>
    <w:p w14:paraId="75196460" w14:textId="0BFAA887" w:rsidR="005F4CE0" w:rsidRPr="008D7900" w:rsidRDefault="00C74E72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External factors are not considered in the dataset, which could positively or negatively affect campaigns due to situational factors. For example, televised news could deter/facilitate backer engagement, along with general marketing environments. Sociocultural</w:t>
      </w:r>
      <w:r w:rsidR="00D1510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environmental</w:t>
      </w:r>
      <w:r w:rsidR="00D15106">
        <w:rPr>
          <w:rFonts w:ascii="Times New Roman" w:hAnsi="Times New Roman" w:cs="Times New Roman"/>
          <w:lang w:val="en-US"/>
        </w:rPr>
        <w:t xml:space="preserve"> and geographical</w:t>
      </w:r>
      <w:r>
        <w:rPr>
          <w:rFonts w:ascii="Times New Roman" w:hAnsi="Times New Roman" w:cs="Times New Roman"/>
          <w:lang w:val="en-US"/>
        </w:rPr>
        <w:t xml:space="preserve"> factors are important too.</w:t>
      </w:r>
      <w:r w:rsidR="00F56015">
        <w:rPr>
          <w:rFonts w:ascii="Times New Roman" w:hAnsi="Times New Roman" w:cs="Times New Roman"/>
          <w:lang w:val="en-US"/>
        </w:rPr>
        <w:t xml:space="preserve"> </w:t>
      </w:r>
      <w:r w:rsidR="00C823F3" w:rsidRPr="008D7900">
        <w:rPr>
          <w:rFonts w:ascii="Times New Roman" w:hAnsi="Times New Roman" w:cs="Times New Roman"/>
          <w:lang w:val="en-US"/>
        </w:rPr>
        <w:t xml:space="preserve">Furthermore, understanding why campaigns are successful in July but likely to be cancelled/failed in August is important.  </w:t>
      </w:r>
    </w:p>
    <w:p w14:paraId="71C407F9" w14:textId="78F662FD" w:rsidR="005F4CE0" w:rsidRPr="008D7900" w:rsidRDefault="005F4CE0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143E5A" w14:textId="5734E700" w:rsidR="00CC321A" w:rsidRPr="008D7900" w:rsidRDefault="004740BE" w:rsidP="008D790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D7900">
        <w:rPr>
          <w:rFonts w:ascii="Times New Roman" w:hAnsi="Times New Roman" w:cs="Times New Roman"/>
          <w:b/>
          <w:bCs/>
          <w:lang w:val="en-US"/>
        </w:rPr>
        <w:t>What are some other possible tables and/or graphs that we could create, and what additional value would they provide?</w:t>
      </w:r>
      <w:r w:rsidR="004F1AB5" w:rsidRPr="008D7900">
        <w:rPr>
          <w:rFonts w:ascii="Times New Roman" w:hAnsi="Times New Roman" w:cs="Times New Roman"/>
          <w:lang w:val="en-US"/>
        </w:rPr>
        <w:t xml:space="preserve"> </w:t>
      </w:r>
      <w:r w:rsidR="00F56015">
        <w:rPr>
          <w:rFonts w:ascii="Times New Roman" w:hAnsi="Times New Roman" w:cs="Times New Roman"/>
          <w:lang w:val="en-US"/>
        </w:rPr>
        <w:t>Graphing</w:t>
      </w:r>
      <w:r w:rsidR="004F1AB5" w:rsidRPr="008D7900">
        <w:rPr>
          <w:rFonts w:ascii="Times New Roman" w:hAnsi="Times New Roman" w:cs="Times New Roman"/>
          <w:lang w:val="en-US"/>
        </w:rPr>
        <w:t xml:space="preserve"> average contribution more,</w:t>
      </w:r>
      <w:r w:rsidR="00F56015">
        <w:rPr>
          <w:rFonts w:ascii="Times New Roman" w:hAnsi="Times New Roman" w:cs="Times New Roman"/>
          <w:lang w:val="en-US"/>
        </w:rPr>
        <w:t xml:space="preserve"> as it relates to successful/cancelled and failed outcomes.</w:t>
      </w:r>
      <w:r w:rsidR="004F1AB5" w:rsidRPr="008D7900">
        <w:rPr>
          <w:rFonts w:ascii="Times New Roman" w:hAnsi="Times New Roman" w:cs="Times New Roman"/>
          <w:lang w:val="en-US"/>
        </w:rPr>
        <w:t xml:space="preserve"> </w:t>
      </w:r>
      <w:r w:rsidR="00F56015">
        <w:rPr>
          <w:rFonts w:ascii="Times New Roman" w:hAnsi="Times New Roman" w:cs="Times New Roman"/>
          <w:lang w:val="en-US"/>
        </w:rPr>
        <w:t xml:space="preserve">Understanding average contribution will help </w:t>
      </w:r>
      <w:r w:rsidR="004F1AB5" w:rsidRPr="008D7900">
        <w:rPr>
          <w:rFonts w:ascii="Times New Roman" w:hAnsi="Times New Roman" w:cs="Times New Roman"/>
          <w:lang w:val="en-US"/>
        </w:rPr>
        <w:t>target</w:t>
      </w:r>
      <w:r w:rsidR="00A46A62" w:rsidRPr="008D7900">
        <w:rPr>
          <w:rFonts w:ascii="Times New Roman" w:hAnsi="Times New Roman" w:cs="Times New Roman"/>
          <w:lang w:val="en-US"/>
        </w:rPr>
        <w:t xml:space="preserve"> </w:t>
      </w:r>
      <w:r w:rsidR="004F1AB5" w:rsidRPr="008D7900">
        <w:rPr>
          <w:rFonts w:ascii="Times New Roman" w:hAnsi="Times New Roman" w:cs="Times New Roman"/>
          <w:lang w:val="en-US"/>
        </w:rPr>
        <w:t>campaigns where the average contribution rate is higher</w:t>
      </w:r>
      <w:r w:rsidR="00A46A62" w:rsidRPr="008D7900">
        <w:rPr>
          <w:rFonts w:ascii="Times New Roman" w:hAnsi="Times New Roman" w:cs="Times New Roman"/>
          <w:lang w:val="en-US"/>
        </w:rPr>
        <w:t xml:space="preserve"> is </w:t>
      </w:r>
      <w:r w:rsidR="008D7900" w:rsidRPr="008D7900">
        <w:rPr>
          <w:rFonts w:ascii="Times New Roman" w:hAnsi="Times New Roman" w:cs="Times New Roman"/>
          <w:lang w:val="en-US"/>
        </w:rPr>
        <w:t>necessary</w:t>
      </w:r>
      <w:r w:rsidR="004F1AB5" w:rsidRPr="008D7900">
        <w:rPr>
          <w:rFonts w:ascii="Times New Roman" w:hAnsi="Times New Roman" w:cs="Times New Roman"/>
          <w:lang w:val="en-US"/>
        </w:rPr>
        <w:t xml:space="preserve">. However, it is essential to understand the </w:t>
      </w:r>
      <w:r w:rsidR="00761695" w:rsidRPr="008D7900">
        <w:rPr>
          <w:rFonts w:ascii="Times New Roman" w:hAnsi="Times New Roman" w:cs="Times New Roman"/>
          <w:lang w:val="en-US"/>
        </w:rPr>
        <w:t xml:space="preserve">needs of the </w:t>
      </w:r>
      <w:r w:rsidR="004F1AB5" w:rsidRPr="008D7900">
        <w:rPr>
          <w:rFonts w:ascii="Times New Roman" w:hAnsi="Times New Roman" w:cs="Times New Roman"/>
          <w:lang w:val="en-US"/>
        </w:rPr>
        <w:t>backers</w:t>
      </w:r>
      <w:r w:rsidR="00973176">
        <w:rPr>
          <w:rFonts w:ascii="Times New Roman" w:hAnsi="Times New Roman" w:cs="Times New Roman"/>
          <w:lang w:val="en-US"/>
        </w:rPr>
        <w:t xml:space="preserve"> to yield higher engagement</w:t>
      </w:r>
      <w:r w:rsidR="004F1AB5" w:rsidRPr="008D7900">
        <w:rPr>
          <w:rFonts w:ascii="Times New Roman" w:hAnsi="Times New Roman" w:cs="Times New Roman"/>
          <w:lang w:val="en-US"/>
        </w:rPr>
        <w:t>. No backers = no funding, some campaigns had a low backer count with high contributions</w:t>
      </w:r>
      <w:r w:rsidR="00973176">
        <w:rPr>
          <w:rFonts w:ascii="Times New Roman" w:hAnsi="Times New Roman" w:cs="Times New Roman"/>
          <w:lang w:val="en-US"/>
        </w:rPr>
        <w:t xml:space="preserve"> - </w:t>
      </w:r>
      <w:r w:rsidR="00761695" w:rsidRPr="008D7900">
        <w:rPr>
          <w:rFonts w:ascii="Times New Roman" w:hAnsi="Times New Roman" w:cs="Times New Roman"/>
          <w:lang w:val="en-US"/>
        </w:rPr>
        <w:t xml:space="preserve">understanding </w:t>
      </w:r>
      <w:r w:rsidR="00761695" w:rsidRPr="008D7900">
        <w:rPr>
          <w:rFonts w:ascii="Times New Roman" w:hAnsi="Times New Roman" w:cs="Times New Roman"/>
          <w:i/>
          <w:iCs/>
          <w:lang w:val="en-US"/>
        </w:rPr>
        <w:t>why</w:t>
      </w:r>
      <w:r w:rsidR="00761695" w:rsidRPr="008D7900">
        <w:rPr>
          <w:rFonts w:ascii="Times New Roman" w:hAnsi="Times New Roman" w:cs="Times New Roman"/>
          <w:lang w:val="en-US"/>
        </w:rPr>
        <w:t xml:space="preserve"> is important to reduce failed outcomes</w:t>
      </w:r>
      <w:r w:rsidR="00C823F3" w:rsidRPr="008D7900">
        <w:rPr>
          <w:rFonts w:ascii="Times New Roman" w:hAnsi="Times New Roman" w:cs="Times New Roman"/>
          <w:lang w:val="en-US"/>
        </w:rPr>
        <w:t xml:space="preserve"> and facilitate successful outcomes. Furthermore, understanding why campaigns are successful in July but likely to be cancelled/failed in August is important.  This can be done by percentage of success rate by month, length of campaign and environmental favors/cultural factors etc. </w:t>
      </w:r>
    </w:p>
    <w:sectPr w:rsidR="00CC321A" w:rsidRPr="008D79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E47C" w14:textId="77777777" w:rsidR="00C37770" w:rsidRDefault="00C37770" w:rsidP="00C823F3">
      <w:pPr>
        <w:spacing w:after="0" w:line="240" w:lineRule="auto"/>
      </w:pPr>
      <w:r>
        <w:separator/>
      </w:r>
    </w:p>
  </w:endnote>
  <w:endnote w:type="continuationSeparator" w:id="0">
    <w:p w14:paraId="3CE99A3A" w14:textId="77777777" w:rsidR="00C37770" w:rsidRDefault="00C37770" w:rsidP="00C8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5B04" w14:textId="77777777" w:rsidR="00C37770" w:rsidRDefault="00C37770" w:rsidP="00C823F3">
      <w:pPr>
        <w:spacing w:after="0" w:line="240" w:lineRule="auto"/>
      </w:pPr>
      <w:r>
        <w:separator/>
      </w:r>
    </w:p>
  </w:footnote>
  <w:footnote w:type="continuationSeparator" w:id="0">
    <w:p w14:paraId="3547C54C" w14:textId="77777777" w:rsidR="00C37770" w:rsidRDefault="00C37770" w:rsidP="00C8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D9FA" w14:textId="451679C5" w:rsidR="00C823F3" w:rsidRPr="00C823F3" w:rsidRDefault="00C823F3">
    <w:pPr>
      <w:pStyle w:val="Header"/>
      <w:rPr>
        <w:lang w:val="en-US"/>
      </w:rPr>
    </w:pPr>
    <w:r>
      <w:rPr>
        <w:lang w:val="en-US"/>
      </w:rPr>
      <w:t>Lachlan D’Souza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1A"/>
    <w:rsid w:val="000C7378"/>
    <w:rsid w:val="004740BE"/>
    <w:rsid w:val="004F1AB5"/>
    <w:rsid w:val="005F4CE0"/>
    <w:rsid w:val="005F650E"/>
    <w:rsid w:val="00761695"/>
    <w:rsid w:val="008D6D95"/>
    <w:rsid w:val="008D7900"/>
    <w:rsid w:val="00973176"/>
    <w:rsid w:val="00A46A62"/>
    <w:rsid w:val="00AA3768"/>
    <w:rsid w:val="00B341C4"/>
    <w:rsid w:val="00C37770"/>
    <w:rsid w:val="00C74E72"/>
    <w:rsid w:val="00C823F3"/>
    <w:rsid w:val="00CC321A"/>
    <w:rsid w:val="00CF4DF9"/>
    <w:rsid w:val="00D15106"/>
    <w:rsid w:val="00D548F9"/>
    <w:rsid w:val="00EA1AE9"/>
    <w:rsid w:val="00F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3BEC"/>
  <w15:chartTrackingRefBased/>
  <w15:docId w15:val="{5C23436D-9C70-4FF6-87DA-4F58367F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F3"/>
  </w:style>
  <w:style w:type="paragraph" w:styleId="Footer">
    <w:name w:val="footer"/>
    <w:basedOn w:val="Normal"/>
    <w:link w:val="FooterChar"/>
    <w:uiPriority w:val="99"/>
    <w:unhideWhenUsed/>
    <w:rsid w:val="00C82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D'Souza</dc:creator>
  <cp:keywords/>
  <dc:description/>
  <cp:lastModifiedBy>Lachlan D'Souza</cp:lastModifiedBy>
  <cp:revision>9</cp:revision>
  <dcterms:created xsi:type="dcterms:W3CDTF">2022-11-23T05:16:00Z</dcterms:created>
  <dcterms:modified xsi:type="dcterms:W3CDTF">2022-11-24T06:40:00Z</dcterms:modified>
</cp:coreProperties>
</file>