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075" w:rsidRDefault="00391075" w:rsidP="00391075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482E5A" w:rsidRPr="00482E5A">
        <w:rPr>
          <w:rFonts w:ascii="HarmonyOS Sans Light" w:eastAsia="字家玲珑锐楷" w:hAnsi="HarmonyOS Sans Light" w:hint="eastAsia"/>
          <w:sz w:val="21"/>
          <w:szCs w:val="21"/>
        </w:rPr>
        <w:t>看穿人</w:t>
      </w:r>
      <w:r w:rsidR="00027014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="00482E5A" w:rsidRPr="00482E5A">
        <w:rPr>
          <w:rFonts w:ascii="HarmonyOS Sans Light" w:eastAsia="字家玲珑锐楷" w:hAnsi="HarmonyOS Sans Light" w:hint="eastAsia"/>
          <w:sz w:val="21"/>
          <w:szCs w:val="21"/>
        </w:rPr>
        <w:t>心思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391075" w:rsidRDefault="00391075" w:rsidP="00391075">
      <w:pPr>
        <w:rPr>
          <w:rFonts w:ascii="HarmonyOS Sans Light" w:eastAsia="字家玲珑锐楷" w:hAnsi="HarmonyOS Sans Light"/>
          <w:sz w:val="21"/>
          <w:szCs w:val="21"/>
        </w:rPr>
      </w:pPr>
    </w:p>
    <w:p w:rsidR="00391075" w:rsidRDefault="00391075" w:rsidP="00391075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391075">
        <w:rPr>
          <w:rFonts w:ascii="HarmonyOS Sans Light" w:eastAsia="字家玲珑锐楷" w:hAnsi="HarmonyOS Sans Light" w:hint="eastAsia"/>
          <w:sz w:val="21"/>
          <w:szCs w:val="21"/>
        </w:rPr>
        <w:t>能看穿别人心思的人是什么样的人？</w:t>
      </w:r>
    </w:p>
    <w:p w:rsidR="00391075" w:rsidRDefault="00391075" w:rsidP="00391075">
      <w:pPr>
        <w:jc w:val="left"/>
        <w:rPr>
          <w:rFonts w:ascii="HarmonyOS Sans Light" w:eastAsia="字家玲珑锐楷" w:hAnsi="HarmonyOS Sans Light" w:hint="eastAsia"/>
          <w:sz w:val="21"/>
          <w:szCs w:val="21"/>
        </w:rPr>
      </w:pPr>
    </w:p>
    <w:p w:rsidR="00391075" w:rsidRPr="00391075" w:rsidRDefault="00391075" w:rsidP="00391075">
      <w:pPr>
        <w:rPr>
          <w:rFonts w:ascii="HarmonyOS Sans Light" w:eastAsia="点字乐圆体" w:hAnsi="HarmonyOS Sans Light"/>
          <w:sz w:val="17"/>
          <w:szCs w:val="17"/>
        </w:rPr>
      </w:pPr>
      <w:r w:rsidRPr="00391075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别人一个动作一个眼神一句话就能在脑海中闪过他们的意图和想法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。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有时候凭借外界环境和一个人的动作语气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就能知道发生了什么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。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说实话我也很苦恼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，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我真的不想知道这么多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，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但是这是一种不受我自己控制的行为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。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只要我眼睛看到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、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耳朵听到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，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就在脑海里闪过他们内心的想法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。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但是有太多你看到的</w:t>
      </w:r>
      <w:r w:rsidR="00264B4C">
        <w:rPr>
          <w:rFonts w:ascii="HarmonyOS Sans Light" w:eastAsia="点字乐圆体" w:hAnsi="HarmonyOS Sans Light" w:hint="eastAsia"/>
          <w:sz w:val="17"/>
          <w:szCs w:val="17"/>
        </w:rPr>
        <w:t>，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界于种种原因不能够说出来</w:t>
      </w:r>
      <w:r w:rsidR="00356A83">
        <w:rPr>
          <w:rFonts w:ascii="HarmonyOS Sans Light" w:eastAsia="点字乐圆体" w:hAnsi="HarmonyOS Sans Light" w:hint="eastAsia"/>
          <w:sz w:val="17"/>
          <w:szCs w:val="17"/>
        </w:rPr>
        <w:t>。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如果你是个能看透别人心思而且善良心软的人</w:t>
      </w:r>
      <w:r w:rsidR="00356A83">
        <w:rPr>
          <w:rFonts w:ascii="HarmonyOS Sans Light" w:eastAsia="点字乐圆体" w:hAnsi="HarmonyOS Sans Light" w:hint="eastAsia"/>
          <w:sz w:val="17"/>
          <w:szCs w:val="17"/>
        </w:rPr>
        <w:t>，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那么你一定很痛苦。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比如说我</w:t>
      </w:r>
      <w:r w:rsidR="00264B4C" w:rsidRPr="00264B4C">
        <w:rPr>
          <w:rFonts w:ascii="HarmonyOS Sans Light" w:eastAsia="点字乐圆体" w:hAnsi="HarmonyOS Sans Light" w:hint="eastAsia"/>
          <w:sz w:val="17"/>
          <w:szCs w:val="17"/>
        </w:rPr>
        <w:t>...</w:t>
      </w:r>
    </w:p>
    <w:p w:rsidR="00391075" w:rsidRPr="00391075" w:rsidRDefault="00391075" w:rsidP="00391075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356A83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看了一下问题描述，说实话，挺怕这种人。</w:t>
      </w:r>
    </w:p>
    <w:p w:rsidR="00356A83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因为十有八九你看得都是错的。</w:t>
      </w:r>
    </w:p>
    <w:p w:rsidR="00356A83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自以为能看穿别人心思是很不尊重对方的。而就算你真看对了，又怎样呢？</w:t>
      </w:r>
    </w:p>
    <w:p w:rsidR="00356A83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你能看出我的痛苦，但你知道我为什么痛苦吗？看出我的迟疑，我为什么迟疑？看出我勉为其难，</w:t>
      </w:r>
      <w:r w:rsidRPr="00391075">
        <w:rPr>
          <w:rFonts w:ascii="HarmonyOS Sans Light" w:eastAsia="字家玲珑锐楷" w:hAnsi="HarmonyOS Sans Light" w:hint="eastAsia"/>
          <w:sz w:val="21"/>
          <w:szCs w:val="21"/>
        </w:rPr>
        <w:t>so what</w:t>
      </w:r>
      <w:r w:rsidRPr="00391075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356A83" w:rsidRPr="00356A83" w:rsidRDefault="00391075" w:rsidP="00356A83">
      <w:pPr>
        <w:ind w:firstLine="420"/>
        <w:jc w:val="left"/>
        <w:rPr>
          <w:rFonts w:ascii="HarmonyOS Sans Light" w:eastAsia="点字青花楷" w:hAnsi="HarmonyOS Sans Light"/>
          <w:sz w:val="21"/>
          <w:szCs w:val="21"/>
        </w:rPr>
      </w:pPr>
      <w:r w:rsidRPr="00356A83">
        <w:rPr>
          <w:rFonts w:ascii="HarmonyOS Sans Light" w:eastAsia="点字青花楷" w:hAnsi="HarmonyOS Sans Light" w:hint="eastAsia"/>
          <w:sz w:val="21"/>
          <w:szCs w:val="21"/>
        </w:rPr>
        <w:t>看穿人的心思没什么，难的是对人的体谅。</w:t>
      </w:r>
    </w:p>
    <w:p w:rsidR="00E41BDB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人的心思根本就不是一种当时当下独立产生的东西。我这一刻的悲伤或喜悦牵扯了太多过往生命的经历、情感的纠葛、错综复杂的人情世故。</w:t>
      </w:r>
    </w:p>
    <w:p w:rsidR="00E41BDB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我所表现或没表现出来的思绪，只是我整个人生大陆浮沉于水面上的小小的一角。</w:t>
      </w:r>
    </w:p>
    <w:p w:rsidR="00E41BDB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你看到了我这一角，就以为认识了整片大陆，但你对“我”的理解大部分基于想象和假设。你并不知道水下面有什么，你笃信懂了我，反而造成我更大的困扰和不必要的误解。</w:t>
      </w:r>
    </w:p>
    <w:p w:rsidR="00E41BDB" w:rsidRPr="00E41BDB" w:rsidRDefault="00391075" w:rsidP="00356A83">
      <w:pPr>
        <w:ind w:firstLine="420"/>
        <w:jc w:val="left"/>
        <w:rPr>
          <w:rFonts w:ascii="HarmonyOS Sans Light" w:eastAsia="点字青花楷" w:hAnsi="HarmonyOS Sans Light"/>
          <w:sz w:val="21"/>
          <w:szCs w:val="21"/>
        </w:rPr>
      </w:pPr>
      <w:r w:rsidRPr="00E41BDB">
        <w:rPr>
          <w:rFonts w:ascii="HarmonyOS Sans Light" w:eastAsia="点字青花楷" w:hAnsi="HarmonyOS Sans Light" w:hint="eastAsia"/>
          <w:sz w:val="21"/>
          <w:szCs w:val="21"/>
        </w:rPr>
        <w:t>与其努力去看透人的心思，不如去关注一下人的处境。</w:t>
      </w:r>
    </w:p>
    <w:p w:rsidR="00E41BDB" w:rsidRPr="00E41BDB" w:rsidRDefault="00391075" w:rsidP="00356A83">
      <w:pPr>
        <w:ind w:firstLine="420"/>
        <w:jc w:val="left"/>
        <w:rPr>
          <w:rFonts w:ascii="HarmonyOS Sans Light" w:eastAsia="点字青花楷" w:hAnsi="HarmonyOS Sans Light"/>
          <w:sz w:val="21"/>
          <w:szCs w:val="21"/>
        </w:rPr>
      </w:pPr>
      <w:r w:rsidRPr="00E41BDB">
        <w:rPr>
          <w:rFonts w:ascii="HarmonyOS Sans Light" w:eastAsia="点字青花楷" w:hAnsi="HarmonyOS Sans Light" w:hint="eastAsia"/>
          <w:sz w:val="21"/>
          <w:szCs w:val="21"/>
        </w:rPr>
        <w:t>关注一个人的处境，不意味你可以神奇地猜到对方的小脑瓜里在想什么，而是能够设身处地站在他人的处境中，看到他人行为和决定背后的情有可原。</w:t>
      </w:r>
    </w:p>
    <w:p w:rsidR="00E41BDB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相反，漠视他人的处境，擅自揣摩他人的心思，这其实是极大的傲慢和自负。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相处时间久了的人自然而然能感知对方的沮丧。但你的反应是“怎么又不高兴了”？还是“我知道你这段时间的辛苦，不开心就发泄一下吧”？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天差地</w:t>
      </w:r>
      <w:proofErr w:type="gramStart"/>
      <w:r w:rsidRPr="00391075">
        <w:rPr>
          <w:rFonts w:ascii="HarmonyOS Sans Light" w:eastAsia="字家玲珑锐楷" w:hAnsi="HarmonyOS Sans Light" w:hint="eastAsia"/>
          <w:sz w:val="21"/>
          <w:szCs w:val="21"/>
        </w:rPr>
        <w:t>别不是</w:t>
      </w:r>
      <w:proofErr w:type="gramEnd"/>
      <w:r w:rsidRPr="00391075">
        <w:rPr>
          <w:rFonts w:ascii="HarmonyOS Sans Light" w:eastAsia="字家玲珑锐楷" w:hAnsi="HarmonyOS Sans Light" w:hint="eastAsia"/>
          <w:sz w:val="21"/>
          <w:szCs w:val="21"/>
        </w:rPr>
        <w:t>吗？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E104E">
        <w:rPr>
          <w:rFonts w:ascii="HarmonyOS Sans Light" w:eastAsia="点字青花楷" w:hAnsi="HarmonyOS Sans Light" w:hint="eastAsia"/>
          <w:sz w:val="21"/>
          <w:szCs w:val="21"/>
        </w:rPr>
        <w:t>重要的不是你能感知别人的情绪，而是你能体谅别人的情绪，这恰恰需要你先放下那些自以为是的“看穿”假设，进入到对方的处境中。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人的心思对你而言应该是私域、是禁地。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但人的处境有很大一部分是对外公开的，是客观存在、肉眼可见的。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如果你有心，你就可以了解一个人最近过得好不好、工作顺不顺利、经济上是否陷入了窘迫、感情上是否遭遇低谷……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这些不必特意打听。只要关注自己少一点，关注周围的人多一点，很多迹象都很明显。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比如有的人手臂上突然出现几道伤痕，有人平时都很准时这几天突然迟到早退，有人看起来相当疲惫，上班、上课会打瞌睡，有人中午总是选择吃最便宜的一份盒饭……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这些迹象往往告诉你一个人生活中可能出现的问题、困难、意外、危险。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这种时候多问一句，多关切一下，没准儿可以救人一命。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所以你看出这里的区别没有？</w:t>
      </w:r>
    </w:p>
    <w:p w:rsidR="00FE104E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E104E">
        <w:rPr>
          <w:rFonts w:ascii="HarmonyOS Sans Light" w:eastAsia="点字青花楷" w:hAnsi="HarmonyOS Sans Light" w:hint="eastAsia"/>
          <w:sz w:val="21"/>
          <w:szCs w:val="21"/>
        </w:rPr>
        <w:t>区别就在于你是想操纵对方（</w:t>
      </w:r>
      <w:r w:rsidRPr="00FE104E">
        <w:rPr>
          <w:rFonts w:ascii="HarmonyOS Sans Light" w:eastAsia="点字青花楷" w:hAnsi="HarmonyOS Sans Light" w:hint="eastAsia"/>
          <w:sz w:val="21"/>
          <w:szCs w:val="21"/>
        </w:rPr>
        <w:t>manipulate</w:t>
      </w:r>
      <w:r w:rsidRPr="00FE104E">
        <w:rPr>
          <w:rFonts w:ascii="HarmonyOS Sans Light" w:eastAsia="点字青花楷" w:hAnsi="HarmonyOS Sans Light" w:hint="eastAsia"/>
          <w:sz w:val="21"/>
          <w:szCs w:val="21"/>
        </w:rPr>
        <w:t>），还是想服务对方（</w:t>
      </w:r>
      <w:r w:rsidRPr="00FE104E">
        <w:rPr>
          <w:rFonts w:ascii="HarmonyOS Sans Light" w:eastAsia="点字青花楷" w:hAnsi="HarmonyOS Sans Light" w:hint="eastAsia"/>
          <w:sz w:val="21"/>
          <w:szCs w:val="21"/>
        </w:rPr>
        <w:t>serve</w:t>
      </w:r>
      <w:r w:rsidRPr="00FE104E">
        <w:rPr>
          <w:rFonts w:ascii="HarmonyOS Sans Light" w:eastAsia="点字青花楷" w:hAnsi="HarmonyOS Sans Light" w:hint="eastAsia"/>
          <w:sz w:val="21"/>
          <w:szCs w:val="21"/>
        </w:rPr>
        <w:t>）。</w:t>
      </w:r>
    </w:p>
    <w:p w:rsidR="00B300AA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前者才需要看透心思。后者不需要看透也可以去做的。</w:t>
      </w:r>
    </w:p>
    <w:p w:rsidR="00B300AA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医生服务病人也不需要病人告知此时此刻的想法。心理科医生除外。</w:t>
      </w:r>
    </w:p>
    <w:p w:rsidR="00B300AA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如果真需要知道对方想什么以便更好帮到对方，直接问就好了，也不存在看不看透的问题。对方想说就说，不想说也不必强求，尊重他人的意愿。</w:t>
      </w:r>
    </w:p>
    <w:p w:rsidR="00B300AA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服务他人，反而要避免猜测对方的心思。多问一句，可能少了一些浪漫，但多了一份尊重。</w:t>
      </w:r>
    </w:p>
    <w:p w:rsidR="00391075" w:rsidRDefault="00391075" w:rsidP="00062D9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相比点中对方喜欢的菜的惊喜，对方更愿意你点菜之前征询一下</w:t>
      </w:r>
      <w:r w:rsidRPr="00391075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91075">
        <w:rPr>
          <w:rFonts w:ascii="HarmonyOS Sans Light" w:eastAsia="字家玲珑锐楷" w:hAnsi="HarmonyOS Sans Light" w:hint="eastAsia"/>
          <w:sz w:val="21"/>
          <w:szCs w:val="21"/>
        </w:rPr>
        <w:t>的意见。</w:t>
      </w:r>
    </w:p>
    <w:p w:rsidR="00062D9A" w:rsidRPr="00062D9A" w:rsidRDefault="00062D9A" w:rsidP="00062D9A">
      <w:pPr>
        <w:ind w:firstLine="420"/>
        <w:jc w:val="left"/>
        <w:rPr>
          <w:rFonts w:ascii="HarmonyOS Sans Light" w:eastAsia="点字青花楷" w:hAnsi="HarmonyOS Sans Light"/>
          <w:sz w:val="21"/>
          <w:szCs w:val="21"/>
        </w:rPr>
      </w:pPr>
      <w:r w:rsidRPr="00062D9A">
        <w:rPr>
          <w:rFonts w:ascii="HarmonyOS Sans Light" w:eastAsia="点字青花楷" w:hAnsi="HarmonyOS Sans Light" w:hint="eastAsia"/>
          <w:sz w:val="21"/>
          <w:szCs w:val="21"/>
        </w:rPr>
        <w:t>这世界上从来都不缺神棍，真正稀缺的是懂得体谅、乐意服事他人的心。</w:t>
      </w:r>
    </w:p>
    <w:p w:rsidR="00062D9A" w:rsidRDefault="00062D9A" w:rsidP="00062D9A">
      <w:pPr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Default="00391075" w:rsidP="00391075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391075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391075">
        <w:rPr>
          <w:rFonts w:ascii="HarmonyOS Sans Light" w:eastAsia="字家玲珑锐楷" w:hAnsi="HarmonyOS Sans Light" w:hint="eastAsia"/>
          <w:sz w:val="21"/>
          <w:szCs w:val="21"/>
        </w:rPr>
        <w:t xml:space="preserve"> 2022-03-14</w:t>
      </w:r>
    </w:p>
    <w:p w:rsidR="00391075" w:rsidRDefault="00391075" w:rsidP="00391075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811A3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https://www.zhihu.com/answer/1977646255</w:t>
        </w:r>
      </w:hyperlink>
    </w:p>
    <w:p w:rsidR="00391075" w:rsidRPr="00391075" w:rsidRDefault="00391075" w:rsidP="00391075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391075" w:rsidRDefault="00391075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  <w:r>
        <w:rPr>
          <w:rFonts w:ascii="HarmonyOS Sans Light" w:eastAsia="字家玲珑锐楷" w:hAnsi="HarmonyOS Sans Light" w:hint="eastAsia"/>
          <w:b/>
          <w:bCs/>
          <w:sz w:val="21"/>
          <w:szCs w:val="21"/>
        </w:rPr>
        <w:t>---</w:t>
      </w:r>
    </w:p>
    <w:p w:rsidR="00391075" w:rsidRDefault="00391075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:rsidR="00AD5C61" w:rsidRDefault="00AD5C61" w:rsidP="00391075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AD5C61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AD5C61" w:rsidRDefault="00AD5C61" w:rsidP="00391075">
      <w:pPr>
        <w:rPr>
          <w:rFonts w:ascii="HarmonyOS Sans Light" w:eastAsia="字家玲珑锐楷" w:hAnsi="HarmonyOS Sans Light"/>
          <w:sz w:val="21"/>
          <w:szCs w:val="21"/>
        </w:rPr>
      </w:pPr>
    </w:p>
    <w:p w:rsidR="00AD5C61" w:rsidRDefault="00AD5C61" w:rsidP="00AD5C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D5C61">
        <w:rPr>
          <w:rFonts w:ascii="HarmonyOS Sans Light" w:eastAsia="字家玲珑锐楷" w:hAnsi="HarmonyOS Sans Light" w:hint="eastAsia"/>
          <w:sz w:val="21"/>
          <w:szCs w:val="21"/>
        </w:rPr>
        <w:t>有一个问题：与其体察别人想法（此为禁区），不如理解接纳他人处境和向上补充行为原因。那么，在了解处境后，直接发问对方的需要。是否存在对方不愿说或者反过来觉得发问者蠢笨的可能，要是前者，应该暂时提供不了什么；要是后者，是否会给困境者带来新的负面情绪。</w:t>
      </w:r>
    </w:p>
    <w:p w:rsidR="00AD5C61" w:rsidRDefault="00482E5A" w:rsidP="00AD5C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82E5A">
        <w:rPr>
          <w:rFonts w:ascii="HarmonyOS Sans Light" w:eastAsia="字家玲珑锐楷" w:hAnsi="HarmonyOS Sans Light" w:hint="eastAsia"/>
          <w:sz w:val="21"/>
          <w:szCs w:val="21"/>
        </w:rPr>
        <w:t>问的时候尽量笼统一点，比如“你还好吗”，而不是“你手腕上的伤疤是怎么回事”。给对方留出是否要回应的余地，就不会造成太多困扰。</w:t>
      </w:r>
    </w:p>
    <w:p w:rsidR="00482E5A" w:rsidRDefault="00482E5A" w:rsidP="00482E5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82E5A" w:rsidRPr="00AD5C61" w:rsidRDefault="00482E5A" w:rsidP="00AD5C6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2022/12/26</w:t>
      </w:r>
    </w:p>
    <w:sectPr w:rsidR="00482E5A" w:rsidRPr="00AD5C6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075"/>
    <w:rsid w:val="00027014"/>
    <w:rsid w:val="00062D9A"/>
    <w:rsid w:val="00221033"/>
    <w:rsid w:val="0024250E"/>
    <w:rsid w:val="00264B4C"/>
    <w:rsid w:val="002B7A25"/>
    <w:rsid w:val="003132B1"/>
    <w:rsid w:val="00356A83"/>
    <w:rsid w:val="00391075"/>
    <w:rsid w:val="003D3509"/>
    <w:rsid w:val="003D3F8E"/>
    <w:rsid w:val="00482E5A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D5C61"/>
    <w:rsid w:val="00B22D9E"/>
    <w:rsid w:val="00B300AA"/>
    <w:rsid w:val="00B978C1"/>
    <w:rsid w:val="00C421F3"/>
    <w:rsid w:val="00C52A8D"/>
    <w:rsid w:val="00CE180A"/>
    <w:rsid w:val="00E0341E"/>
    <w:rsid w:val="00E41BDB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F2EF"/>
  <w15:chartTrackingRefBased/>
  <w15:docId w15:val="{ECC8EC46-8EC5-4507-856C-C31C6BE0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910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91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776462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2022-12-25T18:26:00Z</dcterms:created>
  <dcterms:modified xsi:type="dcterms:W3CDTF">2022-12-25T18:38:00Z</dcterms:modified>
</cp:coreProperties>
</file>