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C5C3" w14:textId="77777777" w:rsidR="009C4EA9" w:rsidRDefault="009C4EA9" w:rsidP="009C4EA9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不怯场</w:t>
      </w:r>
      <w:r>
        <w:rPr>
          <w:rFonts w:hint="eastAsia"/>
        </w:rPr>
        <w:t>#</w:t>
      </w:r>
    </w:p>
    <w:p w14:paraId="66F3C94A" w14:textId="77777777" w:rsidR="009C4EA9" w:rsidRDefault="009C4EA9" w:rsidP="009C4EA9">
      <w:pPr>
        <w:spacing w:before="65" w:after="65"/>
      </w:pPr>
    </w:p>
    <w:p w14:paraId="317E1B0A" w14:textId="77777777" w:rsidR="009C4EA9" w:rsidRDefault="009C4EA9" w:rsidP="009C4EA9">
      <w:pPr>
        <w:spacing w:before="65" w:after="65"/>
        <w:jc w:val="center"/>
      </w:pPr>
      <w:r>
        <w:rPr>
          <w:rFonts w:hint="eastAsia"/>
        </w:rPr>
        <w:t>问题：</w:t>
      </w:r>
      <w:r w:rsidRPr="009C4EA9">
        <w:rPr>
          <w:rFonts w:hint="eastAsia"/>
        </w:rPr>
        <w:t>怎样才能让自己不胆怯，敢在大众面前说话，并且有话说，不脸红，怎么克服</w:t>
      </w:r>
      <w:r w:rsidRPr="009C4EA9">
        <w:rPr>
          <w:rFonts w:ascii="点字青花楷" w:eastAsia="点字青花楷" w:hint="eastAsia"/>
        </w:rPr>
        <w:t>?</w:t>
      </w:r>
    </w:p>
    <w:p w14:paraId="4DE00B79" w14:textId="77777777" w:rsidR="009C4EA9" w:rsidRDefault="009C4EA9" w:rsidP="009C4EA9">
      <w:pPr>
        <w:spacing w:before="65" w:after="65"/>
      </w:pPr>
    </w:p>
    <w:p w14:paraId="27250DAE" w14:textId="77777777" w:rsidR="009C4EA9" w:rsidRDefault="009C4EA9" w:rsidP="009C4EA9">
      <w:pPr>
        <w:spacing w:before="65" w:after="65"/>
        <w:ind w:firstLine="420"/>
      </w:pPr>
      <w:r>
        <w:rPr>
          <w:rFonts w:hint="eastAsia"/>
        </w:rPr>
        <w:t>这个问题啊，原因很繁杂，我们先条分缕析。</w:t>
      </w:r>
    </w:p>
    <w:p w14:paraId="538A9531" w14:textId="77777777" w:rsidR="009C4EA9" w:rsidRDefault="009C4EA9" w:rsidP="009C4EA9">
      <w:pPr>
        <w:spacing w:before="65" w:after="65"/>
        <w:ind w:firstLine="420"/>
      </w:pPr>
      <w:r w:rsidRPr="009C4EA9">
        <w:rPr>
          <w:rFonts w:eastAsia="点字青花楷" w:hint="eastAsia"/>
        </w:rPr>
        <w:t>首先，中国的文化里并不强调当众演讲的能力，甚至干脆就是抵触这种“大广场演讲”的。</w:t>
      </w:r>
      <w:r>
        <w:rPr>
          <w:rFonts w:hint="eastAsia"/>
        </w:rPr>
        <w:t>这种“对公众讲话”的能力，对于传统中国的精英阶层而言是多余的。</w:t>
      </w:r>
    </w:p>
    <w:p w14:paraId="068A4F7F" w14:textId="77777777" w:rsidR="009C4EA9" w:rsidRDefault="009C4EA9" w:rsidP="009C4EA9">
      <w:pPr>
        <w:spacing w:before="65" w:after="65"/>
        <w:ind w:firstLine="420"/>
      </w:pPr>
      <w:r>
        <w:rPr>
          <w:rFonts w:hint="eastAsia"/>
        </w:rPr>
        <w:t>中国的运行逻辑和希腊—罗马文化的“广场</w:t>
      </w:r>
      <w:r>
        <w:rPr>
          <w:rFonts w:hint="eastAsia"/>
        </w:rPr>
        <w:t>mz</w:t>
      </w:r>
      <w:r>
        <w:rPr>
          <w:rFonts w:hint="eastAsia"/>
        </w:rPr>
        <w:t>”体系完全不同。它强调的是专家治国、精英治国，强调是在掌握了全面知识的决策圈（这必然是一个非常小的决策圈）之内达成共识。</w:t>
      </w:r>
    </w:p>
    <w:p w14:paraId="031874B0" w14:textId="77777777" w:rsidR="00694CC2" w:rsidRDefault="009C4EA9" w:rsidP="009C4EA9">
      <w:pPr>
        <w:spacing w:before="65" w:after="65"/>
        <w:ind w:firstLine="420"/>
      </w:pPr>
      <w:r>
        <w:rPr>
          <w:rFonts w:hint="eastAsia"/>
        </w:rPr>
        <w:t>强调的是私下里的坦率交流和共同决策时的“含蓄沟通”。这是一种非常复杂精妙的沟通技术，要利用大量的小圈子共识，不立文字、不留把柄的微妙表态，大量依靠暗示和心照不宣。</w:t>
      </w:r>
    </w:p>
    <w:p w14:paraId="5C41243B" w14:textId="77777777" w:rsidR="00694CC2" w:rsidRDefault="009C4EA9" w:rsidP="009C4EA9">
      <w:pPr>
        <w:spacing w:before="65" w:after="65"/>
        <w:ind w:firstLine="420"/>
      </w:pPr>
      <w:r>
        <w:rPr>
          <w:rFonts w:hint="eastAsia"/>
        </w:rPr>
        <w:t>如果你们仔细查看，你会发现中国历史里“领袖人物对人山人海振臂高呼、响彻云霄”这种场景几乎是零。</w:t>
      </w:r>
    </w:p>
    <w:p w14:paraId="4A17D04A" w14:textId="77777777" w:rsidR="00694CC2" w:rsidRDefault="009C4EA9" w:rsidP="009C4EA9">
      <w:pPr>
        <w:spacing w:before="65" w:after="65"/>
        <w:ind w:firstLine="420"/>
      </w:pPr>
      <w:r>
        <w:rPr>
          <w:rFonts w:hint="eastAsia"/>
        </w:rPr>
        <w:t>去太和殿参观一下，看看中国最大最宏伟的议事处有多大，你们就会有一个很直观的印象。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694CC2" w14:paraId="723E650E" w14:textId="77777777" w:rsidTr="00600DFA">
        <w:tc>
          <w:tcPr>
            <w:tcW w:w="9740" w:type="dxa"/>
          </w:tcPr>
          <w:p w14:paraId="0E9E8419" w14:textId="77777777" w:rsidR="00694CC2" w:rsidRDefault="00694CC2" w:rsidP="00694CC2">
            <w:pPr>
              <w:spacing w:before="65" w:after="65"/>
              <w:jc w:val="center"/>
            </w:pPr>
            <w:r>
              <w:rPr>
                <w:noProof/>
              </w:rPr>
              <w:drawing>
                <wp:inline distT="0" distB="0" distL="0" distR="0" wp14:anchorId="4FE84DB4" wp14:editId="1DF9DD9E">
                  <wp:extent cx="4041996" cy="3257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620" cy="3266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7D035" w14:textId="77777777" w:rsidR="00694CC2" w:rsidRDefault="00694CC2" w:rsidP="00694CC2">
      <w:pPr>
        <w:spacing w:before="65" w:after="65"/>
        <w:ind w:firstLine="420"/>
        <w:jc w:val="center"/>
      </w:pPr>
      <w:r w:rsidRPr="00694CC2">
        <w:rPr>
          <w:rFonts w:hint="eastAsia"/>
        </w:rPr>
        <w:t>御座前只有几十平米面积的太和殿（侵删）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694CC2" w14:paraId="4B717014" w14:textId="77777777" w:rsidTr="00600DFA">
        <w:tc>
          <w:tcPr>
            <w:tcW w:w="9740" w:type="dxa"/>
          </w:tcPr>
          <w:p w14:paraId="4CBB607D" w14:textId="77777777" w:rsidR="00694CC2" w:rsidRDefault="00B34C79" w:rsidP="00694CC2">
            <w:pPr>
              <w:spacing w:before="65" w:after="65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9206DF2" wp14:editId="5C2699D4">
                  <wp:extent cx="3971925" cy="292929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77" cy="295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592D8" w14:textId="77777777" w:rsidR="00B34C79" w:rsidRDefault="009C4EA9" w:rsidP="00B34C79">
      <w:pPr>
        <w:spacing w:before="65" w:after="65"/>
        <w:jc w:val="center"/>
      </w:pPr>
      <w:r>
        <w:rPr>
          <w:rFonts w:hint="eastAsia"/>
        </w:rPr>
        <w:t>军机处值班房（侵删）</w:t>
      </w:r>
    </w:p>
    <w:p w14:paraId="573F51AB" w14:textId="77777777" w:rsidR="00600DFA" w:rsidRDefault="009C4EA9" w:rsidP="00B34C79">
      <w:pPr>
        <w:spacing w:before="65" w:after="65"/>
        <w:ind w:firstLine="420"/>
      </w:pPr>
      <w:r>
        <w:rPr>
          <w:rFonts w:hint="eastAsia"/>
        </w:rPr>
        <w:lastRenderedPageBreak/>
        <w:t>太和殿前广场的设计，是为了用于大型朝会和庆典，靠的是声音洪亮的内官层层传声，完全没有“公众讨论”，“说服各方”的功能。只是在自顶向下层层公布既定的结果。</w:t>
      </w:r>
    </w:p>
    <w:p w14:paraId="332CE7DC" w14:textId="77777777" w:rsidR="00600DFA" w:rsidRDefault="009C4EA9" w:rsidP="00B34C79">
      <w:pPr>
        <w:spacing w:before="65" w:after="65"/>
        <w:ind w:firstLine="420"/>
      </w:pPr>
      <w:r>
        <w:rPr>
          <w:rFonts w:hint="eastAsia"/>
        </w:rPr>
        <w:t>在中国关于策略的讨论是限定在精英小圈子范围之内的。你想要获得最大限度的政策影响力，你的主要策略应该是不断的获得更上一层的决策圈的注意和认可，而不是不断的获得更多、更广范围的认知度。</w:t>
      </w:r>
    </w:p>
    <w:p w14:paraId="5CC7BB7C" w14:textId="77777777" w:rsidR="00600DFA" w:rsidRDefault="009C4EA9" w:rsidP="00B34C79">
      <w:pPr>
        <w:spacing w:before="65" w:after="65"/>
        <w:ind w:firstLine="420"/>
      </w:pPr>
      <w:r>
        <w:rPr>
          <w:rFonts w:hint="eastAsia"/>
        </w:rPr>
        <w:t>通过大型的公开演讲去获得曝光度、获得“民意”，在根子上是被中国的治理文化排斥的行为——因为你</w:t>
      </w:r>
      <w:r w:rsidRPr="00600DFA">
        <w:rPr>
          <w:rFonts w:eastAsia="点字青花楷" w:hint="eastAsia"/>
        </w:rPr>
        <w:t>不可避免会媚俗。这从原理上会导致你总是在实施前瞻性不足的、过于情绪化的、不必承担全部个人责任的政策。</w:t>
      </w:r>
    </w:p>
    <w:p w14:paraId="757078B5" w14:textId="77777777" w:rsidR="00600DFA" w:rsidRDefault="009C4EA9" w:rsidP="00B34C79">
      <w:pPr>
        <w:spacing w:before="65" w:after="65"/>
        <w:ind w:firstLine="420"/>
      </w:pPr>
      <w:r>
        <w:rPr>
          <w:rFonts w:hint="eastAsia"/>
        </w:rPr>
        <w:t>这基本上被视为一种品格缺陷。</w:t>
      </w:r>
    </w:p>
    <w:p w14:paraId="76D3B0D6" w14:textId="77777777" w:rsidR="00FB1509" w:rsidRDefault="009C4EA9" w:rsidP="00B34C79">
      <w:pPr>
        <w:spacing w:before="65" w:after="65"/>
        <w:ind w:firstLine="420"/>
      </w:pPr>
      <w:r>
        <w:rPr>
          <w:rFonts w:hint="eastAsia"/>
        </w:rPr>
        <w:t>虽千万人吾往矣，说的并不是前面有千万异族敌人我要学赵子龙杀个七进七出，而是指</w:t>
      </w:r>
      <w:bookmarkStart w:id="0" w:name="OLE_LINK1"/>
      <w:r>
        <w:rPr>
          <w:rFonts w:hint="eastAsia"/>
        </w:rPr>
        <w:t>即使你裹挟了巨大的盲目共识，哪怕我反对会被限于孤立，我也要挺身而出正面对抗。</w:t>
      </w:r>
    </w:p>
    <w:bookmarkEnd w:id="0"/>
    <w:p w14:paraId="3233EFF6" w14:textId="77777777" w:rsidR="000816D5" w:rsidRDefault="009C4EA9" w:rsidP="00B34C79">
      <w:pPr>
        <w:spacing w:before="65" w:after="65"/>
        <w:ind w:firstLine="420"/>
      </w:pPr>
      <w:r>
        <w:rPr>
          <w:rFonts w:hint="eastAsia"/>
        </w:rPr>
        <w:t>你如果有数据、有逻辑、有大义，你就可以说服我。你不诉诸逻辑，而是诉诸于你背后站着多少人、有多少赞，想要我掂量与你对抗的后果——</w:t>
      </w:r>
    </w:p>
    <w:p w14:paraId="0D8991B4" w14:textId="77777777" w:rsidR="000816D5" w:rsidRDefault="009C4EA9" w:rsidP="00B34C79">
      <w:pPr>
        <w:spacing w:before="65" w:after="65"/>
        <w:ind w:firstLine="420"/>
      </w:pPr>
      <w:r>
        <w:rPr>
          <w:rFonts w:hint="eastAsia"/>
        </w:rPr>
        <w:t>那对不起，</w:t>
      </w:r>
    </w:p>
    <w:p w14:paraId="71A757FE" w14:textId="77777777" w:rsidR="000816D5" w:rsidRDefault="009C4EA9" w:rsidP="00B34C79">
      <w:pPr>
        <w:spacing w:before="65" w:after="65"/>
        <w:ind w:firstLine="420"/>
      </w:pPr>
      <w:r>
        <w:rPr>
          <w:rFonts w:hint="eastAsia"/>
        </w:rPr>
        <w:t>虽千万人，</w:t>
      </w:r>
      <w:r>
        <w:rPr>
          <w:rFonts w:hint="eastAsia"/>
        </w:rPr>
        <w:t>f*ck it</w:t>
      </w:r>
      <w:r>
        <w:rPr>
          <w:rFonts w:hint="eastAsia"/>
        </w:rPr>
        <w:t>，吾往矣。</w:t>
      </w:r>
    </w:p>
    <w:p w14:paraId="3BE78E8E" w14:textId="77777777" w:rsidR="000816D5" w:rsidRDefault="009C4EA9" w:rsidP="00B34C79">
      <w:pPr>
        <w:spacing w:before="65" w:after="65"/>
        <w:ind w:firstLine="420"/>
      </w:pPr>
      <w:r>
        <w:rPr>
          <w:rFonts w:hint="eastAsia"/>
        </w:rPr>
        <w:t>现在问题来了——讲论据、讲逻辑、讲大义的能力有底吗？这里的每一样都是深不可测的，可以花费你全部时间精力的。如果你真诚的以讲论据、讲逻辑、讲大义为唯一正确的说服之道，你不应该还有很多精力去磨练你鼓动大众情绪的技巧、去积累那些经验。</w:t>
      </w:r>
    </w:p>
    <w:p w14:paraId="3D54AAFD" w14:textId="77777777" w:rsidR="000816D5" w:rsidRDefault="009C4EA9" w:rsidP="00B34C79">
      <w:pPr>
        <w:spacing w:before="65" w:after="65"/>
        <w:ind w:firstLine="420"/>
      </w:pPr>
      <w:r>
        <w:rPr>
          <w:rFonts w:hint="eastAsia"/>
        </w:rPr>
        <w:t>君子应该学而时习之，不亦说乎；</w:t>
      </w:r>
    </w:p>
    <w:p w14:paraId="743077BC" w14:textId="77777777" w:rsidR="000816D5" w:rsidRDefault="009C4EA9" w:rsidP="00B34C79">
      <w:pPr>
        <w:spacing w:before="65" w:after="65"/>
        <w:ind w:firstLine="420"/>
      </w:pPr>
      <w:r>
        <w:rPr>
          <w:rFonts w:hint="eastAsia"/>
        </w:rPr>
        <w:t>应该不耻下问，以谓之“文”；</w:t>
      </w:r>
    </w:p>
    <w:p w14:paraId="026E609C" w14:textId="77777777" w:rsidR="000816D5" w:rsidRDefault="009C4EA9" w:rsidP="00B34C79">
      <w:pPr>
        <w:spacing w:before="65" w:after="65"/>
        <w:ind w:firstLine="420"/>
      </w:pPr>
      <w:r>
        <w:rPr>
          <w:rFonts w:hint="eastAsia"/>
        </w:rPr>
        <w:t>应该喻于义；</w:t>
      </w:r>
    </w:p>
    <w:p w14:paraId="5F7CF725" w14:textId="77777777" w:rsidR="000816D5" w:rsidRDefault="009C4EA9" w:rsidP="00B34C79">
      <w:pPr>
        <w:spacing w:before="65" w:after="65"/>
        <w:ind w:firstLine="420"/>
      </w:pPr>
      <w:r>
        <w:rPr>
          <w:rFonts w:hint="eastAsia"/>
        </w:rPr>
        <w:t>好好搞好你的事实、逻辑和大义。</w:t>
      </w:r>
    </w:p>
    <w:p w14:paraId="5822224E" w14:textId="77777777" w:rsidR="000816D5" w:rsidRDefault="009C4EA9" w:rsidP="00B34C79">
      <w:pPr>
        <w:spacing w:before="65" w:after="65"/>
        <w:ind w:firstLine="420"/>
      </w:pPr>
      <w:r>
        <w:rPr>
          <w:rFonts w:hint="eastAsia"/>
        </w:rPr>
        <w:t>君子应该</w:t>
      </w:r>
      <w:r w:rsidRPr="000816D5">
        <w:rPr>
          <w:rFonts w:eastAsia="点字青花楷" w:hint="eastAsia"/>
        </w:rPr>
        <w:t>讷于言。</w:t>
      </w:r>
    </w:p>
    <w:p w14:paraId="308AEF57" w14:textId="77777777" w:rsidR="000816D5" w:rsidRDefault="009C4EA9" w:rsidP="00B34C79">
      <w:pPr>
        <w:spacing w:before="65" w:after="65"/>
        <w:ind w:firstLine="420"/>
      </w:pPr>
      <w:r>
        <w:rPr>
          <w:rFonts w:hint="eastAsia"/>
        </w:rPr>
        <w:t>换句话说，一个东方意义上的君子不应该拥有——尤其是追求拥有——调动群体情绪的能力，而应该天然的是这种追求的敌人。</w:t>
      </w:r>
    </w:p>
    <w:p w14:paraId="5D0CB0C0" w14:textId="77777777" w:rsidR="009A4E22" w:rsidRDefault="009C4EA9" w:rsidP="00B34C79">
      <w:pPr>
        <w:spacing w:before="65" w:after="65"/>
        <w:ind w:firstLine="420"/>
      </w:pPr>
      <w:r>
        <w:rPr>
          <w:rFonts w:hint="eastAsia"/>
        </w:rPr>
        <w:t>因为“群体非理性”是一件可怕的武器，是任何真正卓有成效的的领导体系最大的软肋和噩梦。</w:t>
      </w:r>
    </w:p>
    <w:p w14:paraId="4AE58EEA" w14:textId="77777777" w:rsidR="009A4E22" w:rsidRDefault="009C4EA9" w:rsidP="00B34C79">
      <w:pPr>
        <w:spacing w:before="65" w:after="65"/>
        <w:ind w:firstLine="420"/>
      </w:pPr>
      <w:r>
        <w:rPr>
          <w:rFonts w:hint="eastAsia"/>
        </w:rPr>
        <w:t>而有些人不是无意间经过天赋拥有、不知情的偶然使用，而是孜孜不倦的刻苦追求、视如得意技能的、花样百出的无处不用。</w:t>
      </w:r>
    </w:p>
    <w:p w14:paraId="63A886B0" w14:textId="77777777" w:rsidR="009A4E22" w:rsidRDefault="009C4EA9" w:rsidP="00B34C79">
      <w:pPr>
        <w:spacing w:before="65" w:after="65"/>
        <w:ind w:firstLine="420"/>
      </w:pPr>
      <w:r>
        <w:rPr>
          <w:rFonts w:hint="eastAsia"/>
        </w:rPr>
        <w:t>这种技术，在西方被称为“修辞学”——曾经被希腊、罗马的贵族精英视为最重要的个人技能。</w:t>
      </w:r>
    </w:p>
    <w:p w14:paraId="53440C6A" w14:textId="77777777" w:rsidR="009A4E22" w:rsidRDefault="009C4EA9" w:rsidP="00B34C79">
      <w:pPr>
        <w:spacing w:before="65" w:after="65"/>
        <w:ind w:firstLine="420"/>
      </w:pPr>
      <w:r>
        <w:rPr>
          <w:rFonts w:hint="eastAsia"/>
        </w:rPr>
        <w:t>选择这种个人发展路线去求荣华富贵，在东方伦理的视角下，属于毋庸置疑的道德问题。</w:t>
      </w:r>
    </w:p>
    <w:p w14:paraId="749D2FB9" w14:textId="77777777" w:rsidR="009A4E22" w:rsidRDefault="009C4EA9" w:rsidP="00B34C79">
      <w:pPr>
        <w:spacing w:before="65" w:after="65"/>
        <w:ind w:firstLine="420"/>
      </w:pPr>
      <w:r w:rsidRPr="009A4E22">
        <w:rPr>
          <w:rFonts w:eastAsia="点字青花楷" w:hint="eastAsia"/>
        </w:rPr>
        <w:t>巧言令色，鲜矣仁</w:t>
      </w:r>
      <w:r>
        <w:rPr>
          <w:rFonts w:hint="eastAsia"/>
        </w:rPr>
        <w:t>——太会说话的，少有几个好东西。</w:t>
      </w:r>
    </w:p>
    <w:p w14:paraId="4D3CB7A7" w14:textId="77777777" w:rsidR="009A4E22" w:rsidRDefault="009C4EA9" w:rsidP="00B34C79">
      <w:pPr>
        <w:spacing w:before="65" w:after="65"/>
        <w:ind w:firstLine="420"/>
      </w:pPr>
      <w:r>
        <w:rPr>
          <w:rFonts w:hint="eastAsia"/>
        </w:rPr>
        <w:t>面对大庭广众，说不出什么很有情绪的话，发挥不出什么激情，在东方文化里，</w:t>
      </w:r>
      <w:r w:rsidRPr="009A4E22">
        <w:rPr>
          <w:rFonts w:eastAsia="点字青花楷" w:hint="eastAsia"/>
        </w:rPr>
        <w:t>并不构成一种缺陷。</w:t>
      </w:r>
    </w:p>
    <w:p w14:paraId="2D5E6DCA" w14:textId="77777777" w:rsidR="009A4E22" w:rsidRDefault="009C4EA9" w:rsidP="00B34C79">
      <w:pPr>
        <w:spacing w:before="65" w:after="65"/>
        <w:ind w:firstLine="420"/>
      </w:pPr>
      <w:r>
        <w:rPr>
          <w:rFonts w:hint="eastAsia"/>
        </w:rPr>
        <w:t>甚至，还可以说是加分的。（注意，这里没有评判这两种观点设计谁好谁坏）</w:t>
      </w:r>
    </w:p>
    <w:p w14:paraId="1AA6BC58" w14:textId="77777777" w:rsidR="009A4E22" w:rsidRDefault="009C4EA9" w:rsidP="00B34C79">
      <w:pPr>
        <w:spacing w:before="65" w:after="65"/>
        <w:ind w:firstLine="420"/>
      </w:pPr>
      <w:r>
        <w:rPr>
          <w:rFonts w:hint="eastAsia"/>
        </w:rPr>
        <w:t>因为这意味着你没有这种意图，也没有做这种能力储备，而且对这样做还有心理障碍，于是你说的话在很大的程度上可信度提高了。</w:t>
      </w:r>
    </w:p>
    <w:p w14:paraId="09944D45" w14:textId="77777777" w:rsidR="006B5710" w:rsidRDefault="009C4EA9" w:rsidP="00B34C79">
      <w:pPr>
        <w:spacing w:before="65" w:after="65"/>
        <w:ind w:firstLine="420"/>
      </w:pPr>
      <w:r>
        <w:rPr>
          <w:rFonts w:hint="eastAsia"/>
        </w:rPr>
        <w:t>你本来要说的话，应该仅限于你所看到的事实、你所想到的逻辑、你所悟到的大义。你所要做的只是直直的摆出来，是供人参考，而非要人顺从、屈服。</w:t>
      </w:r>
    </w:p>
    <w:p w14:paraId="1965069E" w14:textId="77777777" w:rsidR="006B5710" w:rsidRDefault="009C4EA9" w:rsidP="00B34C79">
      <w:pPr>
        <w:spacing w:before="65" w:after="65"/>
        <w:ind w:firstLine="420"/>
      </w:pPr>
      <w:r>
        <w:rPr>
          <w:rFonts w:hint="eastAsia"/>
        </w:rPr>
        <w:t>那和念一份实验报告、念一篇科学论文，应该没有本质区别。</w:t>
      </w:r>
    </w:p>
    <w:p w14:paraId="53BB97DD" w14:textId="77777777" w:rsidR="006B5710" w:rsidRDefault="009C4EA9" w:rsidP="00B34C79">
      <w:pPr>
        <w:spacing w:before="65" w:after="65"/>
        <w:ind w:firstLine="420"/>
      </w:pPr>
      <w:r>
        <w:rPr>
          <w:rFonts w:hint="eastAsia"/>
        </w:rPr>
        <w:t>尽管那也那并不是没有任何表达技能上的要求，但其实根子不在于修辞学，而</w:t>
      </w:r>
      <w:r w:rsidRPr="006B5710">
        <w:rPr>
          <w:rFonts w:eastAsia="点字青花楷" w:hint="eastAsia"/>
        </w:rPr>
        <w:t>在于你对事实的掌握没有把握，你的逻辑不扎实，你的义理不坚固。</w:t>
      </w:r>
    </w:p>
    <w:p w14:paraId="5EBDE987" w14:textId="77777777" w:rsidR="006B5710" w:rsidRDefault="009C4EA9" w:rsidP="00B34C79">
      <w:pPr>
        <w:spacing w:before="65" w:after="65"/>
        <w:ind w:firstLine="420"/>
      </w:pPr>
      <w:r>
        <w:rPr>
          <w:rFonts w:hint="eastAsia"/>
        </w:rPr>
        <w:t>那更多的不是口才问题，而是你平时满足于似是而非的东西，满足于道听途说，满足于模棱两可。</w:t>
      </w:r>
    </w:p>
    <w:p w14:paraId="36B4BDA1" w14:textId="77777777" w:rsidR="00BF5763" w:rsidRDefault="009C4EA9" w:rsidP="00B34C79">
      <w:pPr>
        <w:spacing w:before="65" w:after="65"/>
        <w:ind w:firstLine="420"/>
      </w:pPr>
      <w:r>
        <w:rPr>
          <w:rFonts w:hint="eastAsia"/>
        </w:rPr>
        <w:t>你自己知道这些玩意经不起别人追问。</w:t>
      </w:r>
    </w:p>
    <w:p w14:paraId="4EDB9E4E" w14:textId="77777777" w:rsidR="00BF5763" w:rsidRDefault="009C4EA9" w:rsidP="00B34C79">
      <w:pPr>
        <w:spacing w:before="65" w:after="65"/>
        <w:ind w:firstLine="420"/>
      </w:pPr>
      <w:r>
        <w:rPr>
          <w:rFonts w:hint="eastAsia"/>
        </w:rPr>
        <w:t>论据都是听说的，逻辑都是糊弄的，义理都是凭着“朴素的感情”临时站的，想想都胆颤。大庭广众下说出来、甚至只是对七八个人的小组会说出来、甚至只是对一个不苟言笑的领导说出来，都难免战战兢兢，汗不敢出。</w:t>
      </w:r>
    </w:p>
    <w:p w14:paraId="5A5507DA" w14:textId="77777777" w:rsidR="00BF5763" w:rsidRDefault="009C4EA9" w:rsidP="00B34C79">
      <w:pPr>
        <w:spacing w:before="65" w:after="65"/>
        <w:ind w:firstLine="420"/>
      </w:pPr>
      <w:r>
        <w:rPr>
          <w:rFonts w:hint="eastAsia"/>
        </w:rPr>
        <w:t>害怕自己的虚弱不堪一击。</w:t>
      </w:r>
    </w:p>
    <w:p w14:paraId="0B1B1728" w14:textId="77777777" w:rsidR="00BF5763" w:rsidRDefault="009C4EA9" w:rsidP="00B34C79">
      <w:pPr>
        <w:spacing w:before="65" w:after="65"/>
        <w:ind w:firstLine="420"/>
      </w:pPr>
      <w:r>
        <w:rPr>
          <w:rFonts w:hint="eastAsia"/>
        </w:rPr>
        <w:t>问题是，难道不是有一个理所当然的出路吗？——你不知道的，就直说不知道，只说自己知道的、明白的、有把握的、不就可以了吗？</w:t>
      </w:r>
    </w:p>
    <w:p w14:paraId="29540EA8" w14:textId="77777777" w:rsidR="00BF5763" w:rsidRDefault="009C4EA9" w:rsidP="00BF5763">
      <w:pPr>
        <w:spacing w:before="65" w:after="65"/>
        <w:ind w:firstLine="420"/>
      </w:pPr>
      <w:r>
        <w:rPr>
          <w:rFonts w:hint="eastAsia"/>
        </w:rPr>
        <w:t>你为什么没走这条出路？</w:t>
      </w:r>
    </w:p>
    <w:p w14:paraId="18C3148E" w14:textId="77777777" w:rsidR="00BF5763" w:rsidRDefault="009C4EA9" w:rsidP="00BF5763">
      <w:pPr>
        <w:spacing w:before="65" w:after="65"/>
        <w:ind w:firstLine="420"/>
      </w:pPr>
      <w:r>
        <w:rPr>
          <w:rFonts w:hint="eastAsia"/>
        </w:rPr>
        <w:t>因为你贪图更高的影响力，你不想失去你虽不该得到、但已经得到的机会和地位。</w:t>
      </w:r>
    </w:p>
    <w:p w14:paraId="0EF8570B" w14:textId="77777777" w:rsidR="00BF5763" w:rsidRDefault="009C4EA9" w:rsidP="00BF5763">
      <w:pPr>
        <w:spacing w:before="65" w:after="65"/>
        <w:ind w:firstLine="420"/>
      </w:pPr>
      <w:r>
        <w:rPr>
          <w:rFonts w:hint="eastAsia"/>
        </w:rPr>
        <w:t>你如果没出纰漏，蒙混过关了，你觉得你会在人群中有更好的地位，会得到更多的重视。</w:t>
      </w:r>
    </w:p>
    <w:p w14:paraId="682FF119" w14:textId="77777777" w:rsidR="00BF5763" w:rsidRDefault="009C4EA9" w:rsidP="00BF5763">
      <w:pPr>
        <w:spacing w:before="65" w:after="65"/>
        <w:ind w:firstLine="420"/>
      </w:pPr>
      <w:r>
        <w:rPr>
          <w:rFonts w:hint="eastAsia"/>
        </w:rPr>
        <w:t>但如果不幸失手，你就会受到反噬，失去一些“本来可以得到的”“好印象”。</w:t>
      </w:r>
    </w:p>
    <w:p w14:paraId="12413D74" w14:textId="77777777" w:rsidR="00BF5763" w:rsidRDefault="009C4EA9" w:rsidP="00BF5763">
      <w:pPr>
        <w:spacing w:before="65" w:after="65"/>
        <w:ind w:firstLine="420"/>
      </w:pPr>
      <w:r>
        <w:rPr>
          <w:rFonts w:hint="eastAsia"/>
        </w:rPr>
        <w:t>说穿了，这其实是自立为偶像，想要获得崇拜。</w:t>
      </w:r>
    </w:p>
    <w:p w14:paraId="6BDF37CC" w14:textId="77777777" w:rsidR="00BF5763" w:rsidRDefault="009C4EA9" w:rsidP="00BF5763">
      <w:pPr>
        <w:spacing w:before="65" w:after="65"/>
        <w:ind w:firstLine="420"/>
      </w:pPr>
      <w:r>
        <w:rPr>
          <w:rFonts w:hint="eastAsia"/>
        </w:rPr>
        <w:t>所以你害怕，害怕你极力营造的光鲜的假象无意间破裂。</w:t>
      </w:r>
    </w:p>
    <w:p w14:paraId="6D6C70D6" w14:textId="77777777" w:rsidR="00BF5763" w:rsidRDefault="009C4EA9" w:rsidP="00BF5763">
      <w:pPr>
        <w:spacing w:before="65" w:after="65"/>
        <w:ind w:firstLine="420"/>
      </w:pPr>
      <w:r>
        <w:rPr>
          <w:rFonts w:hint="eastAsia"/>
        </w:rPr>
        <w:t>这个嘛——如果真存在这样的绝技，世界会是现在这个样子吗？</w:t>
      </w:r>
    </w:p>
    <w:p w14:paraId="7431B8F3" w14:textId="77777777" w:rsidR="009C4EA9" w:rsidRDefault="009C4EA9" w:rsidP="00BF5763">
      <w:pPr>
        <w:spacing w:before="65" w:after="65"/>
        <w:ind w:firstLine="420"/>
      </w:pPr>
      <w:r>
        <w:rPr>
          <w:rFonts w:hint="eastAsia"/>
        </w:rPr>
        <w:t>这份害怕是应该的，是不该被消除、也是消除不了的。</w:t>
      </w:r>
    </w:p>
    <w:p w14:paraId="3291422E" w14:textId="77777777" w:rsidR="009C4EA9" w:rsidRDefault="009C4EA9" w:rsidP="009C4EA9">
      <w:pPr>
        <w:spacing w:before="65" w:after="65"/>
      </w:pPr>
    </w:p>
    <w:p w14:paraId="09A4BAF4" w14:textId="77777777" w:rsidR="00B978C1" w:rsidRDefault="009C4EA9" w:rsidP="009C4EA9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14:paraId="0FA4C6C2" w14:textId="77777777" w:rsidR="009C4EA9" w:rsidRDefault="009C4EA9" w:rsidP="009C4EA9">
      <w:pPr>
        <w:spacing w:before="65" w:after="65"/>
        <w:jc w:val="right"/>
      </w:pPr>
      <w:hyperlink r:id="rId6" w:history="1">
        <w:r w:rsidRPr="00732DEB">
          <w:rPr>
            <w:rStyle w:val="aa"/>
            <w:rFonts w:hint="eastAsia"/>
          </w:rPr>
          <w:t>https://www.zhihu.com/answer/1677092035</w:t>
        </w:r>
      </w:hyperlink>
    </w:p>
    <w:p w14:paraId="3F69C915" w14:textId="77777777" w:rsidR="009C4EA9" w:rsidRDefault="009C4EA9" w:rsidP="009C4EA9">
      <w:pPr>
        <w:spacing w:before="65" w:after="65"/>
      </w:pPr>
    </w:p>
    <w:p w14:paraId="585404D7" w14:textId="77777777" w:rsidR="009C4EA9" w:rsidRDefault="009C4EA9" w:rsidP="009C4EA9">
      <w:pPr>
        <w:spacing w:before="65" w:after="65"/>
      </w:pPr>
      <w:r>
        <w:rPr>
          <w:rFonts w:hint="eastAsia"/>
        </w:rPr>
        <w:t>---</w:t>
      </w:r>
    </w:p>
    <w:p w14:paraId="2A4AA09F" w14:textId="77777777" w:rsidR="009C4EA9" w:rsidRDefault="009C4EA9" w:rsidP="009C4EA9">
      <w:pPr>
        <w:spacing w:before="65" w:after="65"/>
      </w:pPr>
    </w:p>
    <w:p w14:paraId="0C00B88D" w14:textId="77777777" w:rsidR="00BF5763" w:rsidRDefault="00BF5763" w:rsidP="009C4EA9">
      <w:pPr>
        <w:spacing w:before="65" w:after="65"/>
      </w:pPr>
    </w:p>
    <w:p w14:paraId="12B4A2F6" w14:textId="77777777" w:rsidR="00BF5763" w:rsidRDefault="00BF5763" w:rsidP="009C4EA9">
      <w:pPr>
        <w:spacing w:before="65" w:after="65"/>
      </w:pPr>
    </w:p>
    <w:p w14:paraId="36DC7183" w14:textId="77777777" w:rsidR="00BF5763" w:rsidRDefault="00BF5763" w:rsidP="009C4EA9">
      <w:pPr>
        <w:spacing w:before="65" w:after="65"/>
      </w:pPr>
    </w:p>
    <w:p w14:paraId="41FB86A1" w14:textId="77777777" w:rsidR="00BF5763" w:rsidRDefault="00BF5763" w:rsidP="009C4EA9">
      <w:pPr>
        <w:spacing w:before="65" w:after="65"/>
      </w:pPr>
    </w:p>
    <w:p w14:paraId="6968B8BC" w14:textId="77777777" w:rsidR="00BF5763" w:rsidRDefault="00BF5763" w:rsidP="009C4EA9">
      <w:pPr>
        <w:spacing w:before="65" w:after="65"/>
      </w:pPr>
    </w:p>
    <w:p w14:paraId="7183F3DD" w14:textId="77777777" w:rsidR="00BF5763" w:rsidRDefault="00BF5763" w:rsidP="009C4EA9">
      <w:pPr>
        <w:spacing w:before="65" w:after="65"/>
      </w:pPr>
    </w:p>
    <w:p w14:paraId="6E2F50E1" w14:textId="77777777" w:rsidR="00BF5763" w:rsidRDefault="00BF5763" w:rsidP="009C4EA9">
      <w:pPr>
        <w:spacing w:before="65" w:after="65"/>
      </w:pPr>
    </w:p>
    <w:p w14:paraId="283EC1A6" w14:textId="77777777" w:rsidR="00BF5763" w:rsidRDefault="00BF5763" w:rsidP="009C4EA9">
      <w:pPr>
        <w:spacing w:before="65" w:after="65"/>
      </w:pPr>
    </w:p>
    <w:p w14:paraId="0A97C52A" w14:textId="77777777" w:rsidR="00BF5763" w:rsidRDefault="00BF5763" w:rsidP="009C4EA9">
      <w:pPr>
        <w:spacing w:before="65" w:after="65"/>
      </w:pPr>
    </w:p>
    <w:p w14:paraId="7B739726" w14:textId="77777777" w:rsidR="00BF5763" w:rsidRDefault="00BF5763" w:rsidP="009C4EA9">
      <w:pPr>
        <w:spacing w:before="65" w:after="65"/>
      </w:pPr>
    </w:p>
    <w:p w14:paraId="1C7A842B" w14:textId="77777777" w:rsidR="00BF5763" w:rsidRDefault="00BF5763" w:rsidP="009C4EA9">
      <w:pPr>
        <w:spacing w:before="65" w:after="65"/>
      </w:pPr>
    </w:p>
    <w:p w14:paraId="232D26BC" w14:textId="77777777" w:rsidR="00BF5763" w:rsidRDefault="00BF5763" w:rsidP="009C4EA9">
      <w:pPr>
        <w:spacing w:before="65" w:after="65"/>
      </w:pPr>
    </w:p>
    <w:p w14:paraId="1633CE38" w14:textId="77777777" w:rsidR="00BF5763" w:rsidRDefault="00BF5763" w:rsidP="009C4EA9">
      <w:pPr>
        <w:spacing w:before="65" w:after="65"/>
      </w:pPr>
    </w:p>
    <w:p w14:paraId="5C7AFE9A" w14:textId="77777777" w:rsidR="00BF5763" w:rsidRDefault="00BF5763" w:rsidP="009C4EA9">
      <w:pPr>
        <w:spacing w:before="65" w:after="65"/>
      </w:pPr>
    </w:p>
    <w:p w14:paraId="758645FD" w14:textId="77777777" w:rsidR="00BF5763" w:rsidRDefault="00BF5763" w:rsidP="009C4EA9">
      <w:pPr>
        <w:spacing w:before="65" w:after="65"/>
      </w:pPr>
    </w:p>
    <w:p w14:paraId="3B37F844" w14:textId="77777777" w:rsidR="00BF5763" w:rsidRDefault="00BF5763" w:rsidP="009C4EA9">
      <w:pPr>
        <w:spacing w:before="65" w:after="65"/>
      </w:pPr>
    </w:p>
    <w:p w14:paraId="6D3C1E32" w14:textId="77777777" w:rsidR="00BF5763" w:rsidRDefault="00BF5763" w:rsidP="009C4EA9">
      <w:pPr>
        <w:spacing w:before="65" w:after="65"/>
      </w:pPr>
    </w:p>
    <w:p w14:paraId="365F47AB" w14:textId="77777777" w:rsidR="00BF5763" w:rsidRDefault="00BF5763" w:rsidP="009C4EA9">
      <w:pPr>
        <w:spacing w:before="65" w:after="65"/>
      </w:pPr>
    </w:p>
    <w:p w14:paraId="004D4D5B" w14:textId="77777777" w:rsidR="00BF5763" w:rsidRDefault="00BF5763" w:rsidP="009C4EA9">
      <w:pPr>
        <w:spacing w:before="65" w:after="65"/>
      </w:pPr>
    </w:p>
    <w:p w14:paraId="309D548E" w14:textId="77777777" w:rsidR="00BF5763" w:rsidRDefault="00BF5763" w:rsidP="009C4EA9">
      <w:pPr>
        <w:spacing w:before="65" w:after="65"/>
      </w:pPr>
    </w:p>
    <w:p w14:paraId="1EC1A3C8" w14:textId="77777777" w:rsidR="00BF5763" w:rsidRDefault="00BF5763" w:rsidP="009C4EA9">
      <w:pPr>
        <w:spacing w:before="65" w:after="65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14:paraId="05B4E981" w14:textId="77777777" w:rsidR="00BF5763" w:rsidRDefault="00BF5763" w:rsidP="009C4EA9">
      <w:pPr>
        <w:spacing w:before="65" w:after="65"/>
      </w:pPr>
    </w:p>
    <w:p w14:paraId="086EB609" w14:textId="77777777" w:rsidR="00BF5763" w:rsidRDefault="00BF5763" w:rsidP="00BF5763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BF5763">
        <w:rPr>
          <w:rFonts w:hint="eastAsia"/>
        </w:rPr>
        <w:t>如果目的不在于成为偶像，而是单纯为了表达也就不会害怕了，无所求便不困于心</w:t>
      </w:r>
    </w:p>
    <w:p w14:paraId="1A4A2547" w14:textId="77777777" w:rsidR="003004BB" w:rsidRDefault="003004BB" w:rsidP="00BF5763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3004BB">
        <w:rPr>
          <w:rFonts w:hint="eastAsia"/>
        </w:rPr>
        <w:t>对头</w:t>
      </w:r>
    </w:p>
    <w:p w14:paraId="2984DC80" w14:textId="77777777" w:rsidR="003004BB" w:rsidRDefault="003004BB" w:rsidP="003004B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690BEDD1" w14:textId="775FFDEB" w:rsidR="001801F7" w:rsidRPr="009C4EA9" w:rsidRDefault="001801F7" w:rsidP="001801F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2023/4/24</w:t>
      </w:r>
      <w:r w:rsidR="00067649">
        <w:rPr>
          <w:rFonts w:hint="eastAsia"/>
        </w:rPr>
        <w:t>c</w:t>
      </w:r>
    </w:p>
    <w:sectPr w:rsidR="001801F7" w:rsidRPr="009C4EA9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EA9"/>
    <w:rsid w:val="00067649"/>
    <w:rsid w:val="000816D5"/>
    <w:rsid w:val="001801F7"/>
    <w:rsid w:val="00221033"/>
    <w:rsid w:val="0024250E"/>
    <w:rsid w:val="002B7A25"/>
    <w:rsid w:val="003004BB"/>
    <w:rsid w:val="003132B1"/>
    <w:rsid w:val="003342AC"/>
    <w:rsid w:val="003D3509"/>
    <w:rsid w:val="003D3F8E"/>
    <w:rsid w:val="004E4E23"/>
    <w:rsid w:val="004F2DAB"/>
    <w:rsid w:val="00557323"/>
    <w:rsid w:val="005E6F19"/>
    <w:rsid w:val="00600DFA"/>
    <w:rsid w:val="00694CC2"/>
    <w:rsid w:val="006B5710"/>
    <w:rsid w:val="008429F3"/>
    <w:rsid w:val="00853128"/>
    <w:rsid w:val="009263C7"/>
    <w:rsid w:val="009301E5"/>
    <w:rsid w:val="009347CE"/>
    <w:rsid w:val="009525AD"/>
    <w:rsid w:val="00955B56"/>
    <w:rsid w:val="009A4E22"/>
    <w:rsid w:val="009C4EA9"/>
    <w:rsid w:val="00AF6D8D"/>
    <w:rsid w:val="00B22D9E"/>
    <w:rsid w:val="00B34C79"/>
    <w:rsid w:val="00B95081"/>
    <w:rsid w:val="00B978C1"/>
    <w:rsid w:val="00BF5763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B1509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6CD5"/>
  <w15:chartTrackingRefBased/>
  <w15:docId w15:val="{CE2C09FE-6F06-4C46-BF2D-D45C6775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C4E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4EA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694C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5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8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77092035" TargetMode="External"/><Relationship Id="rId5" Type="http://schemas.openxmlformats.org/officeDocument/2006/relationships/image" Target="media/image2.web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2023-04-24T00:22:00Z</cp:lastPrinted>
  <dcterms:created xsi:type="dcterms:W3CDTF">2023-04-24T00:04:00Z</dcterms:created>
  <dcterms:modified xsi:type="dcterms:W3CDTF">2023-04-24T00:22:00Z</dcterms:modified>
</cp:coreProperties>
</file>