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54C8B" w14:textId="77777777" w:rsidR="002D2110" w:rsidRDefault="002D2110" w:rsidP="002D2110">
      <w:pPr>
        <w:spacing w:before="114" w:after="114"/>
        <w:ind w:firstLineChars="0" w:firstLine="0"/>
        <w:rPr>
          <w:u w:val="none"/>
        </w:rPr>
      </w:pPr>
      <w:r w:rsidRPr="002D2110">
        <w:rPr>
          <w:rFonts w:hint="eastAsia"/>
          <w:u w:val="none"/>
        </w:rPr>
        <w:t>#</w:t>
      </w:r>
      <w:r w:rsidRPr="002D2110">
        <w:rPr>
          <w:rFonts w:hint="eastAsia"/>
          <w:u w:val="none"/>
        </w:rPr>
        <w:t>从无到有</w:t>
      </w:r>
      <w:r w:rsidRPr="002D2110">
        <w:rPr>
          <w:rFonts w:hint="eastAsia"/>
          <w:u w:val="none"/>
        </w:rPr>
        <w:t>#</w:t>
      </w:r>
    </w:p>
    <w:p w14:paraId="6F701233" w14:textId="77777777" w:rsidR="002D2110" w:rsidRDefault="002D2110" w:rsidP="002D2110">
      <w:pPr>
        <w:spacing w:before="114" w:after="114"/>
        <w:ind w:firstLineChars="0" w:firstLine="0"/>
        <w:rPr>
          <w:u w:val="none"/>
        </w:rPr>
      </w:pPr>
    </w:p>
    <w:p w14:paraId="2A4BC4A6" w14:textId="0BC230C0" w:rsidR="002D2110" w:rsidRDefault="002D2110" w:rsidP="002D2110">
      <w:pPr>
        <w:spacing w:before="114" w:after="114"/>
        <w:ind w:firstLineChars="0" w:firstLine="0"/>
        <w:jc w:val="center"/>
        <w:rPr>
          <w:u w:val="none"/>
        </w:rPr>
      </w:pPr>
      <w:r>
        <w:rPr>
          <w:rFonts w:hint="eastAsia"/>
          <w:u w:val="none"/>
        </w:rPr>
        <w:t>问题：</w:t>
      </w:r>
      <w:r w:rsidRPr="002D2110">
        <w:rPr>
          <w:rFonts w:hint="eastAsia"/>
          <w:u w:val="none"/>
        </w:rPr>
        <w:t>上海解封是不是太突然了？</w:t>
      </w:r>
    </w:p>
    <w:p w14:paraId="6EED9D24" w14:textId="77777777" w:rsidR="002D2110" w:rsidRDefault="002D2110" w:rsidP="002D2110">
      <w:pPr>
        <w:spacing w:before="114" w:after="114"/>
        <w:ind w:firstLineChars="0" w:firstLine="0"/>
        <w:rPr>
          <w:u w:val="none"/>
        </w:rPr>
      </w:pPr>
    </w:p>
    <w:p w14:paraId="6062D5AD" w14:textId="77777777" w:rsidR="002D2110" w:rsidRDefault="002D2110" w:rsidP="002D2110">
      <w:pPr>
        <w:spacing w:before="114" w:after="114"/>
        <w:ind w:firstLineChars="0" w:firstLine="420"/>
        <w:rPr>
          <w:u w:val="none"/>
        </w:rPr>
      </w:pPr>
      <w:r w:rsidRPr="002D2110">
        <w:rPr>
          <w:rFonts w:hint="eastAsia"/>
          <w:u w:val="none"/>
        </w:rPr>
        <w:t>这是一种技巧，你们可以仔细体会一下。</w:t>
      </w:r>
    </w:p>
    <w:p w14:paraId="4C2D3D92" w14:textId="77777777" w:rsidR="002D2110" w:rsidRDefault="002D2110" w:rsidP="002D2110">
      <w:pPr>
        <w:spacing w:before="114" w:after="114"/>
        <w:ind w:firstLineChars="0" w:firstLine="420"/>
        <w:rPr>
          <w:u w:val="none"/>
        </w:rPr>
      </w:pPr>
      <w:r w:rsidRPr="002D2110">
        <w:rPr>
          <w:rFonts w:hint="eastAsia"/>
          <w:u w:val="none"/>
        </w:rPr>
        <w:t>什么技巧呢？</w:t>
      </w:r>
    </w:p>
    <w:p w14:paraId="5826B2B3" w14:textId="77777777" w:rsidR="002D2110" w:rsidRDefault="002D2110" w:rsidP="002D2110">
      <w:pPr>
        <w:spacing w:before="114" w:after="114"/>
        <w:ind w:firstLineChars="0" w:firstLine="420"/>
        <w:rPr>
          <w:u w:val="none"/>
        </w:rPr>
      </w:pPr>
      <w:r w:rsidRPr="002D2110">
        <w:rPr>
          <w:rFonts w:hint="eastAsia"/>
          <w:u w:val="none"/>
        </w:rPr>
        <w:t>就是在两个看似截然不同、不可兼容的、间不容发的状态之间，架一座中间态的桥。</w:t>
      </w:r>
    </w:p>
    <w:p w14:paraId="7560AC7C" w14:textId="77777777" w:rsidR="002D2110" w:rsidRDefault="002D2110" w:rsidP="002D2110">
      <w:pPr>
        <w:spacing w:before="114" w:after="114"/>
        <w:ind w:firstLineChars="0" w:firstLine="420"/>
        <w:rPr>
          <w:u w:val="none"/>
        </w:rPr>
      </w:pPr>
      <w:r w:rsidRPr="002D2110">
        <w:rPr>
          <w:rFonts w:hint="eastAsia"/>
          <w:u w:val="none"/>
        </w:rPr>
        <w:t>这往往是处理棘手事务的最富智慧的对策之一。</w:t>
      </w:r>
    </w:p>
    <w:p w14:paraId="10A4519B" w14:textId="77777777" w:rsidR="002D2110" w:rsidRDefault="002D2110" w:rsidP="002D2110">
      <w:pPr>
        <w:spacing w:before="114" w:after="114"/>
        <w:ind w:firstLineChars="0" w:firstLine="420"/>
        <w:rPr>
          <w:u w:val="none"/>
        </w:rPr>
      </w:pPr>
      <w:r w:rsidRPr="002D2110">
        <w:rPr>
          <w:rFonts w:hint="eastAsia"/>
          <w:u w:val="none"/>
        </w:rPr>
        <w:t>何谓封？</w:t>
      </w:r>
      <w:r w:rsidRPr="002D2110">
        <w:rPr>
          <w:rFonts w:eastAsia="点字青花楷" w:hint="eastAsia"/>
          <w:u w:val="none"/>
        </w:rPr>
        <w:t>纹丝不动</w:t>
      </w:r>
      <w:r w:rsidRPr="002D2110">
        <w:rPr>
          <w:rFonts w:hint="eastAsia"/>
          <w:u w:val="none"/>
        </w:rPr>
        <w:t>谓之封。</w:t>
      </w:r>
    </w:p>
    <w:p w14:paraId="1F45EF74" w14:textId="77777777" w:rsidR="002D2110" w:rsidRDefault="002D2110" w:rsidP="002D2110">
      <w:pPr>
        <w:spacing w:before="114" w:after="114"/>
        <w:ind w:firstLineChars="0" w:firstLine="420"/>
        <w:rPr>
          <w:u w:val="none"/>
        </w:rPr>
      </w:pPr>
      <w:r w:rsidRPr="002D2110">
        <w:rPr>
          <w:rFonts w:hint="eastAsia"/>
          <w:u w:val="none"/>
        </w:rPr>
        <w:t>何谓不封？</w:t>
      </w:r>
      <w:r w:rsidRPr="002D2110">
        <w:rPr>
          <w:rFonts w:eastAsia="点字青花楷" w:hint="eastAsia"/>
          <w:u w:val="none"/>
        </w:rPr>
        <w:t>任意行动</w:t>
      </w:r>
      <w:r w:rsidRPr="002D2110">
        <w:rPr>
          <w:rFonts w:hint="eastAsia"/>
          <w:u w:val="none"/>
        </w:rPr>
        <w:t>谓之不封。</w:t>
      </w:r>
    </w:p>
    <w:p w14:paraId="2FAC7C6E" w14:textId="77777777" w:rsidR="00930628" w:rsidRDefault="002D2110" w:rsidP="002D2110">
      <w:pPr>
        <w:spacing w:before="114" w:after="114"/>
        <w:ind w:firstLineChars="0" w:firstLine="420"/>
        <w:rPr>
          <w:u w:val="none"/>
        </w:rPr>
      </w:pPr>
      <w:r w:rsidRPr="002D2110">
        <w:rPr>
          <w:rFonts w:hint="eastAsia"/>
          <w:u w:val="none"/>
        </w:rPr>
        <w:t>从完全封闭到完全不封闭之间，设置一个指标——进入公共场所所需要的核酸检测级别。</w:t>
      </w:r>
    </w:p>
    <w:p w14:paraId="15D2F088" w14:textId="77777777" w:rsidR="00930628" w:rsidRDefault="002D2110" w:rsidP="002D2110">
      <w:pPr>
        <w:spacing w:before="114" w:after="114"/>
        <w:ind w:firstLineChars="0" w:firstLine="420"/>
        <w:rPr>
          <w:u w:val="none"/>
        </w:rPr>
      </w:pPr>
      <w:r w:rsidRPr="002D2110">
        <w:rPr>
          <w:rFonts w:hint="eastAsia"/>
          <w:u w:val="none"/>
        </w:rPr>
        <w:t>允许户内和方舱内活动为</w:t>
      </w:r>
      <w:r w:rsidRPr="002D2110">
        <w:rPr>
          <w:rFonts w:hint="eastAsia"/>
          <w:u w:val="none"/>
        </w:rPr>
        <w:t>0</w:t>
      </w:r>
      <w:r w:rsidRPr="002D2110">
        <w:rPr>
          <w:rFonts w:hint="eastAsia"/>
          <w:u w:val="none"/>
        </w:rPr>
        <w:t>级开放，允许进入其他闭环区域为</w:t>
      </w:r>
      <w:r w:rsidRPr="002D2110">
        <w:rPr>
          <w:rFonts w:hint="eastAsia"/>
          <w:u w:val="none"/>
        </w:rPr>
        <w:t>1</w:t>
      </w:r>
      <w:r w:rsidRPr="002D2110">
        <w:rPr>
          <w:rFonts w:hint="eastAsia"/>
          <w:u w:val="none"/>
        </w:rPr>
        <w:t>级，允许使用公共道路为</w:t>
      </w:r>
      <w:r w:rsidRPr="002D2110">
        <w:rPr>
          <w:rFonts w:hint="eastAsia"/>
          <w:u w:val="none"/>
        </w:rPr>
        <w:t>2</w:t>
      </w:r>
      <w:r w:rsidRPr="002D2110">
        <w:rPr>
          <w:rFonts w:hint="eastAsia"/>
          <w:u w:val="none"/>
        </w:rPr>
        <w:t>级，允许进入公共聚集场所为</w:t>
      </w:r>
      <w:r w:rsidRPr="002D2110">
        <w:rPr>
          <w:rFonts w:hint="eastAsia"/>
          <w:u w:val="none"/>
        </w:rPr>
        <w:t>3</w:t>
      </w:r>
      <w:r w:rsidRPr="002D2110">
        <w:rPr>
          <w:rFonts w:hint="eastAsia"/>
          <w:u w:val="none"/>
        </w:rPr>
        <w:t>级，允许使用市内公共交通为</w:t>
      </w:r>
      <w:r w:rsidRPr="002D2110">
        <w:rPr>
          <w:rFonts w:hint="eastAsia"/>
          <w:u w:val="none"/>
        </w:rPr>
        <w:t>4</w:t>
      </w:r>
      <w:r w:rsidRPr="002D2110">
        <w:rPr>
          <w:rFonts w:hint="eastAsia"/>
          <w:u w:val="none"/>
        </w:rPr>
        <w:t>级，允许使用跨地区交通为</w:t>
      </w:r>
      <w:r w:rsidRPr="002D2110">
        <w:rPr>
          <w:rFonts w:hint="eastAsia"/>
          <w:u w:val="none"/>
        </w:rPr>
        <w:t>5</w:t>
      </w:r>
      <w:r w:rsidRPr="002D2110">
        <w:rPr>
          <w:rFonts w:hint="eastAsia"/>
          <w:u w:val="none"/>
        </w:rPr>
        <w:t>级。</w:t>
      </w:r>
    </w:p>
    <w:p w14:paraId="4F100BB8" w14:textId="77777777" w:rsidR="00930628" w:rsidRDefault="002D2110" w:rsidP="002D2110">
      <w:pPr>
        <w:spacing w:before="114" w:after="114"/>
        <w:ind w:firstLineChars="0" w:firstLine="420"/>
        <w:rPr>
          <w:u w:val="none"/>
        </w:rPr>
      </w:pPr>
      <w:r w:rsidRPr="002D2110">
        <w:rPr>
          <w:rFonts w:hint="eastAsia"/>
          <w:u w:val="none"/>
        </w:rPr>
        <w:t>核酸检测间隔则分为</w:t>
      </w:r>
      <w:r w:rsidRPr="002D2110">
        <w:rPr>
          <w:rFonts w:hint="eastAsia"/>
          <w:u w:val="none"/>
        </w:rPr>
        <w:t>0</w:t>
      </w:r>
      <w:r w:rsidRPr="002D2110">
        <w:rPr>
          <w:rFonts w:hint="eastAsia"/>
          <w:u w:val="none"/>
        </w:rPr>
        <w:t>级当场检测、</w:t>
      </w:r>
      <w:r w:rsidRPr="002D2110">
        <w:rPr>
          <w:rFonts w:hint="eastAsia"/>
          <w:u w:val="none"/>
        </w:rPr>
        <w:t>1</w:t>
      </w:r>
      <w:r w:rsidRPr="002D2110">
        <w:rPr>
          <w:rFonts w:hint="eastAsia"/>
          <w:u w:val="none"/>
        </w:rPr>
        <w:t>级</w:t>
      </w:r>
      <w:r w:rsidRPr="002D2110">
        <w:rPr>
          <w:rFonts w:hint="eastAsia"/>
          <w:u w:val="none"/>
        </w:rPr>
        <w:t>24</w:t>
      </w:r>
      <w:r w:rsidRPr="002D2110">
        <w:rPr>
          <w:rFonts w:hint="eastAsia"/>
          <w:u w:val="none"/>
        </w:rPr>
        <w:t>小时、</w:t>
      </w:r>
      <w:r w:rsidRPr="002D2110">
        <w:rPr>
          <w:rFonts w:hint="eastAsia"/>
          <w:u w:val="none"/>
        </w:rPr>
        <w:t>2</w:t>
      </w:r>
      <w:r w:rsidRPr="002D2110">
        <w:rPr>
          <w:rFonts w:hint="eastAsia"/>
          <w:u w:val="none"/>
        </w:rPr>
        <w:t>级</w:t>
      </w:r>
      <w:r w:rsidRPr="002D2110">
        <w:rPr>
          <w:rFonts w:hint="eastAsia"/>
          <w:u w:val="none"/>
        </w:rPr>
        <w:t>48</w:t>
      </w:r>
      <w:r w:rsidRPr="002D2110">
        <w:rPr>
          <w:rFonts w:hint="eastAsia"/>
          <w:u w:val="none"/>
        </w:rPr>
        <w:t>小时、</w:t>
      </w:r>
      <w:r w:rsidRPr="002D2110">
        <w:rPr>
          <w:rFonts w:hint="eastAsia"/>
          <w:u w:val="none"/>
        </w:rPr>
        <w:t>3</w:t>
      </w:r>
      <w:r w:rsidRPr="002D2110">
        <w:rPr>
          <w:rFonts w:hint="eastAsia"/>
          <w:u w:val="none"/>
        </w:rPr>
        <w:t>级</w:t>
      </w:r>
      <w:r w:rsidRPr="002D2110">
        <w:rPr>
          <w:rFonts w:hint="eastAsia"/>
          <w:u w:val="none"/>
        </w:rPr>
        <w:t>72</w:t>
      </w:r>
      <w:r w:rsidRPr="002D2110">
        <w:rPr>
          <w:rFonts w:hint="eastAsia"/>
          <w:u w:val="none"/>
        </w:rPr>
        <w:t>小时、</w:t>
      </w:r>
      <w:r w:rsidRPr="002D2110">
        <w:rPr>
          <w:rFonts w:hint="eastAsia"/>
          <w:u w:val="none"/>
        </w:rPr>
        <w:t>4</w:t>
      </w:r>
      <w:r w:rsidRPr="002D2110">
        <w:rPr>
          <w:rFonts w:hint="eastAsia"/>
          <w:u w:val="none"/>
        </w:rPr>
        <w:t>级五天、</w:t>
      </w:r>
      <w:r w:rsidRPr="002D2110">
        <w:rPr>
          <w:rFonts w:hint="eastAsia"/>
          <w:u w:val="none"/>
        </w:rPr>
        <w:t>5</w:t>
      </w:r>
      <w:r w:rsidRPr="002D2110">
        <w:rPr>
          <w:rFonts w:hint="eastAsia"/>
          <w:u w:val="none"/>
        </w:rPr>
        <w:t>级七天、</w:t>
      </w:r>
      <w:r w:rsidRPr="002D2110">
        <w:rPr>
          <w:rFonts w:hint="eastAsia"/>
          <w:u w:val="none"/>
        </w:rPr>
        <w:t>6</w:t>
      </w:r>
      <w:r w:rsidRPr="002D2110">
        <w:rPr>
          <w:rFonts w:hint="eastAsia"/>
          <w:u w:val="none"/>
        </w:rPr>
        <w:t>级十五天、</w:t>
      </w:r>
      <w:r w:rsidRPr="002D2110">
        <w:rPr>
          <w:rFonts w:hint="eastAsia"/>
          <w:u w:val="none"/>
        </w:rPr>
        <w:t>7</w:t>
      </w:r>
      <w:r w:rsidRPr="002D2110">
        <w:rPr>
          <w:rFonts w:hint="eastAsia"/>
          <w:u w:val="none"/>
        </w:rPr>
        <w:t>级不定期、</w:t>
      </w:r>
      <w:r w:rsidRPr="002D2110">
        <w:rPr>
          <w:rFonts w:hint="eastAsia"/>
          <w:u w:val="none"/>
        </w:rPr>
        <w:t>8</w:t>
      </w:r>
      <w:r w:rsidRPr="002D2110">
        <w:rPr>
          <w:rFonts w:hint="eastAsia"/>
          <w:u w:val="none"/>
        </w:rPr>
        <w:t>级不检。</w:t>
      </w:r>
    </w:p>
    <w:p w14:paraId="19A535A5" w14:textId="77777777" w:rsidR="00930628" w:rsidRDefault="002D2110" w:rsidP="002D2110">
      <w:pPr>
        <w:spacing w:before="114" w:after="114"/>
        <w:ind w:firstLineChars="0" w:firstLine="420"/>
        <w:rPr>
          <w:u w:val="none"/>
        </w:rPr>
      </w:pPr>
      <w:r w:rsidRPr="002D2110">
        <w:rPr>
          <w:rFonts w:hint="eastAsia"/>
          <w:u w:val="none"/>
        </w:rPr>
        <w:t>如果我们把前者称为封闭等级，后者称为检疫等级，那么：</w:t>
      </w:r>
    </w:p>
    <w:p w14:paraId="2DEE7732" w14:textId="77777777" w:rsidR="00930628" w:rsidRDefault="002D2110" w:rsidP="002D2110">
      <w:pPr>
        <w:spacing w:before="114" w:after="114"/>
        <w:ind w:firstLineChars="0" w:firstLine="420"/>
        <w:rPr>
          <w:u w:val="none"/>
        </w:rPr>
      </w:pPr>
      <w:r w:rsidRPr="002D2110">
        <w:rPr>
          <w:rFonts w:hint="eastAsia"/>
          <w:u w:val="none"/>
        </w:rPr>
        <w:t>你会发现所谓的封闭，就是</w:t>
      </w:r>
      <w:r w:rsidRPr="002D2110">
        <w:rPr>
          <w:rFonts w:hint="eastAsia"/>
          <w:u w:val="none"/>
        </w:rPr>
        <w:t>0-5</w:t>
      </w:r>
      <w:r w:rsidRPr="002D2110">
        <w:rPr>
          <w:rFonts w:hint="eastAsia"/>
          <w:u w:val="none"/>
        </w:rPr>
        <w:t>级开放均要求</w:t>
      </w:r>
      <w:r w:rsidRPr="002D2110">
        <w:rPr>
          <w:rFonts w:hint="eastAsia"/>
          <w:u w:val="none"/>
        </w:rPr>
        <w:t>0</w:t>
      </w:r>
      <w:r w:rsidRPr="002D2110">
        <w:rPr>
          <w:rFonts w:hint="eastAsia"/>
          <w:u w:val="none"/>
        </w:rPr>
        <w:t>级检测，</w:t>
      </w:r>
    </w:p>
    <w:p w14:paraId="19A169BB" w14:textId="7207BD1A" w:rsidR="00930628" w:rsidRDefault="002D2110" w:rsidP="002D2110">
      <w:pPr>
        <w:spacing w:before="114" w:after="114"/>
        <w:ind w:firstLineChars="0" w:firstLine="420"/>
        <w:rPr>
          <w:u w:val="none"/>
        </w:rPr>
      </w:pPr>
      <w:r w:rsidRPr="002D2110">
        <w:rPr>
          <w:rFonts w:hint="eastAsia"/>
          <w:u w:val="none"/>
        </w:rPr>
        <w:t>而所谓的完全开放，就是</w:t>
      </w:r>
      <w:r w:rsidRPr="002D2110">
        <w:rPr>
          <w:rFonts w:hint="eastAsia"/>
          <w:u w:val="none"/>
        </w:rPr>
        <w:t xml:space="preserve"> 0-5</w:t>
      </w:r>
      <w:r w:rsidRPr="002D2110">
        <w:rPr>
          <w:rFonts w:hint="eastAsia"/>
          <w:u w:val="none"/>
        </w:rPr>
        <w:t>级开放均要求</w:t>
      </w:r>
      <w:r w:rsidRPr="002D2110">
        <w:rPr>
          <w:rFonts w:hint="eastAsia"/>
          <w:u w:val="none"/>
        </w:rPr>
        <w:t>8</w:t>
      </w:r>
      <w:r w:rsidRPr="002D2110">
        <w:rPr>
          <w:rFonts w:hint="eastAsia"/>
          <w:u w:val="none"/>
        </w:rPr>
        <w:t>级检（即无需检测）。</w:t>
      </w:r>
    </w:p>
    <w:p w14:paraId="28D44ED5" w14:textId="77777777" w:rsidR="00930628" w:rsidRDefault="00930628" w:rsidP="002D2110">
      <w:pPr>
        <w:spacing w:before="114" w:after="114"/>
        <w:ind w:firstLineChars="0" w:firstLine="420"/>
        <w:rPr>
          <w:u w:val="none"/>
        </w:rPr>
      </w:pPr>
    </w:p>
    <w:p w14:paraId="55862E66" w14:textId="77777777" w:rsidR="002C3705" w:rsidRDefault="002D2110" w:rsidP="002D2110">
      <w:pPr>
        <w:spacing w:before="114" w:after="114"/>
        <w:ind w:firstLineChars="0" w:firstLine="420"/>
        <w:rPr>
          <w:u w:val="none"/>
        </w:rPr>
      </w:pPr>
      <w:r w:rsidRPr="002D2110">
        <w:rPr>
          <w:rFonts w:hint="eastAsia"/>
          <w:u w:val="none"/>
        </w:rPr>
        <w:t>毫无疑问，即使保持“高级别开放必须执行不低于低级别的核酸检测标准”的原则，你也能发现在完全封闭和完全不封闭之间出现了非常多的中间态。</w:t>
      </w:r>
    </w:p>
    <w:p w14:paraId="2CEE3665" w14:textId="77777777" w:rsidR="002C3705" w:rsidRDefault="002D2110" w:rsidP="002D2110">
      <w:pPr>
        <w:spacing w:before="114" w:after="114"/>
        <w:ind w:firstLineChars="0" w:firstLine="420"/>
        <w:rPr>
          <w:u w:val="none"/>
        </w:rPr>
      </w:pPr>
      <w:r w:rsidRPr="002D2110">
        <w:rPr>
          <w:rFonts w:hint="eastAsia"/>
          <w:u w:val="none"/>
        </w:rPr>
        <w:t>例如（开放级别</w:t>
      </w:r>
      <w:r w:rsidRPr="002D2110">
        <w:rPr>
          <w:rFonts w:hint="eastAsia"/>
          <w:u w:val="none"/>
        </w:rPr>
        <w:t>-</w:t>
      </w:r>
      <w:r w:rsidRPr="002D2110">
        <w:rPr>
          <w:rFonts w:hint="eastAsia"/>
          <w:u w:val="none"/>
        </w:rPr>
        <w:t>检疫级别）：</w:t>
      </w:r>
    </w:p>
    <w:p w14:paraId="08D9B942" w14:textId="77777777" w:rsidR="002C3705" w:rsidRDefault="002D2110" w:rsidP="002D2110">
      <w:pPr>
        <w:spacing w:before="114" w:after="114"/>
        <w:ind w:firstLineChars="0" w:firstLine="420"/>
        <w:rPr>
          <w:u w:val="none"/>
        </w:rPr>
      </w:pPr>
      <w:r w:rsidRPr="002D2110">
        <w:rPr>
          <w:rFonts w:hint="eastAsia"/>
          <w:u w:val="none"/>
        </w:rPr>
        <w:t>0-8 / 1-8 / 2-7 / 3-6 / 4-3 / 5-2</w:t>
      </w:r>
      <w:r w:rsidRPr="002D2110">
        <w:rPr>
          <w:rFonts w:hint="eastAsia"/>
          <w:u w:val="none"/>
        </w:rPr>
        <w:t>，定义了一个封闭级别</w:t>
      </w:r>
      <w:r w:rsidRPr="002D2110">
        <w:rPr>
          <w:rFonts w:hint="eastAsia"/>
          <w:u w:val="none"/>
        </w:rPr>
        <w:t>A</w:t>
      </w:r>
      <w:r w:rsidRPr="002D2110">
        <w:rPr>
          <w:rFonts w:hint="eastAsia"/>
          <w:u w:val="none"/>
        </w:rPr>
        <w:t>，</w:t>
      </w:r>
    </w:p>
    <w:p w14:paraId="0EFB1F83" w14:textId="77777777" w:rsidR="002C3705" w:rsidRDefault="002D2110" w:rsidP="002D2110">
      <w:pPr>
        <w:spacing w:before="114" w:after="114"/>
        <w:ind w:firstLineChars="0" w:firstLine="420"/>
        <w:rPr>
          <w:u w:val="none"/>
        </w:rPr>
      </w:pPr>
      <w:r w:rsidRPr="002D2110">
        <w:rPr>
          <w:rFonts w:hint="eastAsia"/>
          <w:u w:val="none"/>
        </w:rPr>
        <w:t>而</w:t>
      </w:r>
    </w:p>
    <w:p w14:paraId="02CEA0A1" w14:textId="4BF4F22A" w:rsidR="002C3705" w:rsidRDefault="002D2110" w:rsidP="002D2110">
      <w:pPr>
        <w:spacing w:before="114" w:after="114"/>
        <w:ind w:firstLineChars="0" w:firstLine="420"/>
        <w:rPr>
          <w:u w:val="none"/>
        </w:rPr>
      </w:pPr>
      <w:r w:rsidRPr="002D2110">
        <w:rPr>
          <w:rFonts w:hint="eastAsia"/>
          <w:u w:val="none"/>
        </w:rPr>
        <w:t>0-7 / 1-7 / 2-6 / 3-4 / 4-2 / 5-1</w:t>
      </w:r>
      <w:r w:rsidRPr="002D2110">
        <w:rPr>
          <w:rFonts w:hint="eastAsia"/>
          <w:u w:val="none"/>
        </w:rPr>
        <w:t>，则定义了一个比</w:t>
      </w:r>
      <w:r w:rsidRPr="002D2110">
        <w:rPr>
          <w:rFonts w:hint="eastAsia"/>
          <w:u w:val="none"/>
        </w:rPr>
        <w:t>A</w:t>
      </w:r>
      <w:r w:rsidRPr="002D2110">
        <w:rPr>
          <w:rFonts w:hint="eastAsia"/>
          <w:u w:val="none"/>
        </w:rPr>
        <w:t>更接近封闭的级别</w:t>
      </w:r>
      <w:r w:rsidRPr="002D2110">
        <w:rPr>
          <w:rFonts w:hint="eastAsia"/>
          <w:u w:val="none"/>
        </w:rPr>
        <w:t>B</w:t>
      </w:r>
      <w:r w:rsidRPr="002D2110">
        <w:rPr>
          <w:rFonts w:hint="eastAsia"/>
          <w:u w:val="none"/>
        </w:rPr>
        <w:t>。</w:t>
      </w:r>
    </w:p>
    <w:p w14:paraId="0D6EEADC" w14:textId="77777777" w:rsidR="002C3705" w:rsidRDefault="002D2110" w:rsidP="002D2110">
      <w:pPr>
        <w:spacing w:before="114" w:after="114"/>
        <w:ind w:firstLineChars="0" w:firstLine="420"/>
        <w:rPr>
          <w:u w:val="none"/>
        </w:rPr>
      </w:pPr>
      <w:r w:rsidRPr="002D2110">
        <w:rPr>
          <w:rFonts w:hint="eastAsia"/>
          <w:u w:val="none"/>
        </w:rPr>
        <w:t>这样，就把一个如同电灯开关一样非黑即白而黑白皆错的问题，变成了一个包含大量调节空间、以至于可精确调整以寻求成本效益的最佳组合的问题。</w:t>
      </w:r>
    </w:p>
    <w:p w14:paraId="461B1D2B" w14:textId="77777777" w:rsidR="002C3705" w:rsidRDefault="002D2110" w:rsidP="002D2110">
      <w:pPr>
        <w:spacing w:before="114" w:after="114"/>
        <w:ind w:firstLineChars="0" w:firstLine="420"/>
        <w:rPr>
          <w:u w:val="none"/>
        </w:rPr>
      </w:pPr>
      <w:r w:rsidRPr="002D2110">
        <w:rPr>
          <w:rFonts w:hint="eastAsia"/>
          <w:u w:val="none"/>
        </w:rPr>
        <w:t>如果你把完全无检测的自由流动称为解封度为</w:t>
      </w:r>
      <w:r w:rsidRPr="002D2110">
        <w:rPr>
          <w:rFonts w:hint="eastAsia"/>
          <w:u w:val="none"/>
        </w:rPr>
        <w:t>100%</w:t>
      </w:r>
      <w:r w:rsidRPr="002D2110">
        <w:rPr>
          <w:rFonts w:hint="eastAsia"/>
          <w:u w:val="none"/>
        </w:rPr>
        <w:t>的解封，那么上海现在的解封大概只有</w:t>
      </w:r>
      <w:r w:rsidRPr="002D2110">
        <w:rPr>
          <w:rFonts w:hint="eastAsia"/>
          <w:u w:val="none"/>
        </w:rPr>
        <w:t>15%</w:t>
      </w:r>
      <w:r w:rsidRPr="002D2110">
        <w:rPr>
          <w:rFonts w:hint="eastAsia"/>
          <w:u w:val="none"/>
        </w:rPr>
        <w:t>左右。</w:t>
      </w:r>
    </w:p>
    <w:p w14:paraId="7FFE4FA8" w14:textId="77777777" w:rsidR="002C3705" w:rsidRDefault="002D2110" w:rsidP="002D2110">
      <w:pPr>
        <w:spacing w:before="114" w:after="114"/>
        <w:ind w:firstLineChars="0" w:firstLine="420"/>
        <w:rPr>
          <w:u w:val="none"/>
        </w:rPr>
      </w:pPr>
      <w:r w:rsidRPr="002D2110">
        <w:rPr>
          <w:rFonts w:hint="eastAsia"/>
          <w:u w:val="none"/>
        </w:rPr>
        <w:t>如果这算“突然”，那么大概也可以说“蜗牛突然移动了一毫米”。</w:t>
      </w:r>
    </w:p>
    <w:p w14:paraId="53EEA08A" w14:textId="02D36AB1" w:rsidR="002C3705" w:rsidRDefault="002C3705" w:rsidP="002C3705">
      <w:pPr>
        <w:spacing w:before="114" w:after="114"/>
        <w:ind w:firstLineChars="0" w:firstLine="420"/>
        <w:jc w:val="right"/>
        <w:rPr>
          <w:u w:val="none"/>
        </w:rPr>
      </w:pPr>
      <w:r>
        <w:rPr>
          <w:rFonts w:hint="eastAsia"/>
          <w:u w:val="none"/>
        </w:rPr>
        <w:t>---</w:t>
      </w:r>
    </w:p>
    <w:p w14:paraId="2F8502EF" w14:textId="77777777" w:rsidR="002C3705" w:rsidRDefault="002D2110" w:rsidP="002D2110">
      <w:pPr>
        <w:spacing w:before="114" w:after="114"/>
        <w:ind w:firstLineChars="0" w:firstLine="420"/>
        <w:rPr>
          <w:u w:val="none"/>
        </w:rPr>
      </w:pPr>
      <w:r w:rsidRPr="002D2110">
        <w:rPr>
          <w:rFonts w:hint="eastAsia"/>
          <w:u w:val="none"/>
        </w:rPr>
        <w:t>不只是防疫，</w:t>
      </w:r>
    </w:p>
    <w:p w14:paraId="30C253F4" w14:textId="77777777" w:rsidR="002C3705" w:rsidRDefault="002D2110" w:rsidP="002D2110">
      <w:pPr>
        <w:spacing w:before="114" w:after="114"/>
        <w:ind w:firstLineChars="0" w:firstLine="420"/>
        <w:rPr>
          <w:u w:val="none"/>
        </w:rPr>
      </w:pPr>
      <w:r w:rsidRPr="002D2110">
        <w:rPr>
          <w:rFonts w:hint="eastAsia"/>
          <w:u w:val="none"/>
        </w:rPr>
        <w:t>在理想与现实之间、</w:t>
      </w:r>
    </w:p>
    <w:p w14:paraId="7D8DCA17" w14:textId="77777777" w:rsidR="002C3705" w:rsidRDefault="002D2110" w:rsidP="002D2110">
      <w:pPr>
        <w:spacing w:before="114" w:after="114"/>
        <w:ind w:firstLineChars="0" w:firstLine="420"/>
        <w:rPr>
          <w:u w:val="none"/>
        </w:rPr>
      </w:pPr>
      <w:r w:rsidRPr="002D2110">
        <w:rPr>
          <w:rFonts w:hint="eastAsia"/>
          <w:u w:val="none"/>
        </w:rPr>
        <w:t>在辞职与不辞职之间、</w:t>
      </w:r>
    </w:p>
    <w:p w14:paraId="59E34F24" w14:textId="77777777" w:rsidR="002C3705" w:rsidRDefault="002D2110" w:rsidP="002D2110">
      <w:pPr>
        <w:spacing w:before="114" w:after="114"/>
        <w:ind w:firstLineChars="0" w:firstLine="420"/>
        <w:rPr>
          <w:u w:val="none"/>
        </w:rPr>
      </w:pPr>
      <w:r w:rsidRPr="002D2110">
        <w:rPr>
          <w:rFonts w:hint="eastAsia"/>
          <w:u w:val="none"/>
        </w:rPr>
        <w:t>在战争与和平之间、</w:t>
      </w:r>
    </w:p>
    <w:p w14:paraId="7E62D86C" w14:textId="77777777" w:rsidR="002C3705" w:rsidRDefault="002D2110" w:rsidP="002D2110">
      <w:pPr>
        <w:spacing w:before="114" w:after="114"/>
        <w:ind w:firstLineChars="0" w:firstLine="420"/>
        <w:rPr>
          <w:u w:val="none"/>
        </w:rPr>
      </w:pPr>
      <w:r w:rsidRPr="002D2110">
        <w:rPr>
          <w:rFonts w:hint="eastAsia"/>
          <w:u w:val="none"/>
        </w:rPr>
        <w:t>在统治和被统治之间、</w:t>
      </w:r>
    </w:p>
    <w:p w14:paraId="29015A03" w14:textId="77777777" w:rsidR="002C3705" w:rsidRDefault="002D2110" w:rsidP="002D2110">
      <w:pPr>
        <w:spacing w:before="114" w:after="114"/>
        <w:ind w:firstLineChars="0" w:firstLine="420"/>
        <w:rPr>
          <w:u w:val="none"/>
        </w:rPr>
      </w:pPr>
      <w:r w:rsidRPr="002D2110">
        <w:rPr>
          <w:rFonts w:hint="eastAsia"/>
          <w:u w:val="none"/>
        </w:rPr>
        <w:t>在忠诚与不忠诚之间、</w:t>
      </w:r>
    </w:p>
    <w:p w14:paraId="3CDAC425" w14:textId="77777777" w:rsidR="002C3705" w:rsidRDefault="002D2110" w:rsidP="002D2110">
      <w:pPr>
        <w:spacing w:before="114" w:after="114"/>
        <w:ind w:firstLineChars="0" w:firstLine="420"/>
        <w:rPr>
          <w:u w:val="none"/>
        </w:rPr>
      </w:pPr>
      <w:r w:rsidRPr="002D2110">
        <w:rPr>
          <w:rFonts w:hint="eastAsia"/>
          <w:u w:val="none"/>
        </w:rPr>
        <w:t>在分手和继续之间……</w:t>
      </w:r>
    </w:p>
    <w:p w14:paraId="339DC0EC" w14:textId="77777777" w:rsidR="002C3705" w:rsidRDefault="002D2110" w:rsidP="002D2110">
      <w:pPr>
        <w:spacing w:before="114" w:after="114"/>
        <w:ind w:firstLineChars="0" w:firstLine="420"/>
        <w:rPr>
          <w:u w:val="none"/>
        </w:rPr>
      </w:pPr>
      <w:r w:rsidRPr="002D2110">
        <w:rPr>
          <w:rFonts w:hint="eastAsia"/>
          <w:u w:val="none"/>
        </w:rPr>
        <w:lastRenderedPageBreak/>
        <w:t>到处存在着这样的空间。人生是在这些空间里的游刃有余，而不是在南北两极之间的来回跳跃。</w:t>
      </w:r>
    </w:p>
    <w:p w14:paraId="23ED53D7" w14:textId="77777777" w:rsidR="007364B7" w:rsidRDefault="002D2110" w:rsidP="002D2110">
      <w:pPr>
        <w:spacing w:before="114" w:after="114"/>
        <w:ind w:firstLineChars="0" w:firstLine="420"/>
        <w:rPr>
          <w:u w:val="none"/>
        </w:rPr>
      </w:pPr>
      <w:r w:rsidRPr="002D2110">
        <w:rPr>
          <w:rFonts w:hint="eastAsia"/>
          <w:u w:val="none"/>
        </w:rPr>
        <w:t>当你觉得“面前只有两个选择”，你要非常仔细的思考是不是真的没有中间状态存在。</w:t>
      </w:r>
    </w:p>
    <w:p w14:paraId="6A7BA893" w14:textId="7B310DDA" w:rsidR="002D2110" w:rsidRDefault="002D2110" w:rsidP="002D2110">
      <w:pPr>
        <w:spacing w:before="114" w:after="114"/>
        <w:ind w:firstLineChars="0" w:firstLine="420"/>
        <w:rPr>
          <w:u w:val="none"/>
        </w:rPr>
      </w:pPr>
      <w:r w:rsidRPr="002D2110">
        <w:rPr>
          <w:rFonts w:hint="eastAsia"/>
          <w:u w:val="none"/>
        </w:rPr>
        <w:t>如果你发生误判，很大的概率你是在两条死路中选一个看上去不那么不体面的死法而已。</w:t>
      </w:r>
    </w:p>
    <w:p w14:paraId="65407EEC" w14:textId="77777777" w:rsidR="002D2110" w:rsidRDefault="002D2110" w:rsidP="002D2110">
      <w:pPr>
        <w:spacing w:before="114" w:after="114"/>
        <w:ind w:firstLineChars="0" w:firstLine="420"/>
        <w:rPr>
          <w:u w:val="none"/>
        </w:rPr>
      </w:pPr>
    </w:p>
    <w:p w14:paraId="42E9230E" w14:textId="24FEFD19" w:rsidR="00B978C1" w:rsidRDefault="002D2110" w:rsidP="002D2110">
      <w:pPr>
        <w:spacing w:before="114" w:after="114"/>
        <w:ind w:firstLineChars="0" w:firstLine="420"/>
        <w:jc w:val="right"/>
        <w:rPr>
          <w:u w:val="none"/>
        </w:rPr>
      </w:pPr>
      <w:r w:rsidRPr="002D2110">
        <w:rPr>
          <w:rFonts w:hint="eastAsia"/>
          <w:u w:val="none"/>
        </w:rPr>
        <w:t>编辑于</w:t>
      </w:r>
      <w:r w:rsidRPr="002D2110">
        <w:rPr>
          <w:rFonts w:hint="eastAsia"/>
          <w:u w:val="none"/>
        </w:rPr>
        <w:t xml:space="preserve"> 2022-06-05</w:t>
      </w:r>
    </w:p>
    <w:p w14:paraId="08A58D7C" w14:textId="66033992" w:rsidR="002D2110" w:rsidRDefault="002D2110" w:rsidP="002D2110">
      <w:pPr>
        <w:spacing w:before="114" w:after="114"/>
        <w:ind w:firstLineChars="0" w:firstLine="420"/>
        <w:jc w:val="right"/>
        <w:rPr>
          <w:u w:val="none"/>
        </w:rPr>
      </w:pPr>
      <w:hyperlink r:id="rId4" w:history="1">
        <w:r w:rsidRPr="00295EA1">
          <w:rPr>
            <w:rStyle w:val="aa"/>
            <w:rFonts w:hint="eastAsia"/>
          </w:rPr>
          <w:t>https://www.zhihu.com/answer/2512784718</w:t>
        </w:r>
      </w:hyperlink>
    </w:p>
    <w:p w14:paraId="1E807C36" w14:textId="77777777" w:rsidR="002D2110" w:rsidRDefault="002D2110" w:rsidP="002D2110">
      <w:pPr>
        <w:spacing w:before="114" w:after="114"/>
        <w:ind w:firstLineChars="0" w:firstLine="0"/>
        <w:rPr>
          <w:u w:val="none"/>
        </w:rPr>
      </w:pPr>
    </w:p>
    <w:p w14:paraId="4304B921" w14:textId="33928CD3" w:rsidR="002D2110" w:rsidRDefault="002D2110" w:rsidP="002D2110">
      <w:pPr>
        <w:spacing w:before="114" w:after="114"/>
        <w:ind w:firstLineChars="0" w:firstLine="0"/>
        <w:rPr>
          <w:u w:val="none"/>
        </w:rPr>
      </w:pPr>
      <w:r>
        <w:rPr>
          <w:rFonts w:hint="eastAsia"/>
          <w:u w:val="none"/>
        </w:rPr>
        <w:t>---</w:t>
      </w:r>
    </w:p>
    <w:p w14:paraId="36F897B9" w14:textId="77777777" w:rsidR="002D2110" w:rsidRDefault="002D2110" w:rsidP="002D2110">
      <w:pPr>
        <w:spacing w:before="114" w:after="114"/>
        <w:ind w:firstLineChars="0" w:firstLine="0"/>
        <w:rPr>
          <w:u w:val="none"/>
        </w:rPr>
      </w:pPr>
    </w:p>
    <w:p w14:paraId="01AE04DE" w14:textId="77777777" w:rsidR="007364B7" w:rsidRDefault="007364B7" w:rsidP="002D2110">
      <w:pPr>
        <w:spacing w:before="114" w:after="114"/>
        <w:ind w:firstLineChars="0" w:firstLine="0"/>
        <w:rPr>
          <w:u w:val="none"/>
        </w:rPr>
      </w:pPr>
    </w:p>
    <w:p w14:paraId="160703D5" w14:textId="77777777" w:rsidR="007364B7" w:rsidRDefault="007364B7" w:rsidP="002D2110">
      <w:pPr>
        <w:spacing w:before="114" w:after="114"/>
        <w:ind w:firstLineChars="0" w:firstLine="0"/>
        <w:rPr>
          <w:u w:val="none"/>
        </w:rPr>
      </w:pPr>
    </w:p>
    <w:p w14:paraId="53E77635" w14:textId="77777777" w:rsidR="007364B7" w:rsidRDefault="007364B7" w:rsidP="002D2110">
      <w:pPr>
        <w:spacing w:before="114" w:after="114"/>
        <w:ind w:firstLineChars="0" w:firstLine="0"/>
        <w:rPr>
          <w:u w:val="none"/>
        </w:rPr>
      </w:pPr>
    </w:p>
    <w:p w14:paraId="54536298" w14:textId="77777777" w:rsidR="007364B7" w:rsidRDefault="007364B7" w:rsidP="002D2110">
      <w:pPr>
        <w:spacing w:before="114" w:after="114"/>
        <w:ind w:firstLineChars="0" w:firstLine="0"/>
        <w:rPr>
          <w:u w:val="none"/>
        </w:rPr>
      </w:pPr>
    </w:p>
    <w:p w14:paraId="27CED10C" w14:textId="77777777" w:rsidR="007364B7" w:rsidRDefault="007364B7" w:rsidP="002D2110">
      <w:pPr>
        <w:spacing w:before="114" w:after="114"/>
        <w:ind w:firstLineChars="0" w:firstLine="0"/>
        <w:rPr>
          <w:u w:val="none"/>
        </w:rPr>
      </w:pPr>
    </w:p>
    <w:p w14:paraId="7C1324B2" w14:textId="77777777" w:rsidR="007364B7" w:rsidRDefault="007364B7" w:rsidP="002D2110">
      <w:pPr>
        <w:spacing w:before="114" w:after="114"/>
        <w:ind w:firstLineChars="0" w:firstLine="0"/>
        <w:rPr>
          <w:u w:val="none"/>
        </w:rPr>
      </w:pPr>
    </w:p>
    <w:p w14:paraId="45FCC7E9" w14:textId="77777777" w:rsidR="007364B7" w:rsidRDefault="007364B7" w:rsidP="002D2110">
      <w:pPr>
        <w:spacing w:before="114" w:after="114"/>
        <w:ind w:firstLineChars="0" w:firstLine="0"/>
        <w:rPr>
          <w:u w:val="none"/>
        </w:rPr>
      </w:pPr>
    </w:p>
    <w:p w14:paraId="1EC0F08A" w14:textId="77777777" w:rsidR="007364B7" w:rsidRDefault="007364B7" w:rsidP="002D2110">
      <w:pPr>
        <w:spacing w:before="114" w:after="114"/>
        <w:ind w:firstLineChars="0" w:firstLine="0"/>
        <w:rPr>
          <w:u w:val="none"/>
        </w:rPr>
      </w:pPr>
    </w:p>
    <w:p w14:paraId="136AA76C" w14:textId="77777777" w:rsidR="007364B7" w:rsidRDefault="007364B7" w:rsidP="002D2110">
      <w:pPr>
        <w:spacing w:before="114" w:after="114"/>
        <w:ind w:firstLineChars="0" w:firstLine="0"/>
        <w:rPr>
          <w:u w:val="none"/>
        </w:rPr>
      </w:pPr>
    </w:p>
    <w:p w14:paraId="53E6C907" w14:textId="77777777" w:rsidR="007364B7" w:rsidRDefault="007364B7" w:rsidP="002D2110">
      <w:pPr>
        <w:spacing w:before="114" w:after="114"/>
        <w:ind w:firstLineChars="0" w:firstLine="0"/>
        <w:rPr>
          <w:u w:val="none"/>
        </w:rPr>
      </w:pPr>
    </w:p>
    <w:p w14:paraId="3C09BC10" w14:textId="77777777" w:rsidR="007364B7" w:rsidRDefault="007364B7" w:rsidP="002D2110">
      <w:pPr>
        <w:spacing w:before="114" w:after="114"/>
        <w:ind w:firstLineChars="0" w:firstLine="0"/>
        <w:rPr>
          <w:u w:val="none"/>
        </w:rPr>
      </w:pPr>
    </w:p>
    <w:p w14:paraId="49F61D4A" w14:textId="77777777" w:rsidR="007364B7" w:rsidRDefault="007364B7" w:rsidP="002D2110">
      <w:pPr>
        <w:spacing w:before="114" w:after="114"/>
        <w:ind w:firstLineChars="0" w:firstLine="0"/>
        <w:rPr>
          <w:u w:val="none"/>
        </w:rPr>
      </w:pPr>
    </w:p>
    <w:p w14:paraId="68B90488" w14:textId="77777777" w:rsidR="007364B7" w:rsidRDefault="007364B7" w:rsidP="002D2110">
      <w:pPr>
        <w:spacing w:before="114" w:after="114"/>
        <w:ind w:firstLineChars="0" w:firstLine="0"/>
        <w:rPr>
          <w:u w:val="none"/>
        </w:rPr>
      </w:pPr>
    </w:p>
    <w:p w14:paraId="370DF3EB" w14:textId="77777777" w:rsidR="007364B7" w:rsidRDefault="007364B7" w:rsidP="002D2110">
      <w:pPr>
        <w:spacing w:before="114" w:after="114"/>
        <w:ind w:firstLineChars="0" w:firstLine="0"/>
        <w:rPr>
          <w:u w:val="none"/>
        </w:rPr>
      </w:pPr>
    </w:p>
    <w:p w14:paraId="6FB41513" w14:textId="77777777" w:rsidR="007364B7" w:rsidRDefault="007364B7" w:rsidP="002D2110">
      <w:pPr>
        <w:spacing w:before="114" w:after="114"/>
        <w:ind w:firstLineChars="0" w:firstLine="0"/>
        <w:rPr>
          <w:u w:val="none"/>
        </w:rPr>
      </w:pPr>
    </w:p>
    <w:p w14:paraId="199E35A2" w14:textId="77777777" w:rsidR="007364B7" w:rsidRDefault="007364B7" w:rsidP="002D2110">
      <w:pPr>
        <w:spacing w:before="114" w:after="114"/>
        <w:ind w:firstLineChars="0" w:firstLine="0"/>
        <w:rPr>
          <w:u w:val="none"/>
        </w:rPr>
      </w:pPr>
    </w:p>
    <w:p w14:paraId="6DE24A4F" w14:textId="77777777" w:rsidR="007364B7" w:rsidRDefault="007364B7" w:rsidP="002D2110">
      <w:pPr>
        <w:spacing w:before="114" w:after="114"/>
        <w:ind w:firstLineChars="0" w:firstLine="0"/>
        <w:rPr>
          <w:u w:val="none"/>
        </w:rPr>
      </w:pPr>
    </w:p>
    <w:p w14:paraId="2EA0BA9A" w14:textId="77777777" w:rsidR="007364B7" w:rsidRDefault="007364B7" w:rsidP="002D2110">
      <w:pPr>
        <w:spacing w:before="114" w:after="114"/>
        <w:ind w:firstLineChars="0" w:firstLine="0"/>
        <w:rPr>
          <w:u w:val="none"/>
        </w:rPr>
      </w:pPr>
    </w:p>
    <w:p w14:paraId="56A5424E" w14:textId="77777777" w:rsidR="007364B7" w:rsidRDefault="007364B7" w:rsidP="002D2110">
      <w:pPr>
        <w:spacing w:before="114" w:after="114"/>
        <w:ind w:firstLineChars="0" w:firstLine="0"/>
        <w:rPr>
          <w:u w:val="none"/>
        </w:rPr>
      </w:pPr>
    </w:p>
    <w:p w14:paraId="5FAF5B9D" w14:textId="77777777" w:rsidR="007364B7" w:rsidRDefault="007364B7" w:rsidP="002D2110">
      <w:pPr>
        <w:spacing w:before="114" w:after="114"/>
        <w:ind w:firstLineChars="0" w:firstLine="0"/>
        <w:rPr>
          <w:u w:val="none"/>
        </w:rPr>
      </w:pPr>
    </w:p>
    <w:p w14:paraId="598B55A8" w14:textId="77777777" w:rsidR="007364B7" w:rsidRDefault="007364B7" w:rsidP="002D2110">
      <w:pPr>
        <w:spacing w:before="114" w:after="114"/>
        <w:ind w:firstLineChars="0" w:firstLine="0"/>
        <w:rPr>
          <w:u w:val="none"/>
        </w:rPr>
      </w:pPr>
    </w:p>
    <w:p w14:paraId="37DD5B96" w14:textId="77777777" w:rsidR="007364B7" w:rsidRDefault="007364B7" w:rsidP="002D2110">
      <w:pPr>
        <w:spacing w:before="114" w:after="114"/>
        <w:ind w:firstLineChars="0" w:firstLine="0"/>
        <w:rPr>
          <w:u w:val="none"/>
        </w:rPr>
      </w:pPr>
    </w:p>
    <w:p w14:paraId="5FB0D019" w14:textId="77777777" w:rsidR="007364B7" w:rsidRDefault="007364B7" w:rsidP="002D2110">
      <w:pPr>
        <w:spacing w:before="114" w:after="114"/>
        <w:ind w:firstLineChars="0" w:firstLine="0"/>
        <w:rPr>
          <w:u w:val="none"/>
        </w:rPr>
      </w:pPr>
    </w:p>
    <w:p w14:paraId="4410818D" w14:textId="77777777" w:rsidR="007364B7" w:rsidRDefault="007364B7" w:rsidP="002D2110">
      <w:pPr>
        <w:spacing w:before="114" w:after="114"/>
        <w:ind w:firstLineChars="0" w:firstLine="0"/>
        <w:rPr>
          <w:u w:val="none"/>
        </w:rPr>
      </w:pPr>
    </w:p>
    <w:p w14:paraId="5FE75A7A" w14:textId="77777777" w:rsidR="007364B7" w:rsidRDefault="007364B7" w:rsidP="002D2110">
      <w:pPr>
        <w:spacing w:before="114" w:after="114"/>
        <w:ind w:firstLineChars="0" w:firstLine="0"/>
        <w:rPr>
          <w:u w:val="none"/>
        </w:rPr>
      </w:pPr>
    </w:p>
    <w:p w14:paraId="553552AD" w14:textId="77777777" w:rsidR="007364B7" w:rsidRDefault="007364B7" w:rsidP="002D2110">
      <w:pPr>
        <w:spacing w:before="114" w:after="114"/>
        <w:ind w:firstLineChars="0" w:firstLine="0"/>
        <w:rPr>
          <w:u w:val="none"/>
        </w:rPr>
      </w:pPr>
    </w:p>
    <w:p w14:paraId="2E8984C5" w14:textId="77777777" w:rsidR="007364B7" w:rsidRDefault="007364B7" w:rsidP="002D2110">
      <w:pPr>
        <w:spacing w:before="114" w:after="114"/>
        <w:ind w:firstLineChars="0" w:firstLine="0"/>
        <w:rPr>
          <w:u w:val="none"/>
        </w:rPr>
      </w:pPr>
    </w:p>
    <w:p w14:paraId="503B4C20" w14:textId="77777777" w:rsidR="007364B7" w:rsidRDefault="007364B7" w:rsidP="002D2110">
      <w:pPr>
        <w:spacing w:before="114" w:after="114"/>
        <w:ind w:firstLineChars="0" w:firstLine="0"/>
        <w:rPr>
          <w:u w:val="none"/>
        </w:rPr>
      </w:pPr>
    </w:p>
    <w:p w14:paraId="0900C049" w14:textId="4C2A710C" w:rsidR="007364B7" w:rsidRDefault="00D04965" w:rsidP="002D2110">
      <w:pPr>
        <w:spacing w:before="114" w:after="114"/>
        <w:ind w:firstLineChars="0" w:firstLine="0"/>
        <w:rPr>
          <w:u w:val="none"/>
        </w:rPr>
      </w:pPr>
      <w:r>
        <w:rPr>
          <w:rFonts w:hint="eastAsia"/>
          <w:u w:val="none"/>
        </w:rPr>
        <w:t>评论区</w:t>
      </w:r>
      <w:r>
        <w:rPr>
          <w:rFonts w:hint="eastAsia"/>
          <w:u w:val="none"/>
        </w:rPr>
        <w:t>:</w:t>
      </w:r>
    </w:p>
    <w:p w14:paraId="0BAE1584" w14:textId="77777777" w:rsidR="00D04965" w:rsidRDefault="00D04965" w:rsidP="002D2110">
      <w:pPr>
        <w:spacing w:before="114" w:after="114"/>
        <w:ind w:firstLineChars="0" w:firstLine="0"/>
        <w:rPr>
          <w:rFonts w:hint="eastAsia"/>
          <w:u w:val="none"/>
        </w:rPr>
      </w:pPr>
    </w:p>
    <w:p w14:paraId="7D286C62" w14:textId="77777777" w:rsidR="00D04965" w:rsidRPr="00D04965" w:rsidRDefault="00D04965" w:rsidP="00D04965">
      <w:pPr>
        <w:spacing w:before="114" w:after="114"/>
        <w:ind w:firstLineChars="0" w:firstLine="420"/>
        <w:rPr>
          <w:rFonts w:hint="eastAsia"/>
          <w:u w:val="none"/>
        </w:rPr>
      </w:pPr>
      <w:r>
        <w:rPr>
          <w:rFonts w:hint="eastAsia"/>
          <w:u w:val="none"/>
        </w:rPr>
        <w:t>Q</w:t>
      </w:r>
      <w:r>
        <w:rPr>
          <w:u w:val="none"/>
        </w:rPr>
        <w:t xml:space="preserve">: </w:t>
      </w:r>
      <w:r w:rsidRPr="00D04965">
        <w:rPr>
          <w:rFonts w:hint="eastAsia"/>
          <w:u w:val="none"/>
        </w:rPr>
        <w:t>我们往往过分看重了事物【叫什么】的名目，</w:t>
      </w:r>
    </w:p>
    <w:p w14:paraId="12D2D3AE" w14:textId="77777777" w:rsidR="00D04965" w:rsidRPr="00D04965" w:rsidRDefault="00D04965" w:rsidP="00D04965">
      <w:pPr>
        <w:spacing w:before="114" w:after="114"/>
        <w:ind w:firstLineChars="0" w:firstLine="420"/>
        <w:rPr>
          <w:rFonts w:hint="eastAsia"/>
          <w:u w:val="none"/>
        </w:rPr>
      </w:pPr>
      <w:r w:rsidRPr="00D04965">
        <w:rPr>
          <w:rFonts w:hint="eastAsia"/>
          <w:u w:val="none"/>
        </w:rPr>
        <w:t>而忽视了事物【是什么】的实在内容。</w:t>
      </w:r>
    </w:p>
    <w:p w14:paraId="3D0F793A" w14:textId="77777777" w:rsidR="00D04965" w:rsidRPr="00D04965" w:rsidRDefault="00D04965" w:rsidP="00D04965">
      <w:pPr>
        <w:spacing w:before="114" w:after="114"/>
        <w:ind w:firstLineChars="0" w:firstLine="420"/>
        <w:rPr>
          <w:rFonts w:hint="eastAsia"/>
          <w:u w:val="none"/>
        </w:rPr>
      </w:pPr>
      <w:r w:rsidRPr="00D04965">
        <w:rPr>
          <w:rFonts w:hint="eastAsia"/>
          <w:u w:val="none"/>
        </w:rPr>
        <w:t>正名为礼，以一寸寸的尺度去约束、制订，求名实相符。</w:t>
      </w:r>
    </w:p>
    <w:p w14:paraId="598728E6" w14:textId="15AA76B2" w:rsidR="002D2110" w:rsidRDefault="00D04965" w:rsidP="00D04965">
      <w:pPr>
        <w:spacing w:before="114" w:after="114"/>
        <w:ind w:firstLineChars="0" w:firstLine="420"/>
        <w:rPr>
          <w:u w:val="none"/>
        </w:rPr>
      </w:pPr>
      <w:r w:rsidRPr="00D04965">
        <w:rPr>
          <w:rFonts w:hint="eastAsia"/>
          <w:u w:val="none"/>
        </w:rPr>
        <w:t>无名为道，避开虚假的概念，面对真实，以决策和执行。</w:t>
      </w:r>
    </w:p>
    <w:p w14:paraId="6C075439" w14:textId="26F5945B" w:rsidR="002D2110" w:rsidRDefault="00D04965" w:rsidP="002D2110">
      <w:pPr>
        <w:spacing w:before="114" w:after="114"/>
        <w:ind w:firstLineChars="0" w:firstLine="420"/>
        <w:rPr>
          <w:u w:val="none"/>
        </w:rPr>
      </w:pPr>
      <w:r>
        <w:rPr>
          <w:rFonts w:hint="eastAsia"/>
          <w:u w:val="none"/>
        </w:rPr>
        <w:t>B</w:t>
      </w:r>
      <w:r>
        <w:rPr>
          <w:u w:val="none"/>
        </w:rPr>
        <w:t xml:space="preserve">: </w:t>
      </w:r>
      <w:r w:rsidRPr="00D04965">
        <w:rPr>
          <w:rFonts w:hint="eastAsia"/>
          <w:u w:val="none"/>
        </w:rPr>
        <w:t>老师，我悟了</w:t>
      </w:r>
    </w:p>
    <w:p w14:paraId="0ADCA894" w14:textId="77777777" w:rsidR="00D04965" w:rsidRPr="00D04965" w:rsidRDefault="00D04965" w:rsidP="00D04965">
      <w:pPr>
        <w:spacing w:before="114" w:after="114"/>
        <w:ind w:firstLineChars="0" w:firstLine="420"/>
        <w:rPr>
          <w:rFonts w:hint="eastAsia"/>
          <w:u w:val="none"/>
        </w:rPr>
      </w:pPr>
      <w:r>
        <w:rPr>
          <w:rFonts w:hint="eastAsia"/>
          <w:u w:val="none"/>
        </w:rPr>
        <w:t>Q</w:t>
      </w:r>
      <w:r>
        <w:rPr>
          <w:u w:val="none"/>
        </w:rPr>
        <w:t xml:space="preserve">: </w:t>
      </w:r>
      <w:r w:rsidRPr="00D04965">
        <w:rPr>
          <w:rFonts w:hint="eastAsia"/>
          <w:u w:val="none"/>
        </w:rPr>
        <w:t>大悟十八回，小悟无数遍。</w:t>
      </w:r>
    </w:p>
    <w:p w14:paraId="4E3BE3D9" w14:textId="77777777" w:rsidR="00D04965" w:rsidRPr="00D04965" w:rsidRDefault="00D04965" w:rsidP="00D04965">
      <w:pPr>
        <w:spacing w:before="114" w:after="114"/>
        <w:ind w:firstLineChars="0" w:firstLine="420"/>
        <w:rPr>
          <w:rFonts w:hint="eastAsia"/>
          <w:u w:val="none"/>
        </w:rPr>
      </w:pPr>
      <w:r w:rsidRPr="00D04965">
        <w:rPr>
          <w:rFonts w:hint="eastAsia"/>
          <w:u w:val="none"/>
        </w:rPr>
        <w:t>【悟】只是哦我错了，有了直白的【体感】，</w:t>
      </w:r>
    </w:p>
    <w:p w14:paraId="6AA0CA81" w14:textId="77777777" w:rsidR="00D04965" w:rsidRPr="00D04965" w:rsidRDefault="00D04965" w:rsidP="00D04965">
      <w:pPr>
        <w:spacing w:before="114" w:after="114"/>
        <w:ind w:firstLineChars="0" w:firstLine="420"/>
        <w:rPr>
          <w:rFonts w:hint="eastAsia"/>
          <w:u w:val="none"/>
        </w:rPr>
      </w:pPr>
      <w:r w:rsidRPr="00D04965">
        <w:rPr>
          <w:rFonts w:hint="eastAsia"/>
          <w:u w:val="none"/>
        </w:rPr>
        <w:t>可以由直观感受进入学习阶段了。</w:t>
      </w:r>
    </w:p>
    <w:p w14:paraId="3585AC6D" w14:textId="77777777" w:rsidR="00D04965" w:rsidRPr="00917B9C" w:rsidRDefault="00D04965" w:rsidP="00D04965">
      <w:pPr>
        <w:spacing w:before="114" w:after="114"/>
        <w:ind w:firstLineChars="0" w:firstLine="420"/>
        <w:rPr>
          <w:rFonts w:ascii="点字乐圆体" w:eastAsia="点字乐圆体" w:hint="eastAsia"/>
          <w:sz w:val="20"/>
          <w:szCs w:val="20"/>
          <w:u w:val="none"/>
        </w:rPr>
      </w:pPr>
      <w:r w:rsidRPr="00D04965">
        <w:rPr>
          <w:rFonts w:hint="eastAsia"/>
          <w:u w:val="none"/>
        </w:rPr>
        <w:t>去学习【</w:t>
      </w:r>
      <w:r w:rsidRPr="00917B9C">
        <w:rPr>
          <w:rFonts w:ascii="点字乐圆体" w:eastAsia="点字乐圆体" w:hint="eastAsia"/>
          <w:sz w:val="20"/>
          <w:szCs w:val="20"/>
          <w:u w:val="none"/>
        </w:rPr>
        <w:t>允许户内和方舱内活动为0级开放，</w:t>
      </w:r>
    </w:p>
    <w:p w14:paraId="6434AB36" w14:textId="77777777" w:rsidR="00D04965" w:rsidRPr="00917B9C" w:rsidRDefault="00D04965" w:rsidP="00D04965">
      <w:pPr>
        <w:spacing w:before="114" w:after="114"/>
        <w:ind w:firstLineChars="0" w:firstLine="420"/>
        <w:rPr>
          <w:rFonts w:ascii="点字乐圆体" w:eastAsia="点字乐圆体" w:hint="eastAsia"/>
          <w:sz w:val="20"/>
          <w:szCs w:val="20"/>
          <w:u w:val="none"/>
        </w:rPr>
      </w:pPr>
      <w:r w:rsidRPr="00917B9C">
        <w:rPr>
          <w:rFonts w:ascii="点字乐圆体" w:eastAsia="点字乐圆体" w:hint="eastAsia"/>
          <w:sz w:val="20"/>
          <w:szCs w:val="20"/>
          <w:u w:val="none"/>
        </w:rPr>
        <w:t>允许进入其他闭环区域为1级，</w:t>
      </w:r>
    </w:p>
    <w:p w14:paraId="539919BF" w14:textId="77777777" w:rsidR="00D04965" w:rsidRPr="00917B9C" w:rsidRDefault="00D04965" w:rsidP="00D04965">
      <w:pPr>
        <w:spacing w:before="114" w:after="114"/>
        <w:ind w:firstLineChars="0" w:firstLine="420"/>
        <w:rPr>
          <w:rFonts w:ascii="点字乐圆体" w:eastAsia="点字乐圆体" w:hint="eastAsia"/>
          <w:sz w:val="20"/>
          <w:szCs w:val="20"/>
          <w:u w:val="none"/>
        </w:rPr>
      </w:pPr>
      <w:r w:rsidRPr="00917B9C">
        <w:rPr>
          <w:rFonts w:ascii="点字乐圆体" w:eastAsia="点字乐圆体" w:hint="eastAsia"/>
          <w:sz w:val="20"/>
          <w:szCs w:val="20"/>
          <w:u w:val="none"/>
        </w:rPr>
        <w:t>允许使用公共道路为2级，</w:t>
      </w:r>
    </w:p>
    <w:p w14:paraId="337D9A24" w14:textId="77777777" w:rsidR="00D04965" w:rsidRPr="00917B9C" w:rsidRDefault="00D04965" w:rsidP="00D04965">
      <w:pPr>
        <w:spacing w:before="114" w:after="114"/>
        <w:ind w:firstLineChars="0" w:firstLine="420"/>
        <w:rPr>
          <w:rFonts w:ascii="点字乐圆体" w:eastAsia="点字乐圆体" w:hint="eastAsia"/>
          <w:sz w:val="20"/>
          <w:szCs w:val="20"/>
          <w:u w:val="none"/>
        </w:rPr>
      </w:pPr>
      <w:r w:rsidRPr="00917B9C">
        <w:rPr>
          <w:rFonts w:ascii="点字乐圆体" w:eastAsia="点字乐圆体" w:hint="eastAsia"/>
          <w:sz w:val="20"/>
          <w:szCs w:val="20"/>
          <w:u w:val="none"/>
        </w:rPr>
        <w:t>允许进入公共聚集场所为3级，</w:t>
      </w:r>
    </w:p>
    <w:p w14:paraId="748F242D" w14:textId="77777777" w:rsidR="00D04965" w:rsidRPr="00917B9C" w:rsidRDefault="00D04965" w:rsidP="00D04965">
      <w:pPr>
        <w:spacing w:before="114" w:after="114"/>
        <w:ind w:firstLineChars="0" w:firstLine="420"/>
        <w:rPr>
          <w:rFonts w:ascii="点字乐圆体" w:eastAsia="点字乐圆体" w:hint="eastAsia"/>
          <w:sz w:val="20"/>
          <w:szCs w:val="20"/>
          <w:u w:val="none"/>
        </w:rPr>
      </w:pPr>
      <w:r w:rsidRPr="00917B9C">
        <w:rPr>
          <w:rFonts w:ascii="点字乐圆体" w:eastAsia="点字乐圆体" w:hint="eastAsia"/>
          <w:sz w:val="20"/>
          <w:szCs w:val="20"/>
          <w:u w:val="none"/>
        </w:rPr>
        <w:t>允许使用市内公共交通为4级，</w:t>
      </w:r>
    </w:p>
    <w:p w14:paraId="326BCF08" w14:textId="77777777" w:rsidR="00D04965" w:rsidRPr="00D04965" w:rsidRDefault="00D04965" w:rsidP="00D04965">
      <w:pPr>
        <w:spacing w:before="114" w:after="114"/>
        <w:ind w:firstLineChars="0" w:firstLine="420"/>
        <w:rPr>
          <w:rFonts w:hint="eastAsia"/>
          <w:u w:val="none"/>
        </w:rPr>
      </w:pPr>
      <w:r w:rsidRPr="00917B9C">
        <w:rPr>
          <w:rFonts w:ascii="点字乐圆体" w:eastAsia="点字乐圆体" w:hint="eastAsia"/>
          <w:sz w:val="20"/>
          <w:szCs w:val="20"/>
          <w:u w:val="none"/>
        </w:rPr>
        <w:t>允许使用跨地区交通为5级</w:t>
      </w:r>
      <w:r w:rsidRPr="00D04965">
        <w:rPr>
          <w:rFonts w:hint="eastAsia"/>
          <w:u w:val="none"/>
        </w:rPr>
        <w:t>】这类方案实操，</w:t>
      </w:r>
    </w:p>
    <w:p w14:paraId="6CF222F8" w14:textId="77777777" w:rsidR="00D04965" w:rsidRPr="00D04965" w:rsidRDefault="00D04965" w:rsidP="00D04965">
      <w:pPr>
        <w:spacing w:before="114" w:after="114"/>
        <w:ind w:firstLineChars="0" w:firstLine="420"/>
        <w:rPr>
          <w:rFonts w:hint="eastAsia"/>
          <w:u w:val="none"/>
        </w:rPr>
      </w:pPr>
      <w:r w:rsidRPr="00D04965">
        <w:rPr>
          <w:rFonts w:hint="eastAsia"/>
          <w:u w:val="none"/>
        </w:rPr>
        <w:t>才是答主真正的演示，</w:t>
      </w:r>
    </w:p>
    <w:p w14:paraId="2EAB3E83" w14:textId="203485B9" w:rsidR="00D04965" w:rsidRDefault="00D04965" w:rsidP="00D04965">
      <w:pPr>
        <w:spacing w:before="114" w:after="114"/>
        <w:ind w:firstLineChars="0" w:firstLine="420"/>
        <w:rPr>
          <w:u w:val="none"/>
        </w:rPr>
      </w:pPr>
      <w:r w:rsidRPr="00D04965">
        <w:rPr>
          <w:rFonts w:hint="eastAsia"/>
          <w:u w:val="none"/>
        </w:rPr>
        <w:t>是摆着的金子。</w:t>
      </w:r>
    </w:p>
    <w:p w14:paraId="44B02436" w14:textId="0D65D17E" w:rsidR="00D04965" w:rsidRDefault="00D04965" w:rsidP="00D04965">
      <w:pPr>
        <w:spacing w:before="114" w:after="114"/>
        <w:ind w:firstLineChars="0" w:firstLine="420"/>
        <w:jc w:val="right"/>
        <w:rPr>
          <w:u w:val="none"/>
        </w:rPr>
      </w:pPr>
      <w:r>
        <w:rPr>
          <w:rFonts w:hint="eastAsia"/>
          <w:u w:val="none"/>
        </w:rPr>
        <w:t>-</w:t>
      </w:r>
      <w:r>
        <w:rPr>
          <w:u w:val="none"/>
        </w:rPr>
        <w:t>--</w:t>
      </w:r>
    </w:p>
    <w:p w14:paraId="60778129" w14:textId="7D56D3A6" w:rsidR="00D04965" w:rsidRDefault="00D04965" w:rsidP="00D04965">
      <w:pPr>
        <w:spacing w:before="114" w:after="114"/>
        <w:ind w:firstLineChars="0" w:firstLine="420"/>
        <w:rPr>
          <w:u w:val="none"/>
        </w:rPr>
      </w:pPr>
      <w:r>
        <w:rPr>
          <w:rFonts w:hint="eastAsia"/>
          <w:u w:val="none"/>
        </w:rPr>
        <w:t>Q</w:t>
      </w:r>
      <w:r>
        <w:rPr>
          <w:u w:val="none"/>
        </w:rPr>
        <w:t xml:space="preserve">: </w:t>
      </w:r>
      <w:r w:rsidRPr="00D04965">
        <w:rPr>
          <w:rFonts w:hint="eastAsia"/>
          <w:u w:val="none"/>
        </w:rPr>
        <w:t>行于不二，游于无限。</w:t>
      </w:r>
    </w:p>
    <w:p w14:paraId="578FD261" w14:textId="7BCB6F83" w:rsidR="006965E8" w:rsidRDefault="006965E8" w:rsidP="006965E8">
      <w:pPr>
        <w:spacing w:before="114" w:after="114"/>
        <w:ind w:firstLineChars="0" w:firstLine="420"/>
        <w:jc w:val="right"/>
        <w:rPr>
          <w:u w:val="none"/>
        </w:rPr>
      </w:pPr>
      <w:r>
        <w:rPr>
          <w:rFonts w:hint="eastAsia"/>
          <w:u w:val="none"/>
        </w:rPr>
        <w:t>-</w:t>
      </w:r>
      <w:r>
        <w:rPr>
          <w:u w:val="none"/>
        </w:rPr>
        <w:t>--</w:t>
      </w:r>
    </w:p>
    <w:p w14:paraId="2187FFFB" w14:textId="2A7DDAED" w:rsidR="006965E8" w:rsidRDefault="006965E8" w:rsidP="00D04965">
      <w:pPr>
        <w:spacing w:before="114" w:after="114"/>
        <w:ind w:firstLineChars="0" w:firstLine="420"/>
        <w:rPr>
          <w:u w:val="none"/>
        </w:rPr>
      </w:pPr>
      <w:r>
        <w:rPr>
          <w:rFonts w:hint="eastAsia"/>
          <w:u w:val="none"/>
        </w:rPr>
        <w:t>Q</w:t>
      </w:r>
      <w:r>
        <w:rPr>
          <w:u w:val="none"/>
        </w:rPr>
        <w:t xml:space="preserve">: </w:t>
      </w:r>
      <w:r w:rsidRPr="006965E8">
        <w:rPr>
          <w:rFonts w:hint="eastAsia"/>
          <w:u w:val="none"/>
        </w:rPr>
        <w:t>其实就是</w:t>
      </w:r>
      <w:r w:rsidRPr="006965E8">
        <w:rPr>
          <w:rFonts w:hint="eastAsia"/>
          <w:u w:val="none"/>
        </w:rPr>
        <w:t>bj</w:t>
      </w:r>
      <w:r w:rsidRPr="006965E8">
        <w:rPr>
          <w:rFonts w:hint="eastAsia"/>
          <w:u w:val="none"/>
        </w:rPr>
        <w:t>的方法嘛</w:t>
      </w:r>
    </w:p>
    <w:p w14:paraId="159DA403" w14:textId="0B1EF5F8" w:rsidR="006965E8" w:rsidRDefault="006965E8" w:rsidP="00D04965">
      <w:pPr>
        <w:spacing w:before="114" w:after="114"/>
        <w:ind w:firstLineChars="0" w:firstLine="420"/>
        <w:rPr>
          <w:u w:val="none"/>
        </w:rPr>
      </w:pPr>
      <w:r>
        <w:rPr>
          <w:rFonts w:hint="eastAsia"/>
          <w:u w:val="none"/>
        </w:rPr>
        <w:t>A</w:t>
      </w:r>
      <w:r>
        <w:rPr>
          <w:u w:val="none"/>
        </w:rPr>
        <w:t xml:space="preserve">: </w:t>
      </w:r>
      <w:r w:rsidRPr="006965E8">
        <w:rPr>
          <w:rFonts w:hint="eastAsia"/>
          <w:u w:val="none"/>
        </w:rPr>
        <w:t>bj</w:t>
      </w:r>
      <w:r w:rsidRPr="006965E8">
        <w:rPr>
          <w:rFonts w:hint="eastAsia"/>
          <w:u w:val="none"/>
        </w:rPr>
        <w:t>是啥</w:t>
      </w:r>
    </w:p>
    <w:p w14:paraId="46F7D949" w14:textId="75814E6D" w:rsidR="006965E8" w:rsidRDefault="006965E8" w:rsidP="00D04965">
      <w:pPr>
        <w:spacing w:before="114" w:after="114"/>
        <w:ind w:firstLineChars="0" w:firstLine="420"/>
        <w:rPr>
          <w:u w:val="none"/>
        </w:rPr>
      </w:pPr>
      <w:r>
        <w:rPr>
          <w:rFonts w:hint="eastAsia"/>
          <w:u w:val="none"/>
        </w:rPr>
        <w:t>Q</w:t>
      </w:r>
      <w:r>
        <w:rPr>
          <w:u w:val="none"/>
        </w:rPr>
        <w:t xml:space="preserve">: </w:t>
      </w:r>
      <w:r w:rsidRPr="006965E8">
        <w:rPr>
          <w:u w:val="none"/>
        </w:rPr>
        <w:t>peking</w:t>
      </w:r>
    </w:p>
    <w:p w14:paraId="39B3330D" w14:textId="66736DCD" w:rsidR="006965E8" w:rsidRDefault="006965E8" w:rsidP="006965E8">
      <w:pPr>
        <w:spacing w:before="114" w:after="114"/>
        <w:ind w:firstLineChars="0" w:firstLine="420"/>
        <w:jc w:val="right"/>
        <w:rPr>
          <w:u w:val="none"/>
        </w:rPr>
      </w:pPr>
      <w:r>
        <w:rPr>
          <w:rFonts w:hint="eastAsia"/>
          <w:u w:val="none"/>
        </w:rPr>
        <w:t>-</w:t>
      </w:r>
      <w:r>
        <w:rPr>
          <w:u w:val="none"/>
        </w:rPr>
        <w:t>--</w:t>
      </w:r>
    </w:p>
    <w:p w14:paraId="455338F5" w14:textId="1051394B" w:rsidR="006965E8" w:rsidRPr="002D2110" w:rsidRDefault="006965E8" w:rsidP="00D04965">
      <w:pPr>
        <w:spacing w:before="114" w:after="114"/>
        <w:ind w:firstLineChars="0" w:firstLine="420"/>
        <w:rPr>
          <w:rFonts w:hint="eastAsia"/>
          <w:u w:val="none"/>
        </w:rPr>
      </w:pPr>
      <w:r>
        <w:rPr>
          <w:rFonts w:hint="eastAsia"/>
          <w:u w:val="none"/>
        </w:rPr>
        <w:t>更新于</w:t>
      </w:r>
      <w:r>
        <w:rPr>
          <w:u w:val="none"/>
        </w:rPr>
        <w:t>2023/11/22</w:t>
      </w:r>
    </w:p>
    <w:sectPr w:rsidR="006965E8" w:rsidRPr="002D2110"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D2110"/>
    <w:rsid w:val="00177A2E"/>
    <w:rsid w:val="00221033"/>
    <w:rsid w:val="0024250E"/>
    <w:rsid w:val="002B7A25"/>
    <w:rsid w:val="002C3705"/>
    <w:rsid w:val="002D2110"/>
    <w:rsid w:val="003132B1"/>
    <w:rsid w:val="003342AC"/>
    <w:rsid w:val="003D3509"/>
    <w:rsid w:val="003D3F8E"/>
    <w:rsid w:val="004E4E23"/>
    <w:rsid w:val="004F2DAB"/>
    <w:rsid w:val="005459DC"/>
    <w:rsid w:val="00557323"/>
    <w:rsid w:val="005E6F19"/>
    <w:rsid w:val="006109AA"/>
    <w:rsid w:val="006965E8"/>
    <w:rsid w:val="007364B7"/>
    <w:rsid w:val="007A6AB9"/>
    <w:rsid w:val="008429F3"/>
    <w:rsid w:val="00853128"/>
    <w:rsid w:val="008C2C6B"/>
    <w:rsid w:val="00917B9C"/>
    <w:rsid w:val="009263C7"/>
    <w:rsid w:val="009301E5"/>
    <w:rsid w:val="00930628"/>
    <w:rsid w:val="009347CE"/>
    <w:rsid w:val="009525AD"/>
    <w:rsid w:val="00955B56"/>
    <w:rsid w:val="00AF6D8D"/>
    <w:rsid w:val="00B22D9E"/>
    <w:rsid w:val="00B95081"/>
    <w:rsid w:val="00B978C1"/>
    <w:rsid w:val="00C421F3"/>
    <w:rsid w:val="00C52A8D"/>
    <w:rsid w:val="00CE180A"/>
    <w:rsid w:val="00D04965"/>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B0FF"/>
  <w15:chartTrackingRefBased/>
  <w15:docId w15:val="{DA37DE69-3C5F-413D-A811-7C6ADAFA8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D2110"/>
    <w:rPr>
      <w:color w:val="0563C1" w:themeColor="hyperlink"/>
      <w:u w:val="single"/>
    </w:rPr>
  </w:style>
  <w:style w:type="character" w:styleId="ab">
    <w:name w:val="Unresolved Mention"/>
    <w:basedOn w:val="a0"/>
    <w:uiPriority w:val="99"/>
    <w:semiHidden/>
    <w:unhideWhenUsed/>
    <w:rsid w:val="002D2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556572">
      <w:bodyDiv w:val="1"/>
      <w:marLeft w:val="0"/>
      <w:marRight w:val="0"/>
      <w:marTop w:val="0"/>
      <w:marBottom w:val="0"/>
      <w:divBdr>
        <w:top w:val="none" w:sz="0" w:space="0" w:color="auto"/>
        <w:left w:val="none" w:sz="0" w:space="0" w:color="auto"/>
        <w:bottom w:val="none" w:sz="0" w:space="0" w:color="auto"/>
        <w:right w:val="none" w:sz="0" w:space="0" w:color="auto"/>
      </w:divBdr>
      <w:divsChild>
        <w:div w:id="321200516">
          <w:marLeft w:val="0"/>
          <w:marRight w:val="0"/>
          <w:marTop w:val="0"/>
          <w:marBottom w:val="0"/>
          <w:divBdr>
            <w:top w:val="none" w:sz="0" w:space="0" w:color="auto"/>
            <w:left w:val="none" w:sz="0" w:space="0" w:color="auto"/>
            <w:bottom w:val="none" w:sz="0" w:space="0" w:color="auto"/>
            <w:right w:val="none" w:sz="0" w:space="0" w:color="auto"/>
          </w:divBdr>
          <w:divsChild>
            <w:div w:id="1539775047">
              <w:marLeft w:val="0"/>
              <w:marRight w:val="0"/>
              <w:marTop w:val="0"/>
              <w:marBottom w:val="0"/>
              <w:divBdr>
                <w:top w:val="none" w:sz="0" w:space="0" w:color="auto"/>
                <w:left w:val="none" w:sz="0" w:space="0" w:color="auto"/>
                <w:bottom w:val="none" w:sz="0" w:space="0" w:color="auto"/>
                <w:right w:val="none" w:sz="0" w:space="0" w:color="auto"/>
              </w:divBdr>
              <w:divsChild>
                <w:div w:id="1711757301">
                  <w:marLeft w:val="0"/>
                  <w:marRight w:val="0"/>
                  <w:marTop w:val="0"/>
                  <w:marBottom w:val="0"/>
                  <w:divBdr>
                    <w:top w:val="none" w:sz="0" w:space="0" w:color="auto"/>
                    <w:left w:val="none" w:sz="0" w:space="0" w:color="auto"/>
                    <w:bottom w:val="none" w:sz="0" w:space="0" w:color="auto"/>
                    <w:right w:val="none" w:sz="0" w:space="0" w:color="auto"/>
                  </w:divBdr>
                  <w:divsChild>
                    <w:div w:id="1303777517">
                      <w:marLeft w:val="0"/>
                      <w:marRight w:val="0"/>
                      <w:marTop w:val="0"/>
                      <w:marBottom w:val="0"/>
                      <w:divBdr>
                        <w:top w:val="none" w:sz="0" w:space="0" w:color="auto"/>
                        <w:left w:val="none" w:sz="0" w:space="0" w:color="auto"/>
                        <w:bottom w:val="none" w:sz="0" w:space="0" w:color="auto"/>
                        <w:right w:val="none" w:sz="0" w:space="0" w:color="auto"/>
                      </w:divBdr>
                    </w:div>
                  </w:divsChild>
                </w:div>
                <w:div w:id="736585841">
                  <w:marLeft w:val="0"/>
                  <w:marRight w:val="0"/>
                  <w:marTop w:val="0"/>
                  <w:marBottom w:val="0"/>
                  <w:divBdr>
                    <w:top w:val="none" w:sz="0" w:space="0" w:color="auto"/>
                    <w:left w:val="none" w:sz="0" w:space="0" w:color="auto"/>
                    <w:bottom w:val="none" w:sz="0" w:space="0" w:color="auto"/>
                    <w:right w:val="none" w:sz="0" w:space="0" w:color="auto"/>
                  </w:divBdr>
                  <w:divsChild>
                    <w:div w:id="200068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98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51278471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2023-11-22T08:44:00Z</dcterms:created>
  <dcterms:modified xsi:type="dcterms:W3CDTF">2023-11-22T08:52:00Z</dcterms:modified>
</cp:coreProperties>
</file>