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3FBF" w:rsidRDefault="00913FBF" w:rsidP="00913FBF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公派留学</w:t>
      </w:r>
      <w:r>
        <w:rPr>
          <w:rFonts w:hint="eastAsia"/>
        </w:rPr>
        <w:t>#</w:t>
      </w:r>
    </w:p>
    <w:p w:rsidR="00913FBF" w:rsidRDefault="00913FBF" w:rsidP="00913FBF">
      <w:pPr>
        <w:spacing w:before="32" w:after="32"/>
      </w:pPr>
    </w:p>
    <w:p w:rsidR="00913FBF" w:rsidRDefault="00913FBF" w:rsidP="00913FBF">
      <w:pPr>
        <w:spacing w:before="32" w:after="32"/>
        <w:jc w:val="center"/>
      </w:pPr>
      <w:r>
        <w:rPr>
          <w:rFonts w:hint="eastAsia"/>
        </w:rPr>
        <w:t>问题：</w:t>
      </w:r>
      <w:r w:rsidRPr="00913FBF">
        <w:rPr>
          <w:rFonts w:hint="eastAsia"/>
        </w:rPr>
        <w:t>河南启动</w:t>
      </w:r>
      <w:r w:rsidRPr="00913FBF">
        <w:rPr>
          <w:rFonts w:hint="eastAsia"/>
        </w:rPr>
        <w:t xml:space="preserve"> 2023 </w:t>
      </w:r>
      <w:r w:rsidRPr="00913FBF">
        <w:rPr>
          <w:rFonts w:hint="eastAsia"/>
        </w:rPr>
        <w:t>优秀高中毕业生赴俄留学计划「俄方免学费，国家补旅费」，</w:t>
      </w:r>
    </w:p>
    <w:p w:rsidR="00913FBF" w:rsidRDefault="00913FBF" w:rsidP="00913FBF">
      <w:pPr>
        <w:spacing w:before="32" w:after="32"/>
        <w:jc w:val="center"/>
      </w:pPr>
      <w:r w:rsidRPr="00913FBF">
        <w:rPr>
          <w:rFonts w:hint="eastAsia"/>
        </w:rPr>
        <w:t>哪些信息值得关注？</w:t>
      </w:r>
    </w:p>
    <w:p w:rsidR="003310B5" w:rsidRDefault="003310B5" w:rsidP="003310B5">
      <w:pPr>
        <w:spacing w:before="32" w:after="32"/>
      </w:pPr>
    </w:p>
    <w:p w:rsidR="003310B5" w:rsidRPr="003310B5" w:rsidRDefault="003310B5" w:rsidP="003310B5">
      <w:pPr>
        <w:spacing w:before="32" w:after="32"/>
        <w:rPr>
          <w:rFonts w:eastAsia="点字乐圆体" w:hint="eastAsia"/>
          <w:sz w:val="17"/>
          <w:szCs w:val="17"/>
        </w:rPr>
      </w:pPr>
      <w:r w:rsidRPr="003310B5">
        <w:rPr>
          <w:rFonts w:eastAsia="点字乐圆体" w:hint="eastAsia"/>
          <w:sz w:val="17"/>
          <w:szCs w:val="17"/>
        </w:rPr>
        <w:t>题目描述：</w:t>
      </w:r>
      <w:hyperlink r:id="rId4" w:history="1">
        <w:r w:rsidRPr="000A5247">
          <w:rPr>
            <w:rStyle w:val="aa"/>
            <w:rFonts w:eastAsia="点字乐圆体"/>
            <w:sz w:val="17"/>
            <w:szCs w:val="17"/>
          </w:rPr>
          <w:t>https://mp.weixin.qq.com/s/0kZjnL7ADr0bEadN4KKhAQ</w:t>
        </w:r>
      </w:hyperlink>
      <w:r>
        <w:rPr>
          <w:rFonts w:eastAsia="点字乐圆体" w:hint="eastAsia"/>
          <w:sz w:val="17"/>
          <w:szCs w:val="17"/>
        </w:rPr>
        <w:t>（</w:t>
      </w:r>
      <w:r w:rsidRPr="003310B5">
        <w:rPr>
          <w:rFonts w:eastAsia="点字乐圆体" w:hint="eastAsia"/>
          <w:sz w:val="17"/>
          <w:szCs w:val="17"/>
        </w:rPr>
        <w:t>河南启动</w:t>
      </w:r>
      <w:r w:rsidRPr="003310B5">
        <w:rPr>
          <w:rFonts w:eastAsia="点字乐圆体" w:hint="eastAsia"/>
          <w:sz w:val="17"/>
          <w:szCs w:val="17"/>
        </w:rPr>
        <w:t>2023</w:t>
      </w:r>
      <w:r w:rsidRPr="003310B5">
        <w:rPr>
          <w:rFonts w:eastAsia="点字乐圆体" w:hint="eastAsia"/>
          <w:sz w:val="17"/>
          <w:szCs w:val="17"/>
        </w:rPr>
        <w:t>优秀高中毕业生赴俄罗斯留学支持计划！</w:t>
      </w:r>
      <w:r>
        <w:rPr>
          <w:rFonts w:eastAsia="点字乐圆体" w:hint="eastAsia"/>
          <w:sz w:val="17"/>
          <w:szCs w:val="17"/>
        </w:rPr>
        <w:t>-</w:t>
      </w:r>
      <w:r w:rsidRPr="003310B5">
        <w:rPr>
          <w:rFonts w:eastAsia="点字乐圆体" w:hint="eastAsia"/>
          <w:sz w:val="17"/>
          <w:szCs w:val="17"/>
        </w:rPr>
        <w:t>河南省教育厅</w:t>
      </w:r>
      <w:r>
        <w:rPr>
          <w:rFonts w:eastAsia="点字乐圆体" w:hint="eastAsia"/>
          <w:sz w:val="17"/>
          <w:szCs w:val="17"/>
        </w:rPr>
        <w:t>）</w:t>
      </w:r>
    </w:p>
    <w:p w:rsidR="00913FBF" w:rsidRDefault="00913FBF" w:rsidP="00913FBF">
      <w:pPr>
        <w:spacing w:before="32" w:after="32"/>
      </w:pPr>
    </w:p>
    <w:p w:rsidR="00E93A49" w:rsidRDefault="00913FBF" w:rsidP="00E93A49">
      <w:pPr>
        <w:spacing w:before="32" w:after="32"/>
        <w:ind w:firstLine="420"/>
      </w:pPr>
      <w:r>
        <w:rPr>
          <w:rFonts w:hint="eastAsia"/>
        </w:rPr>
        <w:t>国家交往其实最直接的方式就是提供奖学金和公派留学计划。</w:t>
      </w:r>
    </w:p>
    <w:p w:rsidR="00E93A49" w:rsidRDefault="00913FBF" w:rsidP="00E93A49">
      <w:pPr>
        <w:spacing w:before="32" w:after="32"/>
        <w:ind w:firstLine="420"/>
      </w:pPr>
      <w:r>
        <w:rPr>
          <w:rFonts w:hint="eastAsia"/>
        </w:rPr>
        <w:t>典型的就如美国当年做的庚款留学计划，又如我国近些年向亚非拉发展中国家大面积提供的留学计划。</w:t>
      </w:r>
    </w:p>
    <w:p w:rsidR="00E93A49" w:rsidRDefault="00913FBF" w:rsidP="00E93A49">
      <w:pPr>
        <w:spacing w:before="32" w:after="32"/>
        <w:ind w:firstLine="420"/>
      </w:pPr>
      <w:r>
        <w:rPr>
          <w:rFonts w:hint="eastAsia"/>
        </w:rPr>
        <w:t>这类计划你只要考上了，设立奖学金、提供名额的发起国一般都不会让你落空。</w:t>
      </w:r>
    </w:p>
    <w:p w:rsidR="00E93A49" w:rsidRDefault="00913FBF" w:rsidP="00E93A49">
      <w:pPr>
        <w:spacing w:before="32" w:after="32"/>
        <w:ind w:firstLine="420"/>
      </w:pPr>
      <w:r>
        <w:rPr>
          <w:rFonts w:hint="eastAsia"/>
        </w:rPr>
        <w:t>从派遣国的角度出发，公派留学和自费留学不一样，往往有“定向培养”的含义。公派出身的学生，往往会在随后的官方交往中担当关键角色，有更大的机会参与重点项目甚至外交事务。</w:t>
      </w:r>
    </w:p>
    <w:p w:rsidR="00E93A49" w:rsidRDefault="00913FBF" w:rsidP="00E93A49">
      <w:pPr>
        <w:spacing w:before="32" w:after="32"/>
        <w:ind w:firstLine="420"/>
      </w:pPr>
      <w:r>
        <w:rPr>
          <w:rFonts w:hint="eastAsia"/>
        </w:rPr>
        <w:t>典型的例子就是容闳、詹天佑、严复。</w:t>
      </w:r>
    </w:p>
    <w:p w:rsidR="00E93A49" w:rsidRDefault="00913FBF" w:rsidP="00E93A49">
      <w:pPr>
        <w:spacing w:before="32" w:after="32"/>
        <w:ind w:firstLine="420"/>
      </w:pPr>
      <w:r>
        <w:rPr>
          <w:rFonts w:hint="eastAsia"/>
        </w:rPr>
        <w:t>虽然现在留俄不像近代时期的留英留美那样有“学习先进文化”那么悲壮的含义，但“在中俄交往中作为可信而有‘童子功’的人才储备”的含义，恐怕是有的。</w:t>
      </w:r>
    </w:p>
    <w:p w:rsidR="00E93A49" w:rsidRDefault="00913FBF" w:rsidP="00E93A49">
      <w:pPr>
        <w:spacing w:before="32" w:after="32"/>
        <w:ind w:firstLine="420"/>
      </w:pPr>
      <w:r>
        <w:rPr>
          <w:rFonts w:hint="eastAsia"/>
        </w:rPr>
        <w:t>参加这些项目，不妨多问问是否有预定的分配方向。</w:t>
      </w:r>
    </w:p>
    <w:p w:rsidR="00E93A49" w:rsidRDefault="00913FBF" w:rsidP="00E93A49">
      <w:pPr>
        <w:spacing w:before="32" w:after="32"/>
        <w:ind w:firstLine="420"/>
      </w:pPr>
      <w:r>
        <w:rPr>
          <w:rFonts w:hint="eastAsia"/>
        </w:rPr>
        <w:t>不过说实在的，估计走这些项目，将来要应聘中石化、中石油、中铁、中船重工这类</w:t>
      </w:r>
      <w:proofErr w:type="gramStart"/>
      <w:r>
        <w:rPr>
          <w:rFonts w:hint="eastAsia"/>
        </w:rPr>
        <w:t>央企驻</w:t>
      </w:r>
      <w:proofErr w:type="gramEnd"/>
      <w:r>
        <w:rPr>
          <w:rFonts w:hint="eastAsia"/>
        </w:rPr>
        <w:t>俄机构的职位应该是近水楼台先得月。</w:t>
      </w:r>
    </w:p>
    <w:p w:rsidR="00AF53A4" w:rsidRDefault="00913FBF" w:rsidP="00E93A49">
      <w:pPr>
        <w:spacing w:before="32" w:after="32"/>
        <w:ind w:firstLine="420"/>
      </w:pPr>
      <w:r>
        <w:rPr>
          <w:rFonts w:hint="eastAsia"/>
        </w:rPr>
        <w:t>在这些项目里担任秘书或者随从，看似级别低，但却很容易和俄方的实权人物打交道，也容易接触内部信息，提前得知重要的信息。</w:t>
      </w:r>
    </w:p>
    <w:p w:rsidR="00AF53A4" w:rsidRDefault="00913FBF" w:rsidP="00E93A49">
      <w:pPr>
        <w:spacing w:before="32" w:after="32"/>
        <w:ind w:firstLine="420"/>
      </w:pPr>
      <w:r>
        <w:rPr>
          <w:rFonts w:hint="eastAsia"/>
        </w:rPr>
        <w:t>有人脉、有先机，很多人都是这么闯出来的。</w:t>
      </w:r>
    </w:p>
    <w:p w:rsidR="00AF53A4" w:rsidRDefault="00913FBF" w:rsidP="00E93A49">
      <w:pPr>
        <w:spacing w:before="32" w:after="32"/>
        <w:ind w:firstLine="420"/>
      </w:pPr>
      <w:r>
        <w:rPr>
          <w:rFonts w:hint="eastAsia"/>
        </w:rPr>
        <w:t>这跟“在国内没考上好大学，所以去基辅大学混个文凭”不是一码事。</w:t>
      </w:r>
    </w:p>
    <w:p w:rsidR="00AF53A4" w:rsidRDefault="00913FBF" w:rsidP="00E93A49">
      <w:pPr>
        <w:spacing w:before="32" w:after="32"/>
        <w:ind w:firstLine="420"/>
      </w:pPr>
      <w:r>
        <w:rPr>
          <w:rFonts w:hint="eastAsia"/>
        </w:rPr>
        <w:t>要说风险，什么事情没风险？留美没风险还是</w:t>
      </w:r>
      <w:proofErr w:type="gramStart"/>
      <w:r>
        <w:rPr>
          <w:rFonts w:hint="eastAsia"/>
        </w:rPr>
        <w:t>留英没风险</w:t>
      </w:r>
      <w:proofErr w:type="gramEnd"/>
      <w:r>
        <w:rPr>
          <w:rFonts w:hint="eastAsia"/>
        </w:rPr>
        <w:t>？还是</w:t>
      </w:r>
      <w:proofErr w:type="gramStart"/>
      <w:r>
        <w:rPr>
          <w:rFonts w:hint="eastAsia"/>
        </w:rPr>
        <w:t>家里蹲没风险</w:t>
      </w:r>
      <w:proofErr w:type="gramEnd"/>
      <w:r>
        <w:rPr>
          <w:rFonts w:hint="eastAsia"/>
        </w:rPr>
        <w:t>？</w:t>
      </w:r>
    </w:p>
    <w:p w:rsidR="00AF53A4" w:rsidRDefault="00913FBF" w:rsidP="00E93A49">
      <w:pPr>
        <w:spacing w:before="32" w:after="32"/>
        <w:ind w:firstLine="420"/>
      </w:pPr>
      <w:r>
        <w:rPr>
          <w:rFonts w:hint="eastAsia"/>
        </w:rPr>
        <w:t>一切都看自己怎么想。</w:t>
      </w:r>
    </w:p>
    <w:p w:rsidR="00AF53A4" w:rsidRDefault="00913FBF" w:rsidP="00E93A49">
      <w:pPr>
        <w:spacing w:before="32" w:after="32"/>
        <w:ind w:firstLine="420"/>
      </w:pPr>
      <w:r>
        <w:rPr>
          <w:rFonts w:hint="eastAsia"/>
        </w:rPr>
        <w:t>不过阴阳怪气的人其实没必要浪费表情。这些项目针对的本来就是俄语高中，学生本来就大概率打算好了要吃俄语区的饭。这只是给其中品学兼优的人开了个彩虹桥。</w:t>
      </w:r>
    </w:p>
    <w:p w:rsidR="00AF53A4" w:rsidRDefault="00913FBF" w:rsidP="00E93A49">
      <w:pPr>
        <w:spacing w:before="32" w:after="32"/>
        <w:ind w:firstLine="420"/>
      </w:pPr>
      <w:r>
        <w:rPr>
          <w:rFonts w:hint="eastAsia"/>
        </w:rPr>
        <w:t>打算应征的人怕是在入学时就已经想好了，你们阴阳怪气没有任何意义。</w:t>
      </w:r>
    </w:p>
    <w:p w:rsidR="00913FBF" w:rsidRDefault="00913FBF" w:rsidP="00E93A49">
      <w:pPr>
        <w:spacing w:before="32" w:after="32"/>
        <w:ind w:firstLine="420"/>
      </w:pPr>
      <w:r>
        <w:rPr>
          <w:rFonts w:hint="eastAsia"/>
        </w:rPr>
        <w:t>老实说，你们总这样，真的很猥琐。</w:t>
      </w:r>
    </w:p>
    <w:p w:rsidR="00913FBF" w:rsidRDefault="00913FBF" w:rsidP="00913FBF">
      <w:pPr>
        <w:spacing w:before="32" w:after="32"/>
      </w:pPr>
    </w:p>
    <w:p w:rsidR="00B978C1" w:rsidRDefault="00913FBF" w:rsidP="00913FBF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2023-02-02</w:t>
      </w:r>
    </w:p>
    <w:p w:rsidR="00913FBF" w:rsidRDefault="00913FBF" w:rsidP="00913FBF">
      <w:pPr>
        <w:spacing w:before="32" w:after="32"/>
        <w:jc w:val="right"/>
      </w:pPr>
      <w:hyperlink r:id="rId5" w:history="1">
        <w:r w:rsidRPr="000A5247">
          <w:rPr>
            <w:rStyle w:val="aa"/>
            <w:rFonts w:hint="eastAsia"/>
          </w:rPr>
          <w:t>https://www.zhihu.com/answer/2872950267</w:t>
        </w:r>
      </w:hyperlink>
    </w:p>
    <w:p w:rsidR="00913FBF" w:rsidRDefault="00913FBF" w:rsidP="00913FBF">
      <w:pPr>
        <w:spacing w:before="32" w:after="32"/>
      </w:pPr>
    </w:p>
    <w:p w:rsidR="00913FBF" w:rsidRPr="00913FBF" w:rsidRDefault="00913FBF" w:rsidP="00913FBF">
      <w:pPr>
        <w:spacing w:before="32" w:after="32"/>
        <w:rPr>
          <w:rFonts w:hint="eastAsia"/>
        </w:rPr>
      </w:pPr>
      <w:r>
        <w:rPr>
          <w:rFonts w:hint="eastAsia"/>
        </w:rPr>
        <w:t>---</w:t>
      </w:r>
    </w:p>
    <w:p w:rsidR="00913FBF" w:rsidRPr="00913FBF" w:rsidRDefault="00913FBF" w:rsidP="00913FBF">
      <w:pPr>
        <w:spacing w:before="32" w:after="32"/>
        <w:rPr>
          <w:rFonts w:hint="eastAsia"/>
        </w:rPr>
      </w:pPr>
    </w:p>
    <w:sectPr w:rsidR="00913FBF" w:rsidRPr="00913FBF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FBF"/>
    <w:rsid w:val="00221033"/>
    <w:rsid w:val="0024250E"/>
    <w:rsid w:val="002B7A25"/>
    <w:rsid w:val="003132B1"/>
    <w:rsid w:val="003310B5"/>
    <w:rsid w:val="003D3509"/>
    <w:rsid w:val="003D3F8E"/>
    <w:rsid w:val="004E4E23"/>
    <w:rsid w:val="004F2DAB"/>
    <w:rsid w:val="00557323"/>
    <w:rsid w:val="005E6F19"/>
    <w:rsid w:val="008429F3"/>
    <w:rsid w:val="00853128"/>
    <w:rsid w:val="00913FBF"/>
    <w:rsid w:val="009263C7"/>
    <w:rsid w:val="009301E5"/>
    <w:rsid w:val="009347CE"/>
    <w:rsid w:val="009525AD"/>
    <w:rsid w:val="00955B56"/>
    <w:rsid w:val="00AF53A4"/>
    <w:rsid w:val="00B22D9E"/>
    <w:rsid w:val="00B978C1"/>
    <w:rsid w:val="00C421F3"/>
    <w:rsid w:val="00C52A8D"/>
    <w:rsid w:val="00CE180A"/>
    <w:rsid w:val="00E0341E"/>
    <w:rsid w:val="00E512FD"/>
    <w:rsid w:val="00E93A49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D885"/>
  <w15:chartTrackingRefBased/>
  <w15:docId w15:val="{FF5885B3-53B2-464F-8AD3-34D36BDA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13FB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13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6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872950267" TargetMode="External"/><Relationship Id="rId4" Type="http://schemas.openxmlformats.org/officeDocument/2006/relationships/hyperlink" Target="https://mp.weixin.qq.com/s/0kZjnL7ADr0bEadN4KKhA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2023-02-02T09:18:00Z</dcterms:created>
  <dcterms:modified xsi:type="dcterms:W3CDTF">2023-02-02T09:23:00Z</dcterms:modified>
</cp:coreProperties>
</file>