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2DD7" w:rsidRDefault="003E2DD7" w:rsidP="003E2DD7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匠心</w:t>
      </w:r>
      <w:r>
        <w:rPr>
          <w:rFonts w:hint="eastAsia"/>
        </w:rPr>
        <w:t>#</w:t>
      </w:r>
    </w:p>
    <w:p w:rsidR="003E2DD7" w:rsidRDefault="003E2DD7" w:rsidP="003E2DD7">
      <w:pPr>
        <w:spacing w:before="130" w:after="130"/>
        <w:ind w:firstLine="540"/>
      </w:pPr>
    </w:p>
    <w:p w:rsidR="003E2DD7" w:rsidRDefault="003E2DD7" w:rsidP="003E2DD7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3E2DD7">
        <w:rPr>
          <w:rFonts w:hint="eastAsia"/>
        </w:rPr>
        <w:t>央视的《大国工匠》使你想到了什么？</w:t>
      </w:r>
    </w:p>
    <w:p w:rsidR="003E2DD7" w:rsidRDefault="003E2DD7" w:rsidP="003E2DD7">
      <w:pPr>
        <w:spacing w:before="130" w:after="130"/>
        <w:ind w:firstLine="540"/>
      </w:pPr>
    </w:p>
    <w:p w:rsidR="003E2DD7" w:rsidRDefault="003E2DD7" w:rsidP="003E2DD7">
      <w:pPr>
        <w:spacing w:before="130" w:after="130"/>
        <w:ind w:firstLine="540"/>
      </w:pPr>
      <w:r>
        <w:rPr>
          <w:rFonts w:hint="eastAsia"/>
        </w:rPr>
        <w:t>老实说，真的很遗憾很多人缺少纯粹与物交往的体验。</w:t>
      </w:r>
    </w:p>
    <w:p w:rsidR="003E2DD7" w:rsidRDefault="003E2DD7" w:rsidP="003E2DD7">
      <w:pPr>
        <w:spacing w:before="130" w:after="130"/>
        <w:ind w:firstLine="540"/>
      </w:pPr>
      <w:r>
        <w:rPr>
          <w:rFonts w:hint="eastAsia"/>
        </w:rPr>
        <w:t>那种踏实、宁静、幸福的感觉，不是人类能给你的。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个人而言，如果安排到了，我随时随地可以抛下一切去当个木匠或者皮匠或者金匠或者铁匠，并且一点也不会怀疑，久后必定会成名成家。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你做进去了就知道了，什么鬼“压榨”啊、“待遇</w:t>
      </w:r>
      <w:r w:rsidR="00845F17">
        <w:rPr>
          <w:rFonts w:hint="eastAsia"/>
        </w:rPr>
        <w:t>”</w:t>
      </w:r>
      <w:r>
        <w:rPr>
          <w:rFonts w:hint="eastAsia"/>
        </w:rPr>
        <w:t>啊、“荣誉”啊……其实根本不在匠人的心里。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惟至人之非己，固物我而兼忘。</w:t>
      </w:r>
    </w:p>
    <w:p w:rsidR="00845F17" w:rsidRDefault="00845F17" w:rsidP="003E2DD7">
      <w:pPr>
        <w:spacing w:before="130" w:after="130"/>
        <w:ind w:firstLine="540"/>
      </w:pP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这些根本就不重要，重要的是给我时间、不要烦我，让我把这一件做好。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完美啊，这东西。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真的完美啊，这东西。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你要砍死我，行，你等我把这刀磨好，现在刀光不匀啊，直线的倒影不是完美的弧，有一个不该有的曲折，你看不到吗？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这颜色，真的不能再浓一分，我不收你的钱，拜托你、求求你不要用这个颜色。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你们觉得我是在画，而我却觉得我是在用细细的扫把，扫去遮住景色的灰尘。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完美的一刨一凿，这中间的幸福和完满，哪里是什么钱、名、待遇所能带来的。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这本身就是享受、是奖赏。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我一点都不辛苦。</w:t>
      </w:r>
    </w:p>
    <w:p w:rsidR="00845F17" w:rsidRDefault="003E2DD7" w:rsidP="003E2DD7">
      <w:pPr>
        <w:spacing w:before="130" w:after="130"/>
        <w:ind w:firstLine="540"/>
      </w:pPr>
      <w:r>
        <w:rPr>
          <w:rFonts w:hint="eastAsia"/>
        </w:rPr>
        <w:t>别说给我钱，找我要钱我都肯给，只要能让我继续做下去。</w:t>
      </w:r>
    </w:p>
    <w:p w:rsidR="00845F17" w:rsidRDefault="00845F17" w:rsidP="003E2DD7">
      <w:pPr>
        <w:spacing w:before="130" w:after="130"/>
        <w:ind w:firstLine="540"/>
      </w:pPr>
    </w:p>
    <w:p w:rsidR="003E2DD7" w:rsidRDefault="003E2DD7" w:rsidP="00845F17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2024-10-06</w:t>
      </w:r>
    </w:p>
    <w:p w:rsidR="003E2DD7" w:rsidRDefault="00845F17" w:rsidP="00845F17">
      <w:pPr>
        <w:spacing w:before="130" w:after="130"/>
        <w:ind w:firstLine="540"/>
        <w:jc w:val="right"/>
      </w:pPr>
      <w:hyperlink r:id="rId4" w:history="1">
        <w:r w:rsidRPr="00BE2CE3">
          <w:rPr>
            <w:rStyle w:val="ae"/>
            <w:rFonts w:hint="eastAsia"/>
          </w:rPr>
          <w:t>https://www.zhihu.com/answer/2979382224</w:t>
        </w:r>
      </w:hyperlink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</w:p>
    <w:p w:rsidR="00845F17" w:rsidRDefault="00845F17" w:rsidP="00845F17">
      <w:pPr>
        <w:spacing w:before="130" w:after="130"/>
        <w:ind w:firstLineChars="0" w:firstLine="0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45F17" w:rsidRPr="00845F17" w:rsidRDefault="00845F17" w:rsidP="00845F17">
      <w:pPr>
        <w:spacing w:before="130" w:after="130"/>
        <w:ind w:firstLineChars="0" w:firstLine="0"/>
        <w:rPr>
          <w:rFonts w:hint="eastAsia"/>
        </w:rPr>
      </w:pP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现代人，为很多事情所困。真的想享受专注于某样事物的时候，一会儿担心别人怎么看，一会儿担心是不是没有意义，一会儿担心有没有回报。有形的人被无形的力量四处拽，脑中的言语捆住伸展的四肢。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匠人是神性造物的接生者——他们唯一的惶恐，来自把作品以完美的姿态迎到物质世界的责任。而且越是技艺精湛，越会觉得有一些作品除非经自己的手，否则恐怕难以降生到世间。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Q: #</w:t>
      </w:r>
      <w:r>
        <w:rPr>
          <w:rFonts w:hint="eastAsia"/>
        </w:rPr>
        <w:t>养生主</w:t>
      </w:r>
      <w:r>
        <w:rPr>
          <w:rFonts w:hint="eastAsia"/>
        </w:rPr>
        <w:t>#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目为止，行为迟，心为死，神为活。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发愤忘食，乐以忘忧，不知老之将至。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有点理解。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大学敲代码，有时候会沉浸进去。只想着能怎么优化代码，怎么写用着更顺手。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物我两忘。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什么学分绩点游戏都不重要，我只想把这个代码优化好。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可以理解</w:t>
      </w:r>
      <w:r>
        <w:rPr>
          <w:rFonts w:hint="eastAsia"/>
        </w:rPr>
        <w:t>[</w:t>
      </w:r>
      <w:r>
        <w:rPr>
          <w:rFonts w:hint="eastAsia"/>
        </w:rPr>
        <w:t>赞同</w:t>
      </w:r>
      <w:r>
        <w:rPr>
          <w:rFonts w:hint="eastAsia"/>
        </w:rPr>
        <w:t>]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心流状态下的物我两忘，目光完全放在解决问题上，所有的焦灼、挣扎、悔恨、痛苦，仿佛都随着自我的退场，一起消失了。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个人感觉，《心灵奇旅》里面把这个状态描绘得很好。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推荐纪录片《但是还有书籍》。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采访了《百年孤独》的翻译者范晔老师、开着一辆车全国各地开流动书店的夫妻、画桃花源记绘本的蔡皋老师</w:t>
      </w:r>
      <w:r>
        <w:rPr>
          <w:rFonts w:hint="eastAsia"/>
        </w:rPr>
        <w:t>......</w:t>
      </w:r>
      <w:r>
        <w:rPr>
          <w:rFonts w:hint="eastAsia"/>
        </w:rPr>
        <w:t>这些人的状态都好幸福，全心全意和书籍交往着。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这种东西，如果永不停止，在这种道路上永远深入下去，本质上是反人性的，不断追求做实事带来的愉悦感，永不停止，最后的结果必然是走火入魔，因为人类与客观物体有区别。对大多数人而然，不管对事业有多投入，最后终究还是要做人该做的事比如繁衍，留下后代，面对父母的死亡，面对人们不断的走来，又不断的走去，面对自己的死亡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你有没有想过，就算不断的沉浸在这种感觉里，这种感觉终有一天会结束，不管是因为外力还是因为自身的衰老。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愉悦感是支撑你持续这种状态的源动力，你不断的寻找这种状态就是为了获得愉悦感，直到有一天你为了延续这种愉悦感，不断的放弃其他东西，那时你会放弃人际关系，放弃身边的人，最后极端条件下放弃自己的生命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所以，为了物而活，便跟吸毒没有了区别。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有无数的案例证明这不会。比如毕加索、齐白石和爱因斯坦。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钱对我不重要，对我家人很重要。他们可能没有心力和机会去领略你说的这种境界。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所以我需要钱。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可以随时进入这个状态的人，基本上不会愁钱。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取之不尽，用之不竭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AD0392" w:rsidRDefault="00AD0392" w:rsidP="00AD039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以己之心与世界对话，或许就是：抚育理想主义的价值观，秉持着由此而生“信”，在谦卑、坚持、忍耐和苦熬中“增益”，以此诚心待天任——这样的一个过程。</w:t>
      </w:r>
    </w:p>
    <w:p w:rsidR="00AD0392" w:rsidRDefault="00AD0392" w:rsidP="00AD0392">
      <w:pPr>
        <w:spacing w:before="130" w:after="130"/>
        <w:ind w:firstLine="540"/>
        <w:jc w:val="right"/>
      </w:pPr>
      <w:r>
        <w:t>---</w:t>
      </w:r>
    </w:p>
    <w:p w:rsidR="00711190" w:rsidRDefault="00711190" w:rsidP="00AD0392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711190">
        <w:rPr>
          <w:rFonts w:hint="eastAsia"/>
        </w:rPr>
        <w:t>心流啊</w:t>
      </w:r>
    </w:p>
    <w:p w:rsidR="00711190" w:rsidRDefault="00711190" w:rsidP="00711190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845F17" w:rsidRDefault="00AD0392" w:rsidP="00AD0392">
      <w:pPr>
        <w:spacing w:before="130" w:after="130"/>
        <w:ind w:firstLine="540"/>
      </w:pPr>
      <w:r>
        <w:rPr>
          <w:rFonts w:hint="eastAsia"/>
        </w:rPr>
        <w:t>更新于</w:t>
      </w:r>
      <w:r w:rsidR="005C7A96">
        <w:t>2025/2/7</w:t>
      </w:r>
    </w:p>
    <w:p w:rsidR="003E2DD7" w:rsidRPr="003E2DD7" w:rsidRDefault="003E2DD7" w:rsidP="003E2DD7">
      <w:pPr>
        <w:spacing w:before="130" w:after="130"/>
        <w:ind w:firstLine="540"/>
        <w:rPr>
          <w:rFonts w:hint="eastAsia"/>
        </w:rPr>
      </w:pPr>
    </w:p>
    <w:sectPr w:rsidR="003E2DD7" w:rsidRPr="003E2DD7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D7"/>
    <w:rsid w:val="000E2605"/>
    <w:rsid w:val="001C7069"/>
    <w:rsid w:val="001C712F"/>
    <w:rsid w:val="003D002B"/>
    <w:rsid w:val="003E2DD7"/>
    <w:rsid w:val="0040567E"/>
    <w:rsid w:val="004426CD"/>
    <w:rsid w:val="00452E4D"/>
    <w:rsid w:val="00493FFE"/>
    <w:rsid w:val="0056104D"/>
    <w:rsid w:val="00593C65"/>
    <w:rsid w:val="005C7A96"/>
    <w:rsid w:val="00657D60"/>
    <w:rsid w:val="00711190"/>
    <w:rsid w:val="007812DC"/>
    <w:rsid w:val="00804560"/>
    <w:rsid w:val="008113EF"/>
    <w:rsid w:val="00845F17"/>
    <w:rsid w:val="008831BC"/>
    <w:rsid w:val="008C78B7"/>
    <w:rsid w:val="00950EFB"/>
    <w:rsid w:val="00987C8A"/>
    <w:rsid w:val="00995C6C"/>
    <w:rsid w:val="00AD0392"/>
    <w:rsid w:val="00B308A5"/>
    <w:rsid w:val="00B85742"/>
    <w:rsid w:val="00B95A10"/>
    <w:rsid w:val="00BF53F3"/>
    <w:rsid w:val="00C70CA8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AF6"/>
  <w15:chartTrackingRefBased/>
  <w15:docId w15:val="{3B9414D7-6BE5-406B-BDFD-1DA3AAE8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3E2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D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DD7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DD7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DD7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DD7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DD7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DD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D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2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2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2DD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2DD7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2DD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2DD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2DD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2DD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2DD7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DD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D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D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D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2D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E2DD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E2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7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793822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2025-02-07T13:48:00Z</dcterms:created>
  <dcterms:modified xsi:type="dcterms:W3CDTF">2025-02-07T13:55:00Z</dcterms:modified>
</cp:coreProperties>
</file>