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CD0" w:rsidRDefault="00055CD0" w:rsidP="00055CD0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反清复明</w:t>
      </w:r>
      <w:r>
        <w:rPr>
          <w:rFonts w:hint="eastAsia"/>
        </w:rPr>
        <w:t>#</w:t>
      </w:r>
    </w:p>
    <w:p w:rsidR="00055CD0" w:rsidRDefault="00055CD0" w:rsidP="00055CD0">
      <w:pPr>
        <w:spacing w:before="65" w:after="65"/>
      </w:pPr>
    </w:p>
    <w:p w:rsidR="00055CD0" w:rsidRDefault="00055CD0" w:rsidP="00055CD0">
      <w:pPr>
        <w:spacing w:before="65" w:after="65"/>
        <w:jc w:val="center"/>
      </w:pPr>
      <w:r>
        <w:rPr>
          <w:rFonts w:hint="eastAsia"/>
        </w:rPr>
        <w:t>问题：</w:t>
      </w:r>
      <w:r w:rsidRPr="00055CD0">
        <w:rPr>
          <w:rFonts w:hint="eastAsia"/>
        </w:rPr>
        <w:t>如何站在上帝视角评价清初“反清复明”者？他们是可敬的还是可笑的？</w:t>
      </w:r>
    </w:p>
    <w:p w:rsidR="00055CD0" w:rsidRDefault="00055CD0" w:rsidP="00055CD0">
      <w:pPr>
        <w:spacing w:before="65" w:after="65"/>
      </w:pPr>
    </w:p>
    <w:p w:rsidR="00055CD0" w:rsidRDefault="00055CD0" w:rsidP="00055CD0">
      <w:pPr>
        <w:spacing w:before="65" w:after="65"/>
        <w:ind w:firstLine="420"/>
      </w:pPr>
      <w:r>
        <w:rPr>
          <w:rFonts w:hint="eastAsia"/>
        </w:rPr>
        <w:t>任何为了自己的理想而行动，而且敢于面对艰苦、危险乃至牺牲的人，都是可敬的。</w:t>
      </w:r>
    </w:p>
    <w:p w:rsidR="009F681D" w:rsidRDefault="00055CD0" w:rsidP="00055CD0">
      <w:pPr>
        <w:spacing w:before="65" w:after="65"/>
        <w:ind w:firstLine="420"/>
      </w:pPr>
      <w:r>
        <w:rPr>
          <w:rFonts w:hint="eastAsia"/>
        </w:rPr>
        <w:t>这跟这个理想本身在行动者当时而言是否“现实”、在评判者自己的当下是否符合政治正确没有关系。</w:t>
      </w:r>
    </w:p>
    <w:p w:rsidR="009F681D" w:rsidRDefault="00055CD0" w:rsidP="00055CD0">
      <w:pPr>
        <w:spacing w:before="65" w:after="65"/>
        <w:ind w:firstLine="420"/>
      </w:pPr>
      <w:r>
        <w:rPr>
          <w:rFonts w:hint="eastAsia"/>
        </w:rPr>
        <w:t>因为在行动者的当时，一切都事在人为，谁知道什么现实、什么不现实？</w:t>
      </w:r>
    </w:p>
    <w:p w:rsidR="009F681D" w:rsidRDefault="00055CD0" w:rsidP="00055CD0">
      <w:pPr>
        <w:spacing w:before="65" w:after="65"/>
        <w:ind w:firstLine="420"/>
      </w:pPr>
      <w:r>
        <w:rPr>
          <w:rFonts w:hint="eastAsia"/>
        </w:rPr>
        <w:t>现代的政治正确是否真的是现实正确、是否是“未来正确”，又有谁知道？</w:t>
      </w:r>
    </w:p>
    <w:p w:rsidR="009F681D" w:rsidRDefault="00055CD0" w:rsidP="00055CD0">
      <w:pPr>
        <w:spacing w:before="65" w:after="65"/>
        <w:ind w:firstLine="420"/>
      </w:pPr>
      <w:r>
        <w:rPr>
          <w:rFonts w:hint="eastAsia"/>
        </w:rPr>
        <w:t>后人所站的视角也并不是“上帝视角”，而只是一个知道后续部分剧情的观众罢了，这远远谈不上上帝视角——就算打个大折，也至少要把从</w:t>
      </w:r>
      <w:proofErr w:type="gramStart"/>
      <w:r>
        <w:rPr>
          <w:rFonts w:hint="eastAsia"/>
        </w:rPr>
        <w:t>待评价</w:t>
      </w:r>
      <w:proofErr w:type="gramEnd"/>
      <w:r>
        <w:rPr>
          <w:rFonts w:hint="eastAsia"/>
        </w:rPr>
        <w:t>事件之后的全球历史都了解了下能算“知道后续”。</w:t>
      </w:r>
    </w:p>
    <w:p w:rsidR="009F681D" w:rsidRDefault="00055CD0" w:rsidP="00055CD0">
      <w:pPr>
        <w:spacing w:before="65" w:after="65"/>
        <w:ind w:firstLine="420"/>
      </w:pPr>
      <w:r>
        <w:rPr>
          <w:rFonts w:hint="eastAsia"/>
        </w:rPr>
        <w:t>人有了一个理想，然后认真的为此献身了，这本身总是可敬的。</w:t>
      </w:r>
    </w:p>
    <w:p w:rsidR="001F422D" w:rsidRDefault="00055CD0" w:rsidP="00055CD0">
      <w:pPr>
        <w:spacing w:before="65" w:after="65"/>
        <w:ind w:firstLine="420"/>
      </w:pPr>
      <w:r>
        <w:rPr>
          <w:rFonts w:hint="eastAsia"/>
        </w:rPr>
        <w:t>如果这个理想本身逻辑不通，要看这不通的点是不是超出了当事人的思考能力。如果超出了当事人自己的思考能力，那么</w:t>
      </w:r>
      <w:r>
        <w:rPr>
          <w:rFonts w:hint="eastAsia"/>
        </w:rPr>
        <w:t>ta</w:t>
      </w:r>
      <w:r>
        <w:rPr>
          <w:rFonts w:hint="eastAsia"/>
        </w:rPr>
        <w:t>就并不是明知逻辑不通而自欺欺人，然后把自己欺骗致死，那么就什么可批评处都没有。</w:t>
      </w:r>
    </w:p>
    <w:p w:rsidR="001F422D" w:rsidRDefault="00055CD0" w:rsidP="00055CD0">
      <w:pPr>
        <w:spacing w:before="65" w:after="65"/>
        <w:ind w:firstLine="420"/>
      </w:pPr>
      <w:r>
        <w:rPr>
          <w:rFonts w:hint="eastAsia"/>
        </w:rPr>
        <w:t>只有当事人自己明明清楚逻辑不通，硬是自欺欺人，然后栽了跟头，这才可称可悲。</w:t>
      </w:r>
    </w:p>
    <w:p w:rsidR="001F422D" w:rsidRDefault="00055CD0" w:rsidP="00055CD0">
      <w:pPr>
        <w:spacing w:before="65" w:after="65"/>
        <w:ind w:firstLine="420"/>
      </w:pPr>
      <w:r>
        <w:rPr>
          <w:rFonts w:hint="eastAsia"/>
        </w:rPr>
        <w:t>但即使这样，也谈不上可笑。如果这算可笑，那么也不过是五十步笑百步而已——笑人的人自己又如何不可笑呢？</w:t>
      </w:r>
    </w:p>
    <w:p w:rsidR="001F422D" w:rsidRDefault="00055CD0" w:rsidP="00055CD0">
      <w:pPr>
        <w:spacing w:before="65" w:after="65"/>
        <w:ind w:firstLine="420"/>
      </w:pPr>
      <w:r>
        <w:rPr>
          <w:rFonts w:hint="eastAsia"/>
        </w:rPr>
        <w:t>自己对自己诚实、对事实诚实，不要自欺欺人，选定一个有价值的理想，然后鞠躬尽瘁、有死而已，这是人最好的活法之一。</w:t>
      </w:r>
    </w:p>
    <w:p w:rsidR="001F422D" w:rsidRDefault="00055CD0" w:rsidP="00055CD0">
      <w:pPr>
        <w:spacing w:before="65" w:after="65"/>
        <w:ind w:firstLine="420"/>
      </w:pPr>
      <w:r>
        <w:rPr>
          <w:rFonts w:hint="eastAsia"/>
        </w:rPr>
        <w:t>要用超出你能力的智慧才能看出的问题，不是你可以避免的问题，不是你的问题。</w:t>
      </w:r>
    </w:p>
    <w:p w:rsidR="001F422D" w:rsidRDefault="00055CD0" w:rsidP="00055CD0">
      <w:pPr>
        <w:spacing w:before="65" w:after="65"/>
        <w:ind w:firstLine="420"/>
      </w:pPr>
      <w:r>
        <w:rPr>
          <w:rFonts w:hint="eastAsia"/>
        </w:rPr>
        <w:t>成败更不足论。</w:t>
      </w:r>
    </w:p>
    <w:p w:rsidR="001F422D" w:rsidRDefault="00055CD0" w:rsidP="00055CD0">
      <w:pPr>
        <w:spacing w:before="65" w:after="65"/>
        <w:ind w:firstLine="420"/>
      </w:pPr>
      <w:r>
        <w:rPr>
          <w:rFonts w:hint="eastAsia"/>
        </w:rPr>
        <w:t>与你相比，那些充满“智慧”，常觉他人“可笑”的人的人生其实要可悲得多——因为</w:t>
      </w:r>
      <w:r>
        <w:rPr>
          <w:rFonts w:hint="eastAsia"/>
        </w:rPr>
        <w:t>ta</w:t>
      </w:r>
      <w:r>
        <w:rPr>
          <w:rFonts w:hint="eastAsia"/>
        </w:rPr>
        <w:t>们真正嘲笑的是“人有理想”这件事。</w:t>
      </w:r>
    </w:p>
    <w:p w:rsidR="001F422D" w:rsidRDefault="001F422D" w:rsidP="001F422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055CD0" w:rsidRDefault="00055CD0" w:rsidP="00055CD0">
      <w:pPr>
        <w:spacing w:before="65" w:after="65"/>
        <w:ind w:firstLine="420"/>
      </w:pPr>
      <w:r>
        <w:rPr>
          <w:rFonts w:hint="eastAsia"/>
        </w:rPr>
        <w:t>PS</w:t>
      </w:r>
      <w:r>
        <w:rPr>
          <w:rFonts w:hint="eastAsia"/>
        </w:rPr>
        <w:t>：我本身对“反清复明”立场中立。</w:t>
      </w:r>
    </w:p>
    <w:p w:rsidR="00055CD0" w:rsidRDefault="00055CD0" w:rsidP="00055CD0">
      <w:pPr>
        <w:spacing w:before="65" w:after="65"/>
      </w:pPr>
    </w:p>
    <w:p w:rsidR="00B978C1" w:rsidRDefault="00055CD0" w:rsidP="00055CD0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2021-05-25</w:t>
      </w:r>
    </w:p>
    <w:p w:rsidR="00055CD0" w:rsidRDefault="00055CD0" w:rsidP="00055CD0">
      <w:pPr>
        <w:spacing w:before="65" w:after="65"/>
        <w:jc w:val="right"/>
      </w:pPr>
      <w:hyperlink r:id="rId4" w:history="1">
        <w:r w:rsidRPr="005F37C1">
          <w:rPr>
            <w:rStyle w:val="aa"/>
            <w:rFonts w:hint="eastAsia"/>
          </w:rPr>
          <w:t>https://www.zhihu.com/answer/1456499208</w:t>
        </w:r>
      </w:hyperlink>
    </w:p>
    <w:p w:rsidR="00055CD0" w:rsidRPr="00055CD0" w:rsidRDefault="00055CD0" w:rsidP="00055CD0">
      <w:pPr>
        <w:spacing w:before="65" w:after="65"/>
        <w:rPr>
          <w:rFonts w:hint="eastAsia"/>
        </w:rPr>
      </w:pPr>
    </w:p>
    <w:p w:rsidR="00055CD0" w:rsidRDefault="00055CD0" w:rsidP="00055CD0">
      <w:pPr>
        <w:spacing w:before="65" w:after="65"/>
      </w:pPr>
      <w:r>
        <w:rPr>
          <w:rFonts w:hint="eastAsia"/>
        </w:rPr>
        <w:t>---</w:t>
      </w:r>
    </w:p>
    <w:p w:rsidR="00055CD0" w:rsidRPr="00055CD0" w:rsidRDefault="00055CD0" w:rsidP="00055CD0">
      <w:pPr>
        <w:spacing w:before="65" w:after="65"/>
        <w:rPr>
          <w:rFonts w:hint="eastAsia"/>
        </w:rPr>
      </w:pPr>
    </w:p>
    <w:p w:rsidR="00055CD0" w:rsidRDefault="00055CD0" w:rsidP="00055CD0">
      <w:pPr>
        <w:spacing w:before="65" w:after="65"/>
        <w:jc w:val="right"/>
        <w:rPr>
          <w:rFonts w:hint="eastAsia"/>
        </w:rPr>
      </w:pPr>
    </w:p>
    <w:sectPr w:rsidR="00055CD0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CD0"/>
    <w:rsid w:val="00055CD0"/>
    <w:rsid w:val="001F422D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9056A8"/>
    <w:rsid w:val="009263C7"/>
    <w:rsid w:val="009301E5"/>
    <w:rsid w:val="009347CE"/>
    <w:rsid w:val="009525AD"/>
    <w:rsid w:val="00955B56"/>
    <w:rsid w:val="009F681D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631C"/>
  <w15:chartTrackingRefBased/>
  <w15:docId w15:val="{8A54CF37-F8B0-4CD8-971E-A22293C8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55CD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2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564992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2023-04-29T17:17:00Z</dcterms:created>
  <dcterms:modified xsi:type="dcterms:W3CDTF">2023-04-29T17:22:00Z</dcterms:modified>
</cp:coreProperties>
</file>