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1DA8" w:rsidRDefault="008E248E" w:rsidP="008E248E">
      <w:pPr>
        <w:spacing w:before="48" w:after="48"/>
      </w:pPr>
      <w:r>
        <w:rPr>
          <w:rFonts w:hint="eastAsia"/>
        </w:rPr>
        <w:t>#</w:t>
      </w:r>
      <w:r>
        <w:rPr>
          <w:rFonts w:hint="eastAsia"/>
        </w:rPr>
        <w:t>反社会人格</w:t>
      </w:r>
      <w:r>
        <w:rPr>
          <w:rFonts w:hint="eastAsia"/>
        </w:rPr>
        <w:t>#</w:t>
      </w:r>
    </w:p>
    <w:p w:rsidR="00291DA8" w:rsidRDefault="00291DA8" w:rsidP="008E248E">
      <w:pPr>
        <w:spacing w:before="48" w:after="48"/>
      </w:pPr>
    </w:p>
    <w:p w:rsidR="00291DA8" w:rsidRDefault="00291DA8" w:rsidP="00291DA8">
      <w:pPr>
        <w:spacing w:before="48" w:after="48"/>
        <w:jc w:val="center"/>
      </w:pPr>
      <w:r>
        <w:rPr>
          <w:rFonts w:hint="eastAsia"/>
        </w:rPr>
        <w:t>问题：</w:t>
      </w:r>
      <w:r w:rsidRPr="00291DA8">
        <w:rPr>
          <w:rFonts w:hint="eastAsia"/>
        </w:rPr>
        <w:t>如何理解反社会人格？</w:t>
      </w:r>
    </w:p>
    <w:p w:rsidR="00291DA8" w:rsidRDefault="00291DA8" w:rsidP="008E248E">
      <w:pPr>
        <w:spacing w:before="48" w:after="48"/>
      </w:pPr>
    </w:p>
    <w:p w:rsidR="00291DA8" w:rsidRDefault="008E248E" w:rsidP="00291DA8">
      <w:pPr>
        <w:spacing w:before="48" w:after="48"/>
        <w:ind w:firstLine="420"/>
      </w:pPr>
      <w:r>
        <w:rPr>
          <w:rFonts w:hint="eastAsia"/>
        </w:rPr>
        <w:t>什么是社会性？</w:t>
      </w:r>
    </w:p>
    <w:p w:rsidR="00291DA8" w:rsidRDefault="008E248E" w:rsidP="00291DA8">
      <w:pPr>
        <w:spacing w:before="48" w:after="48"/>
        <w:ind w:firstLine="420"/>
      </w:pPr>
      <w:r>
        <w:rPr>
          <w:rFonts w:hint="eastAsia"/>
        </w:rPr>
        <w:t>一加一大于二，这个大于二的超额部分就是社会性。</w:t>
      </w:r>
    </w:p>
    <w:p w:rsidR="00291DA8" w:rsidRDefault="00291DA8" w:rsidP="00291DA8">
      <w:pPr>
        <w:spacing w:before="48" w:after="48"/>
        <w:ind w:firstLine="420"/>
      </w:pPr>
    </w:p>
    <w:p w:rsidR="00291DA8" w:rsidRDefault="008E248E" w:rsidP="00291DA8">
      <w:pPr>
        <w:spacing w:before="48" w:after="48"/>
        <w:ind w:firstLine="420"/>
      </w:pPr>
      <w:r>
        <w:rPr>
          <w:rFonts w:hint="eastAsia"/>
        </w:rPr>
        <w:t>什么是反社会性？</w:t>
      </w:r>
    </w:p>
    <w:p w:rsidR="00291DA8" w:rsidRDefault="008E248E" w:rsidP="00291DA8">
      <w:pPr>
        <w:spacing w:before="48" w:after="48"/>
        <w:ind w:firstLine="420"/>
      </w:pPr>
      <w:r>
        <w:rPr>
          <w:rFonts w:hint="eastAsia"/>
        </w:rPr>
        <w:t>一加一小于二，这个小于二的缺额就是反社会性。</w:t>
      </w:r>
    </w:p>
    <w:p w:rsidR="00291DA8" w:rsidRDefault="00291DA8" w:rsidP="00291DA8">
      <w:pPr>
        <w:spacing w:before="48" w:after="48"/>
        <w:ind w:firstLine="420"/>
      </w:pPr>
    </w:p>
    <w:p w:rsidR="00291DA8" w:rsidRDefault="008E248E" w:rsidP="00291DA8">
      <w:pPr>
        <w:spacing w:before="48" w:after="48"/>
        <w:ind w:firstLine="420"/>
      </w:pPr>
      <w:r>
        <w:rPr>
          <w:rFonts w:hint="eastAsia"/>
        </w:rPr>
        <w:t>反社会性的本质，就是</w:t>
      </w:r>
      <w:r w:rsidRPr="00291DA8">
        <w:rPr>
          <w:rFonts w:eastAsia="点字青花楷" w:hint="eastAsia"/>
        </w:rPr>
        <w:t>要达成有效合作的成本太高，</w:t>
      </w:r>
      <w:r>
        <w:rPr>
          <w:rFonts w:hint="eastAsia"/>
        </w:rPr>
        <w:t>以至于超过了合作所能造成的收益。</w:t>
      </w:r>
    </w:p>
    <w:p w:rsidR="000C0131" w:rsidRDefault="008E248E" w:rsidP="000C0131">
      <w:pPr>
        <w:spacing w:before="48" w:after="48"/>
        <w:ind w:firstLine="420"/>
      </w:pPr>
      <w:r>
        <w:rPr>
          <w:rFonts w:hint="eastAsia"/>
        </w:rPr>
        <w:t>显而易见，这样的人如果太多，人群将因为入不敷出，无法自我维持而不能成功构建任何社会结构。</w:t>
      </w:r>
    </w:p>
    <w:p w:rsidR="000C0131" w:rsidRDefault="008E248E" w:rsidP="000C0131">
      <w:pPr>
        <w:spacing w:before="48" w:after="48"/>
        <w:ind w:firstLine="420"/>
      </w:pPr>
      <w:r>
        <w:rPr>
          <w:rFonts w:hint="eastAsia"/>
        </w:rPr>
        <w:t>所以这才叫做反社会性。</w:t>
      </w:r>
    </w:p>
    <w:p w:rsidR="000C0131" w:rsidRDefault="008E248E" w:rsidP="000C0131">
      <w:pPr>
        <w:spacing w:before="48" w:after="48"/>
        <w:ind w:firstLine="420"/>
      </w:pPr>
      <w:r>
        <w:rPr>
          <w:rFonts w:hint="eastAsia"/>
        </w:rPr>
        <w:t>反社会性非常的常见，绝不是什么傻猫虐狗、连环杀手才有。</w:t>
      </w:r>
    </w:p>
    <w:p w:rsidR="000C0131" w:rsidRDefault="008E248E" w:rsidP="000C0131">
      <w:pPr>
        <w:spacing w:before="48" w:after="48"/>
        <w:ind w:firstLine="420"/>
      </w:pPr>
      <w:r>
        <w:rPr>
          <w:rFonts w:hint="eastAsia"/>
        </w:rPr>
        <w:t>过度多疑、强迫性补弱、缺乏礼貌、缺少合作精神、缺少对公共财产的尊重、不遵守社会契约、不尊重传统、不慎重对待社会共识……</w:t>
      </w:r>
    </w:p>
    <w:p w:rsidR="000C0131" w:rsidRDefault="008E248E" w:rsidP="000C0131">
      <w:pPr>
        <w:spacing w:before="48" w:after="48"/>
        <w:ind w:firstLine="420"/>
      </w:pPr>
      <w:r>
        <w:rPr>
          <w:rFonts w:hint="eastAsia"/>
        </w:rPr>
        <w:t>一切不利于降低公共产品成本的行为，都有反社会性。</w:t>
      </w:r>
    </w:p>
    <w:p w:rsidR="000C0131" w:rsidRDefault="008E248E" w:rsidP="000C0131">
      <w:pPr>
        <w:spacing w:before="48" w:after="48"/>
        <w:ind w:firstLine="420"/>
      </w:pPr>
      <w:r>
        <w:rPr>
          <w:rFonts w:hint="eastAsia"/>
        </w:rPr>
        <w:t>而什么是反社会人格呢？</w:t>
      </w:r>
    </w:p>
    <w:p w:rsidR="000C0131" w:rsidRDefault="008E248E" w:rsidP="000C0131">
      <w:pPr>
        <w:spacing w:before="48" w:after="48"/>
        <w:ind w:firstLine="420"/>
      </w:pPr>
      <w:r>
        <w:rPr>
          <w:rFonts w:hint="eastAsia"/>
        </w:rPr>
        <w:t>就是这样的行为本身可以为之带来快感。</w:t>
      </w:r>
    </w:p>
    <w:p w:rsidR="000C0131" w:rsidRDefault="008E248E" w:rsidP="000C0131">
      <w:pPr>
        <w:spacing w:before="48" w:after="48"/>
        <w:ind w:firstLine="420"/>
      </w:pPr>
      <w:r>
        <w:rPr>
          <w:rFonts w:hint="eastAsia"/>
        </w:rPr>
        <w:t>例如有盗窃癖、即使没有好处也习惯撒谎、乐于损人不利己、乐于嫉妒、乐于报复……对将反社会行为合理化甚至正义化有强烈的偏好。</w:t>
      </w:r>
    </w:p>
    <w:p w:rsidR="000C0131" w:rsidRDefault="008E248E" w:rsidP="000C0131">
      <w:pPr>
        <w:spacing w:before="48" w:after="48"/>
        <w:ind w:firstLine="420"/>
      </w:pPr>
      <w:r>
        <w:rPr>
          <w:rFonts w:hint="eastAsia"/>
        </w:rPr>
        <w:t>注意，这不是说这个行为客观上是否有碍社会。</w:t>
      </w:r>
    </w:p>
    <w:p w:rsidR="000C0131" w:rsidRDefault="008E248E" w:rsidP="000C0131">
      <w:pPr>
        <w:spacing w:before="48" w:after="48"/>
        <w:ind w:firstLine="420"/>
      </w:pPr>
      <w:r>
        <w:rPr>
          <w:rFonts w:hint="eastAsia"/>
        </w:rPr>
        <w:t>如果当事人自己并不知道这个有碍社会，而是自认为这有益于社会，于是强烈主张，这个不算反社会性，仅仅只是无知。</w:t>
      </w:r>
    </w:p>
    <w:p w:rsidR="000C0131" w:rsidRDefault="008E248E" w:rsidP="000C0131">
      <w:pPr>
        <w:spacing w:before="48" w:after="48"/>
        <w:ind w:firstLine="420"/>
      </w:pPr>
      <w:r>
        <w:rPr>
          <w:rFonts w:hint="eastAsia"/>
        </w:rPr>
        <w:t>反社会人格是指当事人非常清楚这个行为会伤害社会、撕裂社会关系，但是正因为如此，</w:t>
      </w:r>
      <w:r>
        <w:rPr>
          <w:rFonts w:hint="eastAsia"/>
        </w:rPr>
        <w:t>ta</w:t>
      </w:r>
      <w:r>
        <w:rPr>
          <w:rFonts w:hint="eastAsia"/>
        </w:rPr>
        <w:t>才要鼓吹和实施。典型的例如恐怖分子。</w:t>
      </w:r>
    </w:p>
    <w:p w:rsidR="000C0131" w:rsidRDefault="008E248E" w:rsidP="000C0131">
      <w:pPr>
        <w:spacing w:before="48" w:after="48"/>
        <w:ind w:firstLine="420"/>
      </w:pPr>
      <w:r>
        <w:rPr>
          <w:rFonts w:hint="eastAsia"/>
        </w:rPr>
        <w:t>简单点说，反社会人格的典型特征是见不得别人好、唯恐天下不乱，并且鄙视和蔑视道德。</w:t>
      </w:r>
    </w:p>
    <w:p w:rsidR="000C0131" w:rsidRDefault="008E248E" w:rsidP="000C0131">
      <w:pPr>
        <w:spacing w:before="48" w:after="48"/>
        <w:ind w:firstLine="420"/>
      </w:pPr>
      <w:r w:rsidRPr="000C0131">
        <w:rPr>
          <w:rFonts w:eastAsia="点字青花楷" w:hint="eastAsia"/>
        </w:rPr>
        <w:t>这并不罕见。</w:t>
      </w:r>
    </w:p>
    <w:p w:rsidR="0098462F" w:rsidRDefault="008E248E" w:rsidP="000C0131">
      <w:pPr>
        <w:spacing w:before="48" w:after="48"/>
        <w:ind w:firstLine="420"/>
      </w:pPr>
      <w:r>
        <w:rPr>
          <w:rFonts w:hint="eastAsia"/>
        </w:rPr>
        <w:t>甚至可以这么说——相当一部分人在青少年时期都会有这么一个反社会性猛烈发作的阶段。</w:t>
      </w:r>
    </w:p>
    <w:p w:rsidR="0098462F" w:rsidRDefault="008E248E" w:rsidP="000C0131">
      <w:pPr>
        <w:spacing w:before="48" w:after="48"/>
        <w:ind w:firstLine="420"/>
      </w:pPr>
      <w:r>
        <w:rPr>
          <w:rFonts w:hint="eastAsia"/>
        </w:rPr>
        <w:t>一些人并没有完成“否定之否定”而从这个阶段里脱身出来，而是在这个阶段里构建了稳固的快感模式，就此固化了。</w:t>
      </w:r>
    </w:p>
    <w:p w:rsidR="0098462F" w:rsidRDefault="008E248E" w:rsidP="000C0131">
      <w:pPr>
        <w:spacing w:before="48" w:after="48"/>
        <w:ind w:firstLine="420"/>
      </w:pPr>
      <w:r>
        <w:rPr>
          <w:rFonts w:hint="eastAsia"/>
        </w:rPr>
        <w:t>这就会形成反社会人格。</w:t>
      </w:r>
    </w:p>
    <w:p w:rsidR="00291DA8" w:rsidRDefault="008E248E" w:rsidP="000C0131">
      <w:pPr>
        <w:spacing w:before="48" w:after="48"/>
        <w:ind w:firstLine="420"/>
      </w:pPr>
      <w:r>
        <w:rPr>
          <w:rFonts w:hint="eastAsia"/>
        </w:rPr>
        <w:t>这不能说正常，但可以说平常。</w:t>
      </w:r>
    </w:p>
    <w:p w:rsidR="00291DA8" w:rsidRDefault="00291DA8" w:rsidP="008E248E">
      <w:pPr>
        <w:spacing w:before="48" w:after="48"/>
      </w:pPr>
    </w:p>
    <w:p w:rsidR="00B978C1" w:rsidRDefault="008E248E" w:rsidP="00291DA8">
      <w:pPr>
        <w:spacing w:before="48" w:after="48"/>
        <w:jc w:val="right"/>
      </w:pPr>
      <w:r>
        <w:rPr>
          <w:rFonts w:hint="eastAsia"/>
        </w:rPr>
        <w:t>发布于</w:t>
      </w:r>
      <w:r>
        <w:rPr>
          <w:rFonts w:hint="eastAsia"/>
        </w:rPr>
        <w:t xml:space="preserve"> 2023-03-09</w:t>
      </w:r>
    </w:p>
    <w:p w:rsidR="00291DA8" w:rsidRDefault="00291DA8" w:rsidP="00291DA8">
      <w:pPr>
        <w:spacing w:before="48" w:after="48"/>
        <w:jc w:val="right"/>
      </w:pPr>
      <w:hyperlink r:id="rId4" w:history="1">
        <w:r w:rsidRPr="00FE338F">
          <w:rPr>
            <w:rStyle w:val="aa"/>
            <w:rFonts w:hint="eastAsia"/>
          </w:rPr>
          <w:t>https://www.zhihu.com/answer/2927680454</w:t>
        </w:r>
      </w:hyperlink>
    </w:p>
    <w:p w:rsidR="00291DA8" w:rsidRDefault="00291DA8" w:rsidP="00291DA8">
      <w:pPr>
        <w:spacing w:before="48" w:after="48"/>
      </w:pPr>
    </w:p>
    <w:p w:rsidR="00291DA8" w:rsidRDefault="00291DA8" w:rsidP="00291DA8">
      <w:pPr>
        <w:spacing w:before="48" w:after="48"/>
      </w:pPr>
      <w:r>
        <w:rPr>
          <w:rFonts w:hint="eastAsia"/>
        </w:rPr>
        <w:t>---</w:t>
      </w:r>
    </w:p>
    <w:p w:rsidR="00291DA8" w:rsidRDefault="00291DA8" w:rsidP="00291DA8">
      <w:pPr>
        <w:spacing w:before="48" w:after="48"/>
      </w:pPr>
    </w:p>
    <w:p w:rsidR="0098462F" w:rsidRDefault="0098462F" w:rsidP="00291DA8">
      <w:pPr>
        <w:spacing w:before="48" w:after="48"/>
      </w:pPr>
    </w:p>
    <w:p w:rsidR="0098462F" w:rsidRDefault="0098462F" w:rsidP="00291DA8">
      <w:pPr>
        <w:spacing w:before="48" w:after="48"/>
      </w:pPr>
    </w:p>
    <w:p w:rsidR="0098462F" w:rsidRDefault="0098462F" w:rsidP="00291DA8">
      <w:pPr>
        <w:spacing w:before="48" w:after="48"/>
      </w:pPr>
    </w:p>
    <w:p w:rsidR="0098462F" w:rsidRDefault="0098462F" w:rsidP="00291DA8">
      <w:pPr>
        <w:spacing w:before="48" w:after="48"/>
      </w:pPr>
    </w:p>
    <w:p w:rsidR="0098462F" w:rsidRDefault="0098462F" w:rsidP="00291DA8">
      <w:pPr>
        <w:spacing w:before="48" w:after="48"/>
      </w:pPr>
      <w:r>
        <w:rPr>
          <w:rFonts w:hint="eastAsia"/>
        </w:rPr>
        <w:lastRenderedPageBreak/>
        <w:t>评论区</w:t>
      </w:r>
      <w:r>
        <w:rPr>
          <w:rFonts w:hint="eastAsia"/>
        </w:rPr>
        <w:t>:</w:t>
      </w:r>
    </w:p>
    <w:p w:rsidR="0098462F" w:rsidRDefault="0098462F" w:rsidP="00291DA8">
      <w:pPr>
        <w:spacing w:before="48" w:after="48"/>
      </w:pPr>
    </w:p>
    <w:p w:rsidR="00806FB6" w:rsidRDefault="00806FB6" w:rsidP="00806FB6">
      <w:pPr>
        <w:spacing w:before="48" w:after="48"/>
        <w:ind w:firstLine="420"/>
        <w:rPr>
          <w:rFonts w:hint="eastAsia"/>
        </w:rPr>
      </w:pPr>
      <w:r>
        <w:rPr>
          <w:rFonts w:hint="eastAsia"/>
        </w:rPr>
        <w:t>Q</w:t>
      </w:r>
      <w:r>
        <w:t xml:space="preserve">: </w:t>
      </w:r>
      <w:r w:rsidRPr="00806FB6">
        <w:rPr>
          <w:rFonts w:eastAsia="点字乐圆体" w:hint="eastAsia"/>
          <w:sz w:val="18"/>
          <w:szCs w:val="18"/>
        </w:rPr>
        <w:t>“一些人并没有完成“否定之否定”而从这个阶段里脱身出来，而是在这个阶段里构建了稳固的快感模式”</w:t>
      </w:r>
    </w:p>
    <w:p w:rsidR="00806FB6" w:rsidRDefault="00806FB6" w:rsidP="00806FB6">
      <w:pPr>
        <w:spacing w:before="48" w:after="48"/>
        <w:ind w:firstLine="420"/>
      </w:pPr>
      <w:r>
        <w:rPr>
          <w:rFonts w:hint="eastAsia"/>
        </w:rPr>
        <w:t>这些人用快感代替了“爱”，所以走上了歧路。</w:t>
      </w:r>
    </w:p>
    <w:p w:rsidR="00806FB6" w:rsidRPr="00806FB6" w:rsidRDefault="00806FB6" w:rsidP="00806FB6">
      <w:pPr>
        <w:spacing w:before="48" w:after="48"/>
        <w:ind w:firstLine="420"/>
        <w:rPr>
          <w:rFonts w:hint="eastAsia"/>
        </w:rPr>
      </w:pPr>
      <w:hyperlink r:id="rId5" w:history="1">
        <w:r w:rsidRPr="00FE338F">
          <w:rPr>
            <w:rStyle w:val="aa"/>
          </w:rPr>
          <w:t>https://www.zhihu.com/pin/1617145674251776001</w:t>
        </w:r>
      </w:hyperlink>
      <w:r>
        <w:rPr>
          <w:rFonts w:hint="eastAsia"/>
        </w:rPr>
        <w:t>（内容如下：）</w:t>
      </w:r>
    </w:p>
    <w:p w:rsidR="0098462F" w:rsidRDefault="00806FB6" w:rsidP="00806FB6">
      <w:pPr>
        <w:spacing w:before="48" w:after="48"/>
        <w:ind w:firstLine="420"/>
      </w:pPr>
      <w:r>
        <w:rPr>
          <w:rFonts w:hint="eastAsia"/>
        </w:rPr>
        <w:t>反社会性在这年头确实稀疏平常，我理解为是“人的个性化追求越来越明显，不为个人带来明显好处的集体行为越来越不受迎合”——我向来尊重人的“自利性”，认为一定程度内的“反社会性”无可指摘，除非律法明文规定，否则人对“无条件迎合集体行为”有说不的权力。“反社会人格”应该就比较少了，属于“为反而反”的偏激思维，连“自利”都不考虑了，实属一种病态。换句话说，我觉得得是一个骨子里不爱自己人，才会出现“反社会性人格”，这种大罗神仙都难救的。</w:t>
      </w:r>
    </w:p>
    <w:p w:rsidR="00962E04" w:rsidRDefault="00962E04" w:rsidP="00962E04">
      <w:pPr>
        <w:spacing w:before="48" w:after="48"/>
        <w:ind w:firstLine="420"/>
        <w:jc w:val="right"/>
      </w:pPr>
      <w:r>
        <w:rPr>
          <w:rFonts w:hint="eastAsia"/>
        </w:rPr>
        <w:t>---</w:t>
      </w:r>
    </w:p>
    <w:p w:rsidR="00962E04" w:rsidRDefault="00962E04" w:rsidP="00806FB6">
      <w:pPr>
        <w:spacing w:before="48" w:after="48"/>
        <w:ind w:firstLine="420"/>
      </w:pPr>
      <w:r>
        <w:rPr>
          <w:rFonts w:hint="eastAsia"/>
        </w:rPr>
        <w:t>Q</w:t>
      </w:r>
      <w:r>
        <w:t xml:space="preserve">: </w:t>
      </w:r>
      <w:r w:rsidRPr="00962E04">
        <w:rPr>
          <w:rFonts w:hint="eastAsia"/>
        </w:rPr>
        <w:t>青少年反社会性猛烈发作的阶段，乐子人算吗？</w:t>
      </w:r>
    </w:p>
    <w:p w:rsidR="00962E04" w:rsidRDefault="00C55B82" w:rsidP="00806FB6">
      <w:pPr>
        <w:spacing w:before="48" w:after="48"/>
        <w:ind w:firstLine="420"/>
      </w:pPr>
      <w:r>
        <w:rPr>
          <w:rFonts w:hint="eastAsia"/>
        </w:rPr>
        <w:t>A</w:t>
      </w:r>
      <w:r>
        <w:t xml:space="preserve">: </w:t>
      </w:r>
      <w:r w:rsidRPr="00C55B82">
        <w:rPr>
          <w:rFonts w:hint="eastAsia"/>
        </w:rPr>
        <w:t>和乐子人合作是个好选择吗？</w:t>
      </w:r>
    </w:p>
    <w:p w:rsidR="00C55B82" w:rsidRDefault="00C55B82" w:rsidP="00806FB6">
      <w:pPr>
        <w:spacing w:before="48" w:after="48"/>
        <w:ind w:firstLine="420"/>
      </w:pPr>
      <w:r>
        <w:rPr>
          <w:rFonts w:hint="eastAsia"/>
        </w:rPr>
        <w:t>B</w:t>
      </w:r>
      <w:r>
        <w:t xml:space="preserve">: </w:t>
      </w:r>
      <w:r w:rsidRPr="00C55B82">
        <w:rPr>
          <w:rFonts w:hint="eastAsia"/>
        </w:rPr>
        <w:t>看情况，我同学也有一些“乐子人”，但仅限说笑娱乐，正经交流做事都认真，玩乐子可以成为快速拉进关系的方式，不过太过火不分场合的就惹人讨厌</w:t>
      </w:r>
    </w:p>
    <w:p w:rsidR="00C55B82" w:rsidRDefault="00C55B82" w:rsidP="00806FB6">
      <w:pPr>
        <w:spacing w:before="48" w:after="48"/>
        <w:ind w:firstLine="420"/>
      </w:pPr>
      <w:r>
        <w:rPr>
          <w:rFonts w:hint="eastAsia"/>
        </w:rPr>
        <w:t>A</w:t>
      </w:r>
      <w:r>
        <w:t xml:space="preserve">: </w:t>
      </w:r>
      <w:r w:rsidRPr="00C55B82">
        <w:rPr>
          <w:rFonts w:hint="eastAsia"/>
        </w:rPr>
        <w:t>所谓乐子人，是指幸灾乐祸</w:t>
      </w:r>
    </w:p>
    <w:p w:rsidR="00C55B82" w:rsidRDefault="00991896" w:rsidP="00991896">
      <w:pPr>
        <w:spacing w:before="48" w:after="48"/>
        <w:ind w:firstLine="420"/>
        <w:jc w:val="right"/>
      </w:pPr>
      <w:r>
        <w:rPr>
          <w:rFonts w:hint="eastAsia"/>
        </w:rPr>
        <w:t>---</w:t>
      </w:r>
    </w:p>
    <w:p w:rsidR="00991896" w:rsidRDefault="00991896" w:rsidP="00806FB6">
      <w:pPr>
        <w:spacing w:before="48" w:after="48"/>
        <w:ind w:firstLine="420"/>
      </w:pPr>
      <w:r>
        <w:rPr>
          <w:rFonts w:hint="eastAsia"/>
        </w:rPr>
        <w:t>更新于</w:t>
      </w:r>
      <w:r>
        <w:t>2023/3/9</w:t>
      </w:r>
    </w:p>
    <w:p w:rsidR="00991896" w:rsidRPr="00806FB6" w:rsidRDefault="00991896" w:rsidP="00806FB6">
      <w:pPr>
        <w:spacing w:before="48" w:after="48"/>
        <w:ind w:firstLine="420"/>
        <w:rPr>
          <w:rFonts w:hint="eastAsia"/>
        </w:rPr>
      </w:pPr>
    </w:p>
    <w:sectPr w:rsidR="00991896" w:rsidRPr="00806FB6"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E248E"/>
    <w:rsid w:val="000C0131"/>
    <w:rsid w:val="00221033"/>
    <w:rsid w:val="0024250E"/>
    <w:rsid w:val="00291DA8"/>
    <w:rsid w:val="002B7A25"/>
    <w:rsid w:val="003132B1"/>
    <w:rsid w:val="003342AC"/>
    <w:rsid w:val="003D3509"/>
    <w:rsid w:val="003D3F8E"/>
    <w:rsid w:val="004E4E23"/>
    <w:rsid w:val="004F2DAB"/>
    <w:rsid w:val="00557323"/>
    <w:rsid w:val="005E6F19"/>
    <w:rsid w:val="00806FB6"/>
    <w:rsid w:val="008429F3"/>
    <w:rsid w:val="00853128"/>
    <w:rsid w:val="008E248E"/>
    <w:rsid w:val="009263C7"/>
    <w:rsid w:val="009301E5"/>
    <w:rsid w:val="009347CE"/>
    <w:rsid w:val="009525AD"/>
    <w:rsid w:val="00955B56"/>
    <w:rsid w:val="00962E04"/>
    <w:rsid w:val="0098462F"/>
    <w:rsid w:val="00991896"/>
    <w:rsid w:val="00B22D9E"/>
    <w:rsid w:val="00B978C1"/>
    <w:rsid w:val="00C421F3"/>
    <w:rsid w:val="00C52A8D"/>
    <w:rsid w:val="00C55B82"/>
    <w:rsid w:val="00CE180A"/>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8117"/>
  <w15:chartTrackingRefBased/>
  <w15:docId w15:val="{82E4F2F2-8DBE-4BA5-ADB9-710DA427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1"/>
        <w:szCs w:val="21"/>
        <w:u w:color="C00000"/>
        <w:lang w:val="en-US" w:eastAsia="zh-CN" w:bidi="ar-SA"/>
        <w14:ligatures w14:val="standardContextual"/>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91DA8"/>
    <w:rPr>
      <w:color w:val="0563C1" w:themeColor="hyperlink"/>
      <w:u w:val="single"/>
    </w:rPr>
  </w:style>
  <w:style w:type="character" w:styleId="ab">
    <w:name w:val="Unresolved Mention"/>
    <w:basedOn w:val="a0"/>
    <w:uiPriority w:val="99"/>
    <w:semiHidden/>
    <w:unhideWhenUsed/>
    <w:rsid w:val="00291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998772">
      <w:bodyDiv w:val="1"/>
      <w:marLeft w:val="0"/>
      <w:marRight w:val="0"/>
      <w:marTop w:val="0"/>
      <w:marBottom w:val="0"/>
      <w:divBdr>
        <w:top w:val="none" w:sz="0" w:space="0" w:color="auto"/>
        <w:left w:val="none" w:sz="0" w:space="0" w:color="auto"/>
        <w:bottom w:val="none" w:sz="0" w:space="0" w:color="auto"/>
        <w:right w:val="none" w:sz="0" w:space="0" w:color="auto"/>
      </w:divBdr>
      <w:divsChild>
        <w:div w:id="1155730621">
          <w:marLeft w:val="0"/>
          <w:marRight w:val="0"/>
          <w:marTop w:val="0"/>
          <w:marBottom w:val="0"/>
          <w:divBdr>
            <w:top w:val="none" w:sz="0" w:space="0" w:color="auto"/>
            <w:left w:val="none" w:sz="0" w:space="0" w:color="auto"/>
            <w:bottom w:val="none" w:sz="0" w:space="0" w:color="auto"/>
            <w:right w:val="none" w:sz="0" w:space="0" w:color="auto"/>
          </w:divBdr>
          <w:divsChild>
            <w:div w:id="374549512">
              <w:marLeft w:val="0"/>
              <w:marRight w:val="0"/>
              <w:marTop w:val="0"/>
              <w:marBottom w:val="0"/>
              <w:divBdr>
                <w:top w:val="none" w:sz="0" w:space="0" w:color="auto"/>
                <w:left w:val="none" w:sz="0" w:space="0" w:color="auto"/>
                <w:bottom w:val="none" w:sz="0" w:space="0" w:color="auto"/>
                <w:right w:val="none" w:sz="0" w:space="0" w:color="auto"/>
              </w:divBdr>
              <w:divsChild>
                <w:div w:id="769086774">
                  <w:marLeft w:val="0"/>
                  <w:marRight w:val="0"/>
                  <w:marTop w:val="0"/>
                  <w:marBottom w:val="0"/>
                  <w:divBdr>
                    <w:top w:val="none" w:sz="0" w:space="0" w:color="auto"/>
                    <w:left w:val="none" w:sz="0" w:space="0" w:color="auto"/>
                    <w:bottom w:val="none" w:sz="0" w:space="0" w:color="auto"/>
                    <w:right w:val="none" w:sz="0" w:space="0" w:color="auto"/>
                  </w:divBdr>
                  <w:divsChild>
                    <w:div w:id="2078548535">
                      <w:marLeft w:val="0"/>
                      <w:marRight w:val="0"/>
                      <w:marTop w:val="0"/>
                      <w:marBottom w:val="0"/>
                      <w:divBdr>
                        <w:top w:val="none" w:sz="0" w:space="0" w:color="auto"/>
                        <w:left w:val="none" w:sz="0" w:space="0" w:color="auto"/>
                        <w:bottom w:val="none" w:sz="0" w:space="0" w:color="auto"/>
                        <w:right w:val="none" w:sz="0" w:space="0" w:color="auto"/>
                      </w:divBdr>
                    </w:div>
                  </w:divsChild>
                </w:div>
                <w:div w:id="1989892416">
                  <w:marLeft w:val="0"/>
                  <w:marRight w:val="0"/>
                  <w:marTop w:val="0"/>
                  <w:marBottom w:val="0"/>
                  <w:divBdr>
                    <w:top w:val="none" w:sz="0" w:space="0" w:color="auto"/>
                    <w:left w:val="none" w:sz="0" w:space="0" w:color="auto"/>
                    <w:bottom w:val="none" w:sz="0" w:space="0" w:color="auto"/>
                    <w:right w:val="none" w:sz="0" w:space="0" w:color="auto"/>
                  </w:divBdr>
                  <w:divsChild>
                    <w:div w:id="7247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490851">
      <w:bodyDiv w:val="1"/>
      <w:marLeft w:val="0"/>
      <w:marRight w:val="0"/>
      <w:marTop w:val="0"/>
      <w:marBottom w:val="0"/>
      <w:divBdr>
        <w:top w:val="none" w:sz="0" w:space="0" w:color="auto"/>
        <w:left w:val="none" w:sz="0" w:space="0" w:color="auto"/>
        <w:bottom w:val="none" w:sz="0" w:space="0" w:color="auto"/>
        <w:right w:val="none" w:sz="0" w:space="0" w:color="auto"/>
      </w:divBdr>
      <w:divsChild>
        <w:div w:id="304548950">
          <w:marLeft w:val="0"/>
          <w:marRight w:val="0"/>
          <w:marTop w:val="0"/>
          <w:marBottom w:val="0"/>
          <w:divBdr>
            <w:top w:val="none" w:sz="0" w:space="0" w:color="auto"/>
            <w:left w:val="none" w:sz="0" w:space="0" w:color="auto"/>
            <w:bottom w:val="none" w:sz="0" w:space="0" w:color="auto"/>
            <w:right w:val="none" w:sz="0" w:space="0" w:color="auto"/>
          </w:divBdr>
          <w:divsChild>
            <w:div w:id="17343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6849">
      <w:bodyDiv w:val="1"/>
      <w:marLeft w:val="0"/>
      <w:marRight w:val="0"/>
      <w:marTop w:val="0"/>
      <w:marBottom w:val="0"/>
      <w:divBdr>
        <w:top w:val="none" w:sz="0" w:space="0" w:color="auto"/>
        <w:left w:val="none" w:sz="0" w:space="0" w:color="auto"/>
        <w:bottom w:val="none" w:sz="0" w:space="0" w:color="auto"/>
        <w:right w:val="none" w:sz="0" w:space="0" w:color="auto"/>
      </w:divBdr>
      <w:divsChild>
        <w:div w:id="283384819">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pin/1617145674251776001" TargetMode="External"/><Relationship Id="rId4" Type="http://schemas.openxmlformats.org/officeDocument/2006/relationships/hyperlink" Target="https://www.zhihu.com/answer/29276804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2023-03-09T12:09:00Z</dcterms:created>
  <dcterms:modified xsi:type="dcterms:W3CDTF">2023-03-09T12:19:00Z</dcterms:modified>
</cp:coreProperties>
</file>