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92E" w:rsidRDefault="00A5292E" w:rsidP="00A5292E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好友杀人</w:t>
      </w:r>
      <w:r>
        <w:rPr>
          <w:rFonts w:hint="eastAsia"/>
        </w:rPr>
        <w:t>#</w:t>
      </w:r>
    </w:p>
    <w:p w:rsidR="00A5292E" w:rsidRDefault="00A5292E" w:rsidP="00A5292E">
      <w:pPr>
        <w:spacing w:before="97" w:after="97"/>
        <w:ind w:firstLine="0"/>
      </w:pPr>
    </w:p>
    <w:p w:rsidR="00A5292E" w:rsidRDefault="00A5292E" w:rsidP="00A5292E">
      <w:pPr>
        <w:spacing w:before="97" w:after="97"/>
        <w:ind w:firstLine="0"/>
        <w:jc w:val="center"/>
        <w:rPr>
          <w:rFonts w:hint="eastAsia"/>
        </w:rPr>
      </w:pPr>
      <w:r>
        <w:rPr>
          <w:rFonts w:hint="eastAsia"/>
        </w:rPr>
        <w:t>问题：</w:t>
      </w:r>
      <w:r w:rsidRPr="00A5292E">
        <w:rPr>
          <w:rFonts w:hint="eastAsia"/>
        </w:rPr>
        <w:t>你的好朋友杀了人，向你求救，你会怎么办？</w:t>
      </w:r>
    </w:p>
    <w:p w:rsidR="00A5292E" w:rsidRDefault="00A5292E" w:rsidP="00A5292E">
      <w:pPr>
        <w:spacing w:before="97" w:after="97"/>
        <w:ind w:firstLine="0"/>
      </w:pPr>
    </w:p>
    <w:p w:rsidR="00A5292E" w:rsidRDefault="00A5292E" w:rsidP="00A5292E">
      <w:pPr>
        <w:spacing w:before="97" w:after="97"/>
        <w:ind w:firstLine="480"/>
      </w:pPr>
      <w:r>
        <w:rPr>
          <w:rFonts w:hint="eastAsia"/>
        </w:rPr>
        <w:t>当然是立刻帮他找律师，安排他在律师陪同下去自首。</w:t>
      </w:r>
    </w:p>
    <w:p w:rsidR="00A5292E" w:rsidRDefault="00A5292E" w:rsidP="00A5292E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这不是一句抖机灵的话。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在他人眼里，如果对你有一个“特别较真、在原则问题上宁死不屈”的认知，并且知道你已经就此问题公开表过态，你其实就已经以最健康的状态躲过了这种杀了人来拿你当庇护所的“朋友”。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很多人意识不到这种危险，生怕自己“没人脉”，喜欢在交际场上拍胸脯，鼓吹自己“够兄弟”、“讲义气”。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这样是很容易吃到某种交易红利，但是因为这个而给你交易红利吃的“兄弟”，往往也是一些做事缺少原则、觉得“赚钱最重要、道德都是虚的”的人。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他们唯一的道德就是“讲义气”。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他们最容易发生“要跑路”的危险。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他们觉得你够“义气”，而且还自觉当初因为这个理由给过你恩惠，于是有很大可能会带着“万一你不讲义气，我们就帮你讲义气”的打算来“投奔”你。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作为一个中国人，你没听过</w:t>
      </w:r>
      <w:r w:rsidRPr="0035070F">
        <w:rPr>
          <w:rFonts w:eastAsia="点字青花楷" w:hint="eastAsia"/>
        </w:rPr>
        <w:t>吕伯奢</w:t>
      </w:r>
      <w:r>
        <w:rPr>
          <w:rFonts w:hint="eastAsia"/>
        </w:rPr>
        <w:t>么？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这个时候上面说的那个“这人很轴、原则问题宁死不屈”的认知和你所作的“如果是这种情况，我会帮找律师，安排送去自首”的声言就会起到至关重要的保护作用。</w:t>
      </w:r>
    </w:p>
    <w:p w:rsidR="0035070F" w:rsidRDefault="00A5292E" w:rsidP="00A5292E">
      <w:pPr>
        <w:spacing w:before="97" w:after="97"/>
        <w:ind w:firstLine="480"/>
      </w:pPr>
      <w:r>
        <w:rPr>
          <w:rFonts w:hint="eastAsia"/>
        </w:rPr>
        <w:t>要么</w:t>
      </w:r>
      <w:r>
        <w:rPr>
          <w:rFonts w:hint="eastAsia"/>
        </w:rPr>
        <w:t>ta</w:t>
      </w:r>
      <w:r>
        <w:rPr>
          <w:rFonts w:hint="eastAsia"/>
        </w:rPr>
        <w:t>就已做好自首的准备，只是来找你帮忙。</w:t>
      </w:r>
    </w:p>
    <w:p w:rsidR="00704C2F" w:rsidRDefault="00A5292E" w:rsidP="00A5292E">
      <w:pPr>
        <w:spacing w:before="97" w:after="97"/>
        <w:ind w:firstLine="480"/>
      </w:pPr>
      <w:r>
        <w:rPr>
          <w:rFonts w:hint="eastAsia"/>
        </w:rPr>
        <w:t>要么</w:t>
      </w:r>
      <w:r>
        <w:rPr>
          <w:rFonts w:hint="eastAsia"/>
        </w:rPr>
        <w:t>ta</w:t>
      </w:r>
      <w:r>
        <w:rPr>
          <w:rFonts w:hint="eastAsia"/>
        </w:rPr>
        <w:t>其实只是想寻找安全的庇护所，</w:t>
      </w:r>
      <w:r>
        <w:rPr>
          <w:rFonts w:hint="eastAsia"/>
        </w:rPr>
        <w:t>ta</w:t>
      </w:r>
      <w:r>
        <w:rPr>
          <w:rFonts w:hint="eastAsia"/>
        </w:rPr>
        <w:t>就不会在一堆“兄弟”里面选择你。因为你会给他带来额外的暴露风险。</w:t>
      </w:r>
    </w:p>
    <w:p w:rsidR="00704C2F" w:rsidRDefault="00A5292E" w:rsidP="00A5292E">
      <w:pPr>
        <w:spacing w:before="97" w:after="97"/>
        <w:ind w:firstLine="480"/>
      </w:pPr>
      <w:r>
        <w:rPr>
          <w:rFonts w:hint="eastAsia"/>
        </w:rPr>
        <w:t>于是，你也就不会打开家门，茶都倒好之后，才听见对方说“其实，我刚杀了个人，没别的地方去了，就住几天就走”。</w:t>
      </w:r>
      <w:r w:rsidRPr="00704C2F">
        <w:rPr>
          <w:rFonts w:eastAsia="点字青花楷" w:hint="eastAsia"/>
        </w:rPr>
        <w:t>——特别提醒你，有做不速之客的习惯的人，不宜结交。</w:t>
      </w:r>
    </w:p>
    <w:p w:rsidR="00704C2F" w:rsidRDefault="00A5292E" w:rsidP="00A5292E">
      <w:pPr>
        <w:spacing w:before="97" w:after="97"/>
        <w:ind w:firstLine="480"/>
      </w:pPr>
      <w:r>
        <w:rPr>
          <w:rFonts w:hint="eastAsia"/>
        </w:rPr>
        <w:t>这种情况拍成电视剧动人心弦，可以卖很多广告。真发生了，可绝不像小说上写的那么肝胆相照、意气相投。对方来之前可是做好“最坏打算”的。</w:t>
      </w:r>
    </w:p>
    <w:p w:rsidR="00704C2F" w:rsidRDefault="00A5292E" w:rsidP="00A5292E">
      <w:pPr>
        <w:spacing w:before="97" w:after="97"/>
        <w:ind w:firstLine="480"/>
      </w:pPr>
      <w:r>
        <w:rPr>
          <w:rFonts w:hint="eastAsia"/>
        </w:rPr>
        <w:t>到时候你会恨不得把自己当年拍胸脯的手砍下来。</w:t>
      </w:r>
    </w:p>
    <w:p w:rsidR="00704C2F" w:rsidRDefault="00A5292E" w:rsidP="00A5292E">
      <w:pPr>
        <w:spacing w:before="97" w:after="97"/>
        <w:ind w:firstLine="480"/>
      </w:pPr>
      <w:r>
        <w:rPr>
          <w:rFonts w:hint="eastAsia"/>
        </w:rPr>
        <w:t>也许你确实因为那样做而赚钱了——其实实际情况是都未必真赚着了——但是到了这个时候，你会觉得值得吗？</w:t>
      </w:r>
    </w:p>
    <w:p w:rsidR="00704C2F" w:rsidRDefault="00A5292E" w:rsidP="00A5292E">
      <w:pPr>
        <w:spacing w:before="97" w:after="97"/>
        <w:ind w:firstLine="480"/>
      </w:pPr>
      <w:r>
        <w:rPr>
          <w:rFonts w:hint="eastAsia"/>
        </w:rPr>
        <w:t>这不是一个玩笑。</w:t>
      </w:r>
    </w:p>
    <w:p w:rsidR="00704C2F" w:rsidRDefault="00704C2F" w:rsidP="00A5292E">
      <w:pPr>
        <w:spacing w:before="97" w:after="97"/>
        <w:ind w:firstLine="480"/>
      </w:pPr>
    </w:p>
    <w:p w:rsidR="00704C2F" w:rsidRDefault="00A5292E" w:rsidP="00704C2F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  <w:r w:rsidR="00704C2F">
        <w:rPr>
          <w:rFonts w:hint="eastAsia"/>
        </w:rPr>
        <w:t xml:space="preserve"> </w:t>
      </w:r>
    </w:p>
    <w:p w:rsidR="00704C2F" w:rsidRDefault="00704C2F" w:rsidP="00704C2F">
      <w:pPr>
        <w:spacing w:before="97" w:after="97"/>
        <w:ind w:firstLine="480"/>
        <w:jc w:val="right"/>
      </w:pPr>
      <w:hyperlink r:id="rId4" w:history="1">
        <w:r w:rsidRPr="009F2E7E">
          <w:rPr>
            <w:rStyle w:val="a3"/>
          </w:rPr>
          <w:t>https://www.zhihu.com/answer/1076972386</w:t>
        </w:r>
      </w:hyperlink>
    </w:p>
    <w:p w:rsidR="00704C2F" w:rsidRDefault="00704C2F" w:rsidP="00704C2F">
      <w:pPr>
        <w:spacing w:before="97" w:after="97"/>
        <w:ind w:firstLine="0"/>
      </w:pPr>
    </w:p>
    <w:p w:rsidR="00704C2F" w:rsidRDefault="00704C2F" w:rsidP="00704C2F">
      <w:pPr>
        <w:spacing w:before="97" w:after="97"/>
        <w:ind w:firstLine="0"/>
      </w:pPr>
      <w:r>
        <w:rPr>
          <w:rFonts w:hint="eastAsia"/>
        </w:rPr>
        <w:t>---</w:t>
      </w:r>
    </w:p>
    <w:p w:rsidR="00704C2F" w:rsidRDefault="00704C2F" w:rsidP="00704C2F">
      <w:pPr>
        <w:spacing w:before="97" w:after="97"/>
        <w:ind w:firstLine="0"/>
      </w:pPr>
    </w:p>
    <w:p w:rsidR="00106160" w:rsidRDefault="00106160" w:rsidP="00704C2F">
      <w:pPr>
        <w:spacing w:before="97" w:after="97"/>
        <w:ind w:firstLine="0"/>
      </w:pPr>
    </w:p>
    <w:p w:rsidR="00106160" w:rsidRDefault="00106160" w:rsidP="00704C2F">
      <w:pPr>
        <w:spacing w:before="97" w:after="97"/>
        <w:ind w:firstLine="0"/>
      </w:pPr>
    </w:p>
    <w:p w:rsidR="00106160" w:rsidRDefault="00106160" w:rsidP="00704C2F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04C2F" w:rsidRDefault="00704C2F" w:rsidP="00704C2F">
      <w:pPr>
        <w:spacing w:before="97" w:after="97"/>
        <w:ind w:firstLine="480"/>
      </w:pPr>
    </w:p>
    <w:p w:rsidR="00106160" w:rsidRDefault="00106160" w:rsidP="001061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怎样算不速之客呢？很久没联系，但因为突然有事要帮忙就去找对方，算不速之客吗？</w:t>
      </w:r>
    </w:p>
    <w:p w:rsidR="00106160" w:rsidRDefault="00106160" w:rsidP="00106160">
      <w:pPr>
        <w:spacing w:before="97" w:after="97"/>
        <w:ind w:firstLine="480"/>
      </w:pPr>
      <w:r>
        <w:rPr>
          <w:rFonts w:hint="eastAsia"/>
        </w:rPr>
        <w:t>这么看的话，我感觉自己也做了很多回不速之客</w:t>
      </w:r>
      <w:r>
        <w:rPr>
          <w:rFonts w:hint="eastAsia"/>
        </w:rPr>
        <w:t>[</w:t>
      </w:r>
      <w:r>
        <w:rPr>
          <w:rFonts w:hint="eastAsia"/>
        </w:rPr>
        <w:t>捂脸</w:t>
      </w:r>
      <w:r>
        <w:rPr>
          <w:rFonts w:hint="eastAsia"/>
        </w:rPr>
        <w:t>]</w:t>
      </w:r>
    </w:p>
    <w:p w:rsidR="00106160" w:rsidRDefault="00106160" w:rsidP="00106160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106160">
        <w:rPr>
          <w:rFonts w:hint="eastAsia"/>
        </w:rPr>
        <w:t>先打电话约啊，问人家方不方便啊。</w:t>
      </w:r>
    </w:p>
    <w:p w:rsidR="00106160" w:rsidRDefault="00106160" w:rsidP="0010616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06160" w:rsidRDefault="00106160" w:rsidP="00704C2F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106160">
        <w:rPr>
          <w:rFonts w:hint="eastAsia"/>
        </w:rPr>
        <w:t>万一他不愿意，反手捅你一刀怎么办</w:t>
      </w:r>
    </w:p>
    <w:p w:rsidR="00106160" w:rsidRDefault="00106160" w:rsidP="001061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他来之前就应该知道这是我会给的唯一帮助。</w:t>
      </w:r>
    </w:p>
    <w:p w:rsidR="00106160" w:rsidRDefault="00106160" w:rsidP="00106160">
      <w:pPr>
        <w:spacing w:before="97" w:after="97"/>
        <w:ind w:firstLine="480"/>
      </w:pPr>
      <w:r>
        <w:rPr>
          <w:rFonts w:hint="eastAsia"/>
        </w:rPr>
        <w:t>再说我武功朋友圈第一</w:t>
      </w:r>
      <w:r>
        <w:rPr>
          <w:rFonts w:hint="eastAsia"/>
        </w:rPr>
        <w:t>[</w:t>
      </w:r>
      <w:r>
        <w:rPr>
          <w:rFonts w:hint="eastAsia"/>
        </w:rPr>
        <w:t>机智</w:t>
      </w:r>
      <w:r>
        <w:rPr>
          <w:rFonts w:hint="eastAsia"/>
        </w:rPr>
        <w:t>]</w:t>
      </w:r>
    </w:p>
    <w:p w:rsidR="00106160" w:rsidRDefault="00106160" w:rsidP="0010616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06160" w:rsidRDefault="00051287" w:rsidP="0010616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051287">
        <w:rPr>
          <w:rFonts w:hint="eastAsia"/>
        </w:rPr>
        <w:t>我没有这么傻的朋友</w:t>
      </w:r>
    </w:p>
    <w:p w:rsidR="00051287" w:rsidRDefault="00051287" w:rsidP="0005128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傻与不傻，很难预料。</w:t>
      </w:r>
    </w:p>
    <w:p w:rsidR="00051287" w:rsidRDefault="00051287" w:rsidP="00051287">
      <w:pPr>
        <w:spacing w:before="97" w:after="97"/>
        <w:ind w:firstLine="480"/>
      </w:pPr>
      <w:r>
        <w:rPr>
          <w:rFonts w:hint="eastAsia"/>
        </w:rPr>
        <w:t>有时候最傻的就是聪明人</w:t>
      </w:r>
    </w:p>
    <w:p w:rsidR="00051287" w:rsidRDefault="00051287" w:rsidP="0005128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051287" w:rsidRDefault="00051287" w:rsidP="00106160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051287">
        <w:rPr>
          <w:rFonts w:hint="eastAsia"/>
        </w:rPr>
        <w:t>要自首的话自己就能去，也用不着找别人了吧</w:t>
      </w:r>
      <w:r w:rsidRPr="00051287">
        <w:rPr>
          <w:rFonts w:hint="eastAsia"/>
        </w:rPr>
        <w:t>[</w:t>
      </w:r>
      <w:r w:rsidRPr="00051287">
        <w:rPr>
          <w:rFonts w:hint="eastAsia"/>
        </w:rPr>
        <w:t>捂嘴</w:t>
      </w:r>
      <w:r w:rsidRPr="00051287">
        <w:rPr>
          <w:rFonts w:hint="eastAsia"/>
        </w:rPr>
        <w:t>]</w:t>
      </w:r>
    </w:p>
    <w:p w:rsidR="00051287" w:rsidRDefault="00051287" w:rsidP="00106160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051287">
        <w:rPr>
          <w:rFonts w:hint="eastAsia"/>
        </w:rPr>
        <w:t>实际上有很多人都是要人陪同才有勇气自首。</w:t>
      </w:r>
    </w:p>
    <w:p w:rsidR="00051287" w:rsidRDefault="00051287" w:rsidP="0005128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051287" w:rsidRDefault="00051287" w:rsidP="00106160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2024/7/3</w:t>
      </w:r>
    </w:p>
    <w:p w:rsidR="00051287" w:rsidRDefault="00051287" w:rsidP="00106160">
      <w:pPr>
        <w:spacing w:before="97" w:after="97"/>
        <w:ind w:firstLine="480"/>
      </w:pPr>
    </w:p>
    <w:p w:rsidR="00051287" w:rsidRDefault="00051287" w:rsidP="00106160">
      <w:pPr>
        <w:spacing w:before="97" w:after="97"/>
        <w:ind w:firstLine="480"/>
      </w:pPr>
    </w:p>
    <w:p w:rsidR="00051287" w:rsidRDefault="00051287" w:rsidP="00106160">
      <w:pPr>
        <w:spacing w:before="97" w:after="97"/>
        <w:ind w:firstLine="480"/>
        <w:rPr>
          <w:rFonts w:hint="eastAsia"/>
        </w:rPr>
      </w:pPr>
    </w:p>
    <w:p w:rsidR="00106160" w:rsidRDefault="00106160" w:rsidP="00704C2F">
      <w:pPr>
        <w:spacing w:before="97" w:after="97"/>
        <w:ind w:firstLine="480"/>
        <w:rPr>
          <w:rFonts w:hint="eastAsia"/>
        </w:rPr>
      </w:pPr>
    </w:p>
    <w:p w:rsidR="00106160" w:rsidRDefault="00106160" w:rsidP="00704C2F">
      <w:pPr>
        <w:spacing w:before="97" w:after="97"/>
        <w:ind w:firstLine="480"/>
        <w:rPr>
          <w:rFonts w:hint="eastAsia"/>
        </w:rPr>
      </w:pPr>
    </w:p>
    <w:p w:rsidR="00704C2F" w:rsidRPr="00704C2F" w:rsidRDefault="00704C2F" w:rsidP="00704C2F">
      <w:pPr>
        <w:spacing w:before="97" w:after="97"/>
        <w:ind w:firstLine="480"/>
        <w:rPr>
          <w:rFonts w:hint="eastAsia"/>
        </w:rPr>
      </w:pPr>
    </w:p>
    <w:sectPr w:rsidR="00704C2F" w:rsidRPr="00704C2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92E"/>
    <w:rsid w:val="00051287"/>
    <w:rsid w:val="000E2605"/>
    <w:rsid w:val="00106160"/>
    <w:rsid w:val="001C7069"/>
    <w:rsid w:val="001C712F"/>
    <w:rsid w:val="0035070F"/>
    <w:rsid w:val="003D002B"/>
    <w:rsid w:val="0040567E"/>
    <w:rsid w:val="004426CD"/>
    <w:rsid w:val="00452E4D"/>
    <w:rsid w:val="00493FFE"/>
    <w:rsid w:val="0056104D"/>
    <w:rsid w:val="00657D60"/>
    <w:rsid w:val="00704C2F"/>
    <w:rsid w:val="007812DC"/>
    <w:rsid w:val="00804560"/>
    <w:rsid w:val="008113EF"/>
    <w:rsid w:val="008C78B7"/>
    <w:rsid w:val="00950EFB"/>
    <w:rsid w:val="00987C8A"/>
    <w:rsid w:val="00A5292E"/>
    <w:rsid w:val="00B308A5"/>
    <w:rsid w:val="00B85742"/>
    <w:rsid w:val="00B95A10"/>
    <w:rsid w:val="00BF53F3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7AB3"/>
  <w15:chartTrackingRefBased/>
  <w15:docId w15:val="{DC83AA27-8ECB-42F2-AB82-DFB89CAD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C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769723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2024-07-02T21:13:00Z</dcterms:created>
  <dcterms:modified xsi:type="dcterms:W3CDTF">2024-07-02T21:42:00Z</dcterms:modified>
</cp:coreProperties>
</file>