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0B22" w14:textId="77777777" w:rsidR="00933A71" w:rsidRDefault="00933A71" w:rsidP="00933A71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实习生</w:t>
      </w:r>
      <w:r>
        <w:rPr>
          <w:rFonts w:hint="eastAsia"/>
        </w:rPr>
        <w:t>#</w:t>
      </w:r>
    </w:p>
    <w:p w14:paraId="3F620413" w14:textId="77777777" w:rsidR="00933A71" w:rsidRDefault="00933A71" w:rsidP="00933A71">
      <w:pPr>
        <w:spacing w:before="130" w:after="130"/>
        <w:ind w:firstLine="540"/>
      </w:pPr>
    </w:p>
    <w:p w14:paraId="2E4315F5" w14:textId="77777777" w:rsidR="00933A71" w:rsidRDefault="00933A71" w:rsidP="00933A71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933A71">
        <w:rPr>
          <w:rFonts w:hint="eastAsia"/>
        </w:rPr>
        <w:t>如何看待金星发文向广州文旅局讨要说法</w:t>
      </w:r>
      <w:r w:rsidRPr="00933A71">
        <w:rPr>
          <w:rFonts w:hint="eastAsia"/>
        </w:rPr>
        <w:t>?</w:t>
      </w:r>
    </w:p>
    <w:p w14:paraId="5EAE35AA" w14:textId="77777777" w:rsidR="00933A71" w:rsidRDefault="00933A71" w:rsidP="00933A71">
      <w:pPr>
        <w:spacing w:before="130" w:after="130"/>
        <w:ind w:firstLine="540"/>
      </w:pPr>
    </w:p>
    <w:p w14:paraId="5C4D968B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这么说吧，中国的</w:t>
      </w:r>
      <w:proofErr w:type="gramStart"/>
      <w:r>
        <w:rPr>
          <w:rFonts w:hint="eastAsia"/>
        </w:rPr>
        <w:t>舆论场</w:t>
      </w:r>
      <w:proofErr w:type="gramEnd"/>
      <w:r>
        <w:rPr>
          <w:rFonts w:hint="eastAsia"/>
        </w:rPr>
        <w:t>是有伦理规则的。</w:t>
      </w:r>
    </w:p>
    <w:p w14:paraId="27953FE5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持有高度话语权的公众人物要保持自己的神格——不错，这就是一种可以呼风唤雨、改变历史的神格——必须要过两关。</w:t>
      </w:r>
    </w:p>
    <w:p w14:paraId="23C0EF29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第一关是成名关。</w:t>
      </w:r>
    </w:p>
    <w:p w14:paraId="3BA3CFDC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这个不用说了，你必须要经由历史的选择被公众所知和关切，这个选择可能是靠某种超群的技能，也可能是某种公认的功绩，又或者只是某种令人哭笑不得的巧合。</w:t>
      </w:r>
    </w:p>
    <w:p w14:paraId="166A0E34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但总而言之，你要先过成名关，才能获得“上岗证”，进入“神格试用期”。</w:t>
      </w:r>
    </w:p>
    <w:p w14:paraId="7DAFAE37" w14:textId="77777777" w:rsidR="002C59A3" w:rsidRDefault="002C59A3" w:rsidP="00933A71">
      <w:pPr>
        <w:spacing w:before="130" w:after="130"/>
        <w:ind w:firstLine="540"/>
      </w:pPr>
    </w:p>
    <w:p w14:paraId="57BB5F34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第二关就是冲突关。</w:t>
      </w:r>
    </w:p>
    <w:p w14:paraId="4A402508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就像人无论如何相爱，意志与意志之间总会有冲突和碰撞一样，这些“试用期舆论之神”总是或迟或早、或轻或重会和民意、和领导层意志发生碰撞。</w:t>
      </w:r>
    </w:p>
    <w:p w14:paraId="19D98744" w14:textId="77777777" w:rsidR="002C59A3" w:rsidRDefault="00933A71" w:rsidP="00933A71">
      <w:pPr>
        <w:spacing w:before="130" w:after="130"/>
        <w:ind w:firstLine="540"/>
      </w:pPr>
      <w:r>
        <w:rPr>
          <w:rFonts w:hint="eastAsia"/>
        </w:rPr>
        <w:t>会痛苦，会委屈。</w:t>
      </w:r>
    </w:p>
    <w:p w14:paraId="4926E9A2" w14:textId="77777777" w:rsidR="00D16254" w:rsidRDefault="00933A71" w:rsidP="00933A71">
      <w:pPr>
        <w:spacing w:before="130" w:after="130"/>
        <w:ind w:firstLine="540"/>
      </w:pPr>
      <w:r>
        <w:rPr>
          <w:rFonts w:hint="eastAsia"/>
        </w:rPr>
        <w:t>有时候这是当事人自己的错，有时候确实不是。</w:t>
      </w:r>
    </w:p>
    <w:p w14:paraId="74DDD2F3" w14:textId="77777777" w:rsidR="00D16254" w:rsidRDefault="00933A71" w:rsidP="00933A71">
      <w:pPr>
        <w:spacing w:before="130" w:after="130"/>
        <w:ind w:firstLine="540"/>
      </w:pPr>
      <w:r>
        <w:rPr>
          <w:rFonts w:hint="eastAsia"/>
        </w:rPr>
        <w:t>有时则根本是历史问题——类似鬼子端着刺刀从藏身处上方走过，大人死死的</w:t>
      </w:r>
      <w:proofErr w:type="gramStart"/>
      <w:r>
        <w:rPr>
          <w:rFonts w:hint="eastAsia"/>
        </w:rPr>
        <w:t>捂住想</w:t>
      </w:r>
      <w:proofErr w:type="gramEnd"/>
      <w:r>
        <w:rPr>
          <w:rFonts w:hint="eastAsia"/>
        </w:rPr>
        <w:t>哭的小孩。这个从小孩的视角看是不公平的、莫名其妙的，但是</w:t>
      </w:r>
      <w:proofErr w:type="gramStart"/>
      <w:r>
        <w:rPr>
          <w:rFonts w:hint="eastAsia"/>
        </w:rPr>
        <w:t>捂</w:t>
      </w:r>
      <w:proofErr w:type="gramEnd"/>
      <w:r>
        <w:rPr>
          <w:rFonts w:hint="eastAsia"/>
        </w:rPr>
        <w:t>ta</w:t>
      </w:r>
      <w:r>
        <w:rPr>
          <w:rFonts w:hint="eastAsia"/>
        </w:rPr>
        <w:t>的时候根本没得解释。小孩看不见鬼子，只知道突然被捂得丢了半条命，能不委屈么？</w:t>
      </w:r>
    </w:p>
    <w:p w14:paraId="7CF2B214" w14:textId="77777777" w:rsidR="00D16254" w:rsidRDefault="00933A71" w:rsidP="00933A71">
      <w:pPr>
        <w:spacing w:before="130" w:after="130"/>
        <w:ind w:firstLine="540"/>
      </w:pPr>
      <w:r>
        <w:rPr>
          <w:rFonts w:hint="eastAsia"/>
        </w:rPr>
        <w:t>无论是上述哪种情况，当事人自己总是要感到委屈和痛苦的——即使就是当事人自己的错，那也只是旁边的第三者的看法，当事人自己可大未见得这么看。</w:t>
      </w:r>
    </w:p>
    <w:p w14:paraId="05A6A893" w14:textId="77777777" w:rsidR="00D16254" w:rsidRDefault="00933A71" w:rsidP="00933A71">
      <w:pPr>
        <w:spacing w:before="130" w:after="130"/>
        <w:ind w:firstLine="540"/>
      </w:pPr>
      <w:r>
        <w:rPr>
          <w:rFonts w:hint="eastAsia"/>
        </w:rPr>
        <w:t>这种时候就是人生的大关口。</w:t>
      </w:r>
    </w:p>
    <w:p w14:paraId="659DB3E4" w14:textId="77777777" w:rsidR="00D16254" w:rsidRDefault="00933A71" w:rsidP="00933A71">
      <w:pPr>
        <w:spacing w:before="130" w:after="130"/>
        <w:ind w:firstLine="540"/>
      </w:pPr>
      <w:r>
        <w:rPr>
          <w:rFonts w:hint="eastAsia"/>
        </w:rPr>
        <w:t>当你觉得自己明明的受了委屈，你要怎么做？</w:t>
      </w:r>
    </w:p>
    <w:p w14:paraId="6E0B1D46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注意，没人说你没有抱怨的自由，但是如果你是一个在关系中只能接受春风得意、众星拱月，一旦自己受了委屈你就要报复、要惩罚的人，那么你又凭什么享受</w:t>
      </w:r>
      <w:r w:rsidRPr="00B75074">
        <w:rPr>
          <w:rFonts w:eastAsia="点字青花楷" w:hint="eastAsia"/>
        </w:rPr>
        <w:t>超出一般人的特殊优待</w:t>
      </w:r>
      <w:r>
        <w:rPr>
          <w:rFonts w:hint="eastAsia"/>
        </w:rPr>
        <w:t>呢？</w:t>
      </w:r>
    </w:p>
    <w:p w14:paraId="3B6EF267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神</w:t>
      </w:r>
      <w:proofErr w:type="gramStart"/>
      <w:r>
        <w:rPr>
          <w:rFonts w:hint="eastAsia"/>
        </w:rPr>
        <w:t>格不是</w:t>
      </w:r>
      <w:proofErr w:type="gramEnd"/>
      <w:r>
        <w:rPr>
          <w:rFonts w:hint="eastAsia"/>
        </w:rPr>
        <w:t>人格，神格是受到超出常人的万众优待的。如果你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受委屈，就要利用凡人授予你的神力惩罚</w:t>
      </w:r>
      <w:r>
        <w:rPr>
          <w:rFonts w:hint="eastAsia"/>
        </w:rPr>
        <w:t>ta</w:t>
      </w:r>
      <w:r>
        <w:rPr>
          <w:rFonts w:hint="eastAsia"/>
        </w:rPr>
        <w:t>们，那么你的神格就只能被剥夺。</w:t>
      </w:r>
    </w:p>
    <w:p w14:paraId="2A562985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因为“受了委屈就报复”是</w:t>
      </w:r>
      <w:r w:rsidRPr="00B75074">
        <w:rPr>
          <w:rFonts w:eastAsia="点字青花楷" w:hint="eastAsia"/>
        </w:rPr>
        <w:t>凡人</w:t>
      </w:r>
      <w:r>
        <w:rPr>
          <w:rFonts w:hint="eastAsia"/>
        </w:rPr>
        <w:t>的天赋人权，不是半神们的“天赋神权”。</w:t>
      </w:r>
    </w:p>
    <w:p w14:paraId="46838D76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你要享受凡人的人权，你就要交还神的神权。</w:t>
      </w:r>
    </w:p>
    <w:p w14:paraId="3FD6BFE9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这就是自然法</w:t>
      </w:r>
      <w:proofErr w:type="gramStart"/>
      <w:r>
        <w:rPr>
          <w:rFonts w:hint="eastAsia"/>
        </w:rPr>
        <w:t>默不作声</w:t>
      </w:r>
      <w:proofErr w:type="gramEnd"/>
      <w:r>
        <w:rPr>
          <w:rFonts w:hint="eastAsia"/>
        </w:rPr>
        <w:t>的态度。</w:t>
      </w:r>
    </w:p>
    <w:p w14:paraId="2C8D1188" w14:textId="77777777" w:rsidR="00B75074" w:rsidRDefault="00B75074" w:rsidP="00933A71">
      <w:pPr>
        <w:spacing w:before="130" w:after="130"/>
        <w:ind w:firstLine="540"/>
      </w:pPr>
    </w:p>
    <w:p w14:paraId="3AE6579D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换言之，享有特殊权柄的前提，就是你要有特殊的温柔，超出常人的温柔。</w:t>
      </w:r>
    </w:p>
    <w:p w14:paraId="31BBE745" w14:textId="77777777" w:rsidR="00B75074" w:rsidRDefault="00933A71" w:rsidP="00933A71">
      <w:pPr>
        <w:spacing w:before="130" w:after="130"/>
        <w:ind w:firstLine="540"/>
      </w:pPr>
      <w:r>
        <w:rPr>
          <w:rFonts w:hint="eastAsia"/>
        </w:rPr>
        <w:t>你得放弃“人人都有的不满、抱怨、发泄的基本权利”。</w:t>
      </w:r>
    </w:p>
    <w:p w14:paraId="10A4159D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lastRenderedPageBreak/>
        <w:t>你要这基本权利，当然可以，那就老老实实离开聚光灯、放下话筒，回去当普通人。普通人就可以不必“受这个气”，就可以发泄情绪。</w:t>
      </w:r>
    </w:p>
    <w:p w14:paraId="01DDEFD2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你要聚光灯、要话筒，那么无论你受的委屈是真是假，有道理没道理，你都不能这时候摆出“人人都可以我为什么不可以”的心态来利用你手里的神器。</w:t>
      </w:r>
    </w:p>
    <w:p w14:paraId="3A45FF37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其实金星第一轮被拒演，是非曲直可能有商榷的余地，要说委屈，可以理解。</w:t>
      </w:r>
    </w:p>
    <w:p w14:paraId="2A5CB61A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真正有问题的，是当</w:t>
      </w:r>
      <w:r>
        <w:rPr>
          <w:rFonts w:hint="eastAsia"/>
        </w:rPr>
        <w:t>ta</w:t>
      </w:r>
      <w:r>
        <w:rPr>
          <w:rFonts w:hint="eastAsia"/>
        </w:rPr>
        <w:t>认为自己受了委屈之后所做的选择。</w:t>
      </w:r>
    </w:p>
    <w:p w14:paraId="41C2DB1D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其实换个视角就很容易明白了——</w:t>
      </w:r>
    </w:p>
    <w:p w14:paraId="6B5CAEF1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两个相爱的人之间有了冲突，受委屈的一方如果在受了委屈，承受了痛苦的前提下能坚定的不放弃温柔的义务、能坚定的继续对对方继续补强，那么这份爱会比没有受委屈之前更被信赖。</w:t>
      </w:r>
    </w:p>
    <w:p w14:paraId="5DB0315C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相反，如果你</w:t>
      </w:r>
      <w:proofErr w:type="gramStart"/>
      <w:r>
        <w:rPr>
          <w:rFonts w:hint="eastAsia"/>
        </w:rPr>
        <w:t>侬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侬</w:t>
      </w:r>
      <w:proofErr w:type="gramEnd"/>
      <w:r>
        <w:rPr>
          <w:rFonts w:hint="eastAsia"/>
        </w:rPr>
        <w:t>的时候就万事大吉，一旦受了委屈——包括自认为受了委屈——就恶语相向、动起“实力”逼迫对方就范，那么这份值得你以后继续忍耐对方的“小脾气”的爱的期待本身就消失了。</w:t>
      </w:r>
    </w:p>
    <w:p w14:paraId="4B628025" w14:textId="77777777" w:rsidR="009C0E0D" w:rsidRDefault="00933A71" w:rsidP="00933A71">
      <w:pPr>
        <w:spacing w:before="130" w:after="130"/>
        <w:ind w:firstLine="540"/>
      </w:pPr>
      <w:r>
        <w:rPr>
          <w:rFonts w:hint="eastAsia"/>
        </w:rPr>
        <w:t>你能对我产生如此大的影响力，以至于你的脾气对我有巨大威力，是因为我相信你爱我，你不会滥用我给你的这份威力。</w:t>
      </w:r>
    </w:p>
    <w:p w14:paraId="1CDAF099" w14:textId="77777777" w:rsidR="00473E3B" w:rsidRDefault="00933A71" w:rsidP="00933A71">
      <w:pPr>
        <w:spacing w:before="130" w:after="130"/>
        <w:ind w:firstLine="540"/>
      </w:pPr>
      <w:r>
        <w:rPr>
          <w:rFonts w:hint="eastAsia"/>
        </w:rPr>
        <w:t>一旦你的爱被证伪了，你要发脾气，以后还是自己一个人发给自己看吧。</w:t>
      </w:r>
    </w:p>
    <w:p w14:paraId="164CD94E" w14:textId="77777777" w:rsidR="00473E3B" w:rsidRDefault="00933A71" w:rsidP="00933A71">
      <w:pPr>
        <w:spacing w:before="130" w:after="130"/>
        <w:ind w:firstLine="540"/>
      </w:pPr>
      <w:r>
        <w:rPr>
          <w:rFonts w:hint="eastAsia"/>
        </w:rPr>
        <w:t>其实这道理就这么朴素。</w:t>
      </w:r>
    </w:p>
    <w:p w14:paraId="1D392FE6" w14:textId="77777777" w:rsidR="00473E3B" w:rsidRDefault="00473E3B" w:rsidP="00933A71">
      <w:pPr>
        <w:spacing w:before="130" w:after="130"/>
        <w:ind w:firstLine="540"/>
      </w:pPr>
    </w:p>
    <w:p w14:paraId="35EF44A0" w14:textId="77777777" w:rsidR="00473E3B" w:rsidRDefault="00933A71" w:rsidP="00933A71">
      <w:pPr>
        <w:spacing w:before="130" w:after="130"/>
        <w:ind w:firstLine="540"/>
      </w:pPr>
      <w:r>
        <w:rPr>
          <w:rFonts w:hint="eastAsia"/>
        </w:rPr>
        <w:t>爱其实不是在柔情蜜意、耳鬓厮磨的时候被证明的，那只是“实习资格”。爱是在</w:t>
      </w:r>
      <w:r w:rsidRPr="00473E3B">
        <w:rPr>
          <w:rFonts w:eastAsia="点字青花楷" w:hint="eastAsia"/>
        </w:rPr>
        <w:t>受了委屈而不放弃温柔责任</w:t>
      </w:r>
      <w:r>
        <w:rPr>
          <w:rFonts w:hint="eastAsia"/>
        </w:rPr>
        <w:t>时才真正的登基为王的。</w:t>
      </w:r>
    </w:p>
    <w:p w14:paraId="37287F33" w14:textId="77777777" w:rsidR="00473E3B" w:rsidRPr="00473E3B" w:rsidRDefault="00933A71" w:rsidP="00933A71">
      <w:pPr>
        <w:spacing w:before="130" w:after="130"/>
        <w:ind w:firstLine="528"/>
        <w:rPr>
          <w:rFonts w:eastAsia="点字青花楷"/>
        </w:rPr>
      </w:pPr>
      <w:r w:rsidRPr="00473E3B">
        <w:rPr>
          <w:rFonts w:eastAsia="点字青花楷" w:hint="eastAsia"/>
        </w:rPr>
        <w:t>三起三落而不改初心，你才有资格登临万人之上。</w:t>
      </w:r>
    </w:p>
    <w:p w14:paraId="27A48F89" w14:textId="77777777" w:rsidR="00473E3B" w:rsidRDefault="00473E3B" w:rsidP="00933A71">
      <w:pPr>
        <w:spacing w:before="130" w:after="130"/>
        <w:ind w:firstLine="540"/>
      </w:pPr>
    </w:p>
    <w:p w14:paraId="6F234399" w14:textId="77777777" w:rsidR="00473E3B" w:rsidRDefault="00933A71" w:rsidP="00933A71">
      <w:pPr>
        <w:spacing w:before="130" w:after="130"/>
        <w:ind w:firstLine="540"/>
      </w:pPr>
      <w:r>
        <w:rPr>
          <w:rFonts w:hint="eastAsia"/>
        </w:rPr>
        <w:t>要享受凡人的任性权，那就要放下神器；要手握神器，就要放弃凡人的任性权。</w:t>
      </w:r>
    </w:p>
    <w:p w14:paraId="36E533B4" w14:textId="77777777" w:rsidR="00933A71" w:rsidRDefault="00933A71" w:rsidP="00933A71">
      <w:pPr>
        <w:spacing w:before="130" w:after="130"/>
        <w:ind w:firstLine="540"/>
      </w:pPr>
      <w:r>
        <w:rPr>
          <w:rFonts w:hint="eastAsia"/>
        </w:rPr>
        <w:t>这没有什么不公平的——反过来那才叫不公平。</w:t>
      </w:r>
    </w:p>
    <w:p w14:paraId="11FD4241" w14:textId="77777777" w:rsidR="00933A71" w:rsidRDefault="00933A71" w:rsidP="00933A71">
      <w:pPr>
        <w:spacing w:before="130" w:after="130"/>
        <w:ind w:firstLine="540"/>
      </w:pPr>
    </w:p>
    <w:p w14:paraId="3BE3847E" w14:textId="77777777" w:rsidR="00493FFE" w:rsidRDefault="00933A71" w:rsidP="00933A71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2024-11-07</w:t>
      </w:r>
    </w:p>
    <w:bookmarkStart w:id="0" w:name="OLE_LINK2"/>
    <w:p w14:paraId="225E9730" w14:textId="77777777" w:rsidR="00933A71" w:rsidRDefault="00933A71" w:rsidP="00933A71">
      <w:pPr>
        <w:spacing w:before="130" w:after="130"/>
        <w:ind w:firstLine="540"/>
        <w:jc w:val="right"/>
      </w:pPr>
      <w:r>
        <w:fldChar w:fldCharType="begin"/>
      </w:r>
      <w:r>
        <w:rPr>
          <w:rFonts w:hint="eastAsia"/>
        </w:rPr>
        <w:instrText>HYPERLINK "</w:instrText>
      </w:r>
      <w:r>
        <w:rPr>
          <w:rFonts w:hint="eastAsia"/>
        </w:rPr>
        <w:instrText>https://www.zhihu.com/answer/25087159639</w:instrText>
      </w:r>
      <w:r>
        <w:rPr>
          <w:rFonts w:hint="eastAsia"/>
        </w:rPr>
        <w:instrText>"</w:instrText>
      </w:r>
      <w:r>
        <w:fldChar w:fldCharType="separate"/>
      </w:r>
      <w:r w:rsidRPr="00FF6098">
        <w:rPr>
          <w:rStyle w:val="ae"/>
          <w:rFonts w:hint="eastAsia"/>
        </w:rPr>
        <w:t>https://www.zhihu.com/answer/25087159639</w:t>
      </w:r>
      <w:r>
        <w:fldChar w:fldCharType="end"/>
      </w:r>
    </w:p>
    <w:bookmarkEnd w:id="0"/>
    <w:p w14:paraId="21DAD5DF" w14:textId="77777777" w:rsidR="00933A71" w:rsidRDefault="00933A71" w:rsidP="00933A71">
      <w:pPr>
        <w:spacing w:before="130" w:after="130"/>
        <w:ind w:firstLineChars="0" w:firstLine="0"/>
      </w:pPr>
    </w:p>
    <w:p w14:paraId="634B7FC9" w14:textId="77777777" w:rsidR="00933A71" w:rsidRDefault="00933A71" w:rsidP="00933A71">
      <w:pPr>
        <w:spacing w:before="130" w:after="130"/>
        <w:ind w:firstLineChars="0" w:firstLine="0"/>
      </w:pPr>
      <w:r>
        <w:rPr>
          <w:rFonts w:hint="eastAsia"/>
        </w:rPr>
        <w:t>---</w:t>
      </w:r>
    </w:p>
    <w:p w14:paraId="62722F90" w14:textId="77777777" w:rsidR="00933A71" w:rsidRDefault="00933A71" w:rsidP="00933A71">
      <w:pPr>
        <w:spacing w:before="130" w:after="130"/>
        <w:ind w:firstLineChars="0" w:firstLine="0"/>
      </w:pPr>
    </w:p>
    <w:p w14:paraId="51979695" w14:textId="77777777" w:rsidR="00473E3B" w:rsidRDefault="00473E3B" w:rsidP="00933A71">
      <w:pPr>
        <w:spacing w:before="130" w:after="130"/>
        <w:ind w:firstLineChars="0" w:firstLine="0"/>
      </w:pPr>
    </w:p>
    <w:p w14:paraId="3F78A1DA" w14:textId="77777777" w:rsidR="00473E3B" w:rsidRDefault="00473E3B" w:rsidP="00933A71">
      <w:pPr>
        <w:spacing w:before="130" w:after="130"/>
        <w:ind w:firstLineChars="0" w:firstLine="0"/>
      </w:pPr>
    </w:p>
    <w:p w14:paraId="11E60C3A" w14:textId="77777777" w:rsidR="00473E3B" w:rsidRDefault="00473E3B" w:rsidP="00933A71">
      <w:pPr>
        <w:spacing w:before="130" w:after="130"/>
        <w:ind w:firstLineChars="0" w:firstLine="0"/>
      </w:pPr>
    </w:p>
    <w:p w14:paraId="416FD35A" w14:textId="77777777" w:rsidR="00473E3B" w:rsidRDefault="00473E3B" w:rsidP="00933A71">
      <w:pPr>
        <w:spacing w:before="130" w:after="130"/>
        <w:ind w:firstLineChars="0" w:firstLine="0"/>
      </w:pPr>
    </w:p>
    <w:p w14:paraId="7A0C0C11" w14:textId="77777777" w:rsidR="00473E3B" w:rsidRDefault="00473E3B" w:rsidP="00933A71">
      <w:pPr>
        <w:spacing w:before="130" w:after="130"/>
        <w:ind w:firstLineChars="0" w:firstLine="0"/>
      </w:pPr>
    </w:p>
    <w:p w14:paraId="3B37E95A" w14:textId="77777777" w:rsidR="00473E3B" w:rsidRDefault="00473E3B" w:rsidP="00933A71">
      <w:pPr>
        <w:spacing w:before="130" w:after="130"/>
        <w:ind w:firstLineChars="0" w:firstLine="0"/>
      </w:pPr>
    </w:p>
    <w:p w14:paraId="6B00013A" w14:textId="77777777" w:rsidR="00473E3B" w:rsidRDefault="00473E3B" w:rsidP="00933A71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7A3BFE9C" w14:textId="77777777" w:rsidR="00933A71" w:rsidRDefault="00933A71" w:rsidP="00933A71">
      <w:pPr>
        <w:spacing w:before="130" w:after="130"/>
        <w:ind w:firstLine="540"/>
      </w:pPr>
    </w:p>
    <w:p w14:paraId="6AA3A047" w14:textId="77777777" w:rsidR="00684572" w:rsidRDefault="00473E3B" w:rsidP="0068457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="00684572">
        <w:rPr>
          <w:rFonts w:hint="eastAsia"/>
        </w:rPr>
        <w:t xml:space="preserve"> </w:t>
      </w:r>
      <w:r w:rsidR="00684572">
        <w:rPr>
          <w:rFonts w:hint="eastAsia"/>
        </w:rPr>
        <w:t>所有干戈到我这里休止，</w:t>
      </w:r>
    </w:p>
    <w:p w14:paraId="2248BC81" w14:textId="77777777" w:rsidR="00684572" w:rsidRDefault="00684572" w:rsidP="0068457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ta</w:t>
      </w:r>
      <w:r>
        <w:rPr>
          <w:rFonts w:hint="eastAsia"/>
        </w:rPr>
        <w:t>人的隐私权应该在我这里受到绝对保障”，</w:t>
      </w:r>
    </w:p>
    <w:p w14:paraId="5B746C3D" w14:textId="77777777" w:rsidR="00473E3B" w:rsidRDefault="00684572" w:rsidP="00684572">
      <w:pPr>
        <w:spacing w:before="130" w:after="130"/>
        <w:ind w:firstLine="540"/>
      </w:pPr>
      <w:r>
        <w:rPr>
          <w:rFonts w:hint="eastAsia"/>
        </w:rPr>
        <w:t>“爱是尊重，因为我爱你，在我这里，你永远没有‘无理取闹’一说”</w:t>
      </w:r>
    </w:p>
    <w:p w14:paraId="1C695606" w14:textId="77777777" w:rsidR="00684572" w:rsidRDefault="00684572" w:rsidP="00684572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1015F34F" w14:textId="77777777" w:rsidR="00684572" w:rsidRPr="00933A71" w:rsidRDefault="00684572" w:rsidP="0068457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2025/2/8</w:t>
      </w:r>
    </w:p>
    <w:sectPr w:rsidR="00684572" w:rsidRPr="00933A71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71"/>
    <w:rsid w:val="000D16EB"/>
    <w:rsid w:val="000E2605"/>
    <w:rsid w:val="001C7069"/>
    <w:rsid w:val="001C712F"/>
    <w:rsid w:val="002C59A3"/>
    <w:rsid w:val="003A540E"/>
    <w:rsid w:val="003D002B"/>
    <w:rsid w:val="0040567E"/>
    <w:rsid w:val="004426CD"/>
    <w:rsid w:val="00452E4D"/>
    <w:rsid w:val="00473E3B"/>
    <w:rsid w:val="00493FFE"/>
    <w:rsid w:val="00524D4C"/>
    <w:rsid w:val="0056104D"/>
    <w:rsid w:val="00657D60"/>
    <w:rsid w:val="00684572"/>
    <w:rsid w:val="007812DC"/>
    <w:rsid w:val="00804560"/>
    <w:rsid w:val="008113EF"/>
    <w:rsid w:val="008831BC"/>
    <w:rsid w:val="008C78B7"/>
    <w:rsid w:val="00933A71"/>
    <w:rsid w:val="00950EFB"/>
    <w:rsid w:val="00987C8A"/>
    <w:rsid w:val="00995C6C"/>
    <w:rsid w:val="009C0E0D"/>
    <w:rsid w:val="00B308A5"/>
    <w:rsid w:val="00B75074"/>
    <w:rsid w:val="00B85742"/>
    <w:rsid w:val="00B95A10"/>
    <w:rsid w:val="00BF53F3"/>
    <w:rsid w:val="00C70CA8"/>
    <w:rsid w:val="00D16254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8DFC"/>
  <w15:chartTrackingRefBased/>
  <w15:docId w15:val="{B9E894FC-D33F-4DB0-8E02-60FE0126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933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A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A71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A71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A71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A71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A71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A7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3A71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3A71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3A71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3A7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3A7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3A7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3A71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A71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3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3A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3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3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3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3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3A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3A7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2025-02-07T16:34:00Z</cp:lastPrinted>
  <dcterms:created xsi:type="dcterms:W3CDTF">2025-02-07T16:24:00Z</dcterms:created>
  <dcterms:modified xsi:type="dcterms:W3CDTF">2025-02-07T16:35:00Z</dcterms:modified>
</cp:coreProperties>
</file>