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4471" w14:textId="77777777" w:rsidR="002C7977" w:rsidRPr="002C7977" w:rsidRDefault="002C7977" w:rsidP="002C7977">
      <w:pPr>
        <w:spacing w:before="114" w:after="114"/>
        <w:ind w:firstLineChars="0" w:firstLine="0"/>
        <w:rPr>
          <w:rFonts w:hint="eastAsia"/>
          <w:u w:val="none"/>
        </w:rPr>
      </w:pPr>
      <w:r w:rsidRPr="002C7977">
        <w:rPr>
          <w:rFonts w:hint="eastAsia"/>
          <w:u w:val="none"/>
        </w:rPr>
        <w:t>#</w:t>
      </w:r>
      <w:r w:rsidRPr="002C7977">
        <w:rPr>
          <w:rFonts w:hint="eastAsia"/>
          <w:u w:val="none"/>
        </w:rPr>
        <w:t>我们如何战胜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#</w:t>
      </w:r>
    </w:p>
    <w:p w14:paraId="225E4B37" w14:textId="77777777" w:rsidR="002C7977" w:rsidRPr="002C7977" w:rsidRDefault="002C7977" w:rsidP="002C7977">
      <w:pPr>
        <w:spacing w:before="114" w:after="114"/>
        <w:ind w:firstLineChars="0" w:firstLine="0"/>
        <w:rPr>
          <w:u w:val="none"/>
        </w:rPr>
      </w:pPr>
    </w:p>
    <w:p w14:paraId="16783E3F" w14:textId="77777777" w:rsidR="002C7977" w:rsidRPr="002C7977" w:rsidRDefault="002C7977" w:rsidP="002C7977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 w:rsidRPr="002C7977">
        <w:rPr>
          <w:rFonts w:hint="eastAsia"/>
          <w:u w:val="none"/>
        </w:rPr>
        <w:t>为什么我们会战胜认知战</w:t>
      </w:r>
    </w:p>
    <w:p w14:paraId="7BC26278" w14:textId="0C2C13EA" w:rsidR="002C7977" w:rsidRDefault="002C7977" w:rsidP="002C7977">
      <w:pPr>
        <w:spacing w:before="114" w:after="114"/>
        <w:ind w:firstLineChars="0" w:firstLine="0"/>
        <w:jc w:val="center"/>
        <w:rPr>
          <w:u w:val="none"/>
        </w:rPr>
      </w:pPr>
      <w:hyperlink r:id="rId4" w:history="1">
        <w:r w:rsidRPr="002B57BF">
          <w:rPr>
            <w:rStyle w:val="aa"/>
          </w:rPr>
          <w:t>https://zhuanlan.zhihu.com/p/484754163</w:t>
        </w:r>
      </w:hyperlink>
    </w:p>
    <w:p w14:paraId="2F4F9426" w14:textId="77777777" w:rsidR="002C7977" w:rsidRDefault="002C7977" w:rsidP="002C7977">
      <w:pPr>
        <w:spacing w:before="114" w:after="114"/>
        <w:ind w:firstLineChars="0" w:firstLine="0"/>
        <w:rPr>
          <w:rFonts w:hint="eastAsia"/>
          <w:u w:val="none"/>
        </w:rPr>
      </w:pPr>
    </w:p>
    <w:p w14:paraId="2C79A634" w14:textId="0C408E43" w:rsidR="002C7977" w:rsidRPr="002C7977" w:rsidRDefault="002C7977" w:rsidP="002C797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之前我们已经说过——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的土壤是对</w:t>
      </w:r>
      <w:proofErr w:type="gramStart"/>
      <w:r w:rsidRPr="002C7977">
        <w:rPr>
          <w:rFonts w:hint="eastAsia"/>
          <w:u w:val="none"/>
        </w:rPr>
        <w:t>认知战易</w:t>
      </w:r>
      <w:proofErr w:type="gramEnd"/>
      <w:r w:rsidRPr="002C7977">
        <w:rPr>
          <w:rFonts w:hint="eastAsia"/>
          <w:u w:val="none"/>
        </w:rPr>
        <w:t>感的思想尚未发育成熟、怀疑的习惯和技术尚未养成的人群。</w:t>
      </w:r>
    </w:p>
    <w:p w14:paraId="14DE5AF5" w14:textId="239E4D60" w:rsidR="002C7977" w:rsidRPr="002C7977" w:rsidRDefault="002C7977" w:rsidP="002C797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那么战胜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的要害也正在于此——要尽可能的帮助年轻人——这是指心智发育的年轻人而不是年龄的年轻人——完成这个过程。</w:t>
      </w:r>
    </w:p>
    <w:p w14:paraId="0901C678" w14:textId="0B0B15B9" w:rsidR="002C7977" w:rsidRPr="002C7977" w:rsidRDefault="002C7977" w:rsidP="002C797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更确切的说，是如何</w:t>
      </w:r>
      <w:r w:rsidRPr="002C7977">
        <w:rPr>
          <w:rFonts w:eastAsia="点字青花楷" w:hint="eastAsia"/>
          <w:u w:val="none"/>
        </w:rPr>
        <w:t>最快、成本最低的、最彻底的</w:t>
      </w:r>
      <w:r w:rsidRPr="002C7977">
        <w:rPr>
          <w:rFonts w:hint="eastAsia"/>
          <w:u w:val="none"/>
        </w:rPr>
        <w:t>加速这个成长过程。</w:t>
      </w:r>
    </w:p>
    <w:p w14:paraId="7F60353E" w14:textId="77777777" w:rsidR="002C7977" w:rsidRDefault="002C7977" w:rsidP="002C7977">
      <w:pPr>
        <w:spacing w:before="114" w:after="114"/>
        <w:ind w:firstLineChars="0" w:firstLine="420"/>
        <w:rPr>
          <w:u w:val="none"/>
        </w:rPr>
      </w:pPr>
    </w:p>
    <w:p w14:paraId="2427A53D" w14:textId="434D1660" w:rsidR="002C7977" w:rsidRPr="002C7977" w:rsidRDefault="002C7977" w:rsidP="002C797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这是个什么进程？</w:t>
      </w:r>
    </w:p>
    <w:p w14:paraId="0EB68037" w14:textId="77777777" w:rsidR="002C7977" w:rsidRPr="00760B37" w:rsidRDefault="002C7977" w:rsidP="002C7977">
      <w:pPr>
        <w:spacing w:before="114" w:after="114"/>
        <w:ind w:firstLineChars="0" w:firstLine="420"/>
        <w:rPr>
          <w:rFonts w:eastAsia="点字青花楷"/>
          <w:u w:val="none"/>
        </w:rPr>
      </w:pPr>
      <w:r w:rsidRPr="00760B37">
        <w:rPr>
          <w:rFonts w:eastAsia="点字青花楷" w:hint="eastAsia"/>
          <w:u w:val="none"/>
        </w:rPr>
        <w:t>就是因为误中</w:t>
      </w:r>
      <w:proofErr w:type="gramStart"/>
      <w:r w:rsidRPr="00760B37">
        <w:rPr>
          <w:rFonts w:eastAsia="点字青花楷" w:hint="eastAsia"/>
          <w:u w:val="none"/>
        </w:rPr>
        <w:t>认知战</w:t>
      </w:r>
      <w:proofErr w:type="gramEnd"/>
      <w:r w:rsidRPr="00760B37">
        <w:rPr>
          <w:rFonts w:eastAsia="点字青花楷" w:hint="eastAsia"/>
          <w:u w:val="none"/>
        </w:rPr>
        <w:t>圈套而遭受现实损失的进程。</w:t>
      </w:r>
    </w:p>
    <w:p w14:paraId="152AF358" w14:textId="6EFED11D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例如，</w:t>
      </w:r>
    </w:p>
    <w:p w14:paraId="6EA18EB3" w14:textId="40A92D76" w:rsidR="002C7977" w:rsidRPr="00760B37" w:rsidRDefault="002C7977" w:rsidP="00760B37">
      <w:pPr>
        <w:spacing w:before="114" w:after="114"/>
        <w:ind w:firstLineChars="0" w:firstLine="420"/>
        <w:rPr>
          <w:rFonts w:eastAsia="点字青花楷"/>
          <w:u w:val="none"/>
        </w:rPr>
      </w:pPr>
      <w:r w:rsidRPr="00760B37">
        <w:rPr>
          <w:rFonts w:eastAsia="点字青花楷" w:hint="eastAsia"/>
          <w:u w:val="none"/>
        </w:rPr>
        <w:t>因为误信</w:t>
      </w:r>
      <w:proofErr w:type="gramStart"/>
      <w:r w:rsidRPr="00760B37">
        <w:rPr>
          <w:rFonts w:eastAsia="点字青花楷" w:hint="eastAsia"/>
          <w:u w:val="none"/>
        </w:rPr>
        <w:t>认知战</w:t>
      </w:r>
      <w:proofErr w:type="gramEnd"/>
      <w:r w:rsidRPr="00760B37">
        <w:rPr>
          <w:rFonts w:eastAsia="点字青花楷" w:hint="eastAsia"/>
          <w:u w:val="none"/>
        </w:rPr>
        <w:t>鼓吹而错过赚钱机会；</w:t>
      </w:r>
    </w:p>
    <w:p w14:paraId="76FB0943" w14:textId="3541DF4F" w:rsidR="002C7977" w:rsidRPr="00760B37" w:rsidRDefault="002C7977" w:rsidP="00760B37">
      <w:pPr>
        <w:spacing w:before="114" w:after="114"/>
        <w:ind w:firstLineChars="0" w:firstLine="420"/>
        <w:rPr>
          <w:rFonts w:eastAsia="点字青花楷"/>
          <w:u w:val="none"/>
        </w:rPr>
      </w:pPr>
      <w:r w:rsidRPr="00760B37">
        <w:rPr>
          <w:rFonts w:eastAsia="点字青花楷" w:hint="eastAsia"/>
          <w:u w:val="none"/>
        </w:rPr>
        <w:t>因为误信</w:t>
      </w:r>
      <w:proofErr w:type="gramStart"/>
      <w:r w:rsidRPr="00760B37">
        <w:rPr>
          <w:rFonts w:eastAsia="点字青花楷" w:hint="eastAsia"/>
          <w:u w:val="none"/>
        </w:rPr>
        <w:t>认知战宣传</w:t>
      </w:r>
      <w:proofErr w:type="gramEnd"/>
      <w:r w:rsidRPr="00760B37">
        <w:rPr>
          <w:rFonts w:eastAsia="点字青花楷" w:hint="eastAsia"/>
          <w:u w:val="none"/>
        </w:rPr>
        <w:t>而导致投资亏损；</w:t>
      </w:r>
    </w:p>
    <w:p w14:paraId="563CB359" w14:textId="3B20B291" w:rsidR="002C7977" w:rsidRPr="00760B37" w:rsidRDefault="002C7977" w:rsidP="00760B37">
      <w:pPr>
        <w:spacing w:before="114" w:after="114"/>
        <w:ind w:firstLineChars="0" w:firstLine="420"/>
        <w:rPr>
          <w:rFonts w:eastAsia="点字青花楷"/>
          <w:u w:val="none"/>
        </w:rPr>
      </w:pPr>
      <w:r w:rsidRPr="00760B37">
        <w:rPr>
          <w:rFonts w:eastAsia="点字青花楷" w:hint="eastAsia"/>
          <w:u w:val="none"/>
        </w:rPr>
        <w:t>因为误信</w:t>
      </w:r>
      <w:proofErr w:type="gramStart"/>
      <w:r w:rsidRPr="00760B37">
        <w:rPr>
          <w:rFonts w:eastAsia="点字青花楷" w:hint="eastAsia"/>
          <w:u w:val="none"/>
        </w:rPr>
        <w:t>认知战宣传</w:t>
      </w:r>
      <w:proofErr w:type="gramEnd"/>
      <w:r w:rsidRPr="00760B37">
        <w:rPr>
          <w:rFonts w:eastAsia="点字青花楷" w:hint="eastAsia"/>
          <w:u w:val="none"/>
        </w:rPr>
        <w:t>而造成错误的人生选择。</w:t>
      </w:r>
    </w:p>
    <w:p w14:paraId="6A697A70" w14:textId="5E5878A3" w:rsidR="002C7977" w:rsidRPr="00D84791" w:rsidRDefault="002C7977" w:rsidP="00760B37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2C7977">
        <w:rPr>
          <w:rFonts w:hint="eastAsia"/>
          <w:u w:val="none"/>
        </w:rPr>
        <w:t>真正决定一种被刻意传播的信息是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弹药还是事实的</w:t>
      </w:r>
      <w:proofErr w:type="gramStart"/>
      <w:r w:rsidRPr="002C7977">
        <w:rPr>
          <w:rFonts w:hint="eastAsia"/>
          <w:u w:val="none"/>
        </w:rPr>
        <w:t>绝对实践</w:t>
      </w:r>
      <w:proofErr w:type="gramEnd"/>
      <w:r w:rsidRPr="002C7977">
        <w:rPr>
          <w:rFonts w:hint="eastAsia"/>
          <w:u w:val="none"/>
        </w:rPr>
        <w:t>准绳，其实不是别的，就是这种</w:t>
      </w:r>
      <w:r w:rsidRPr="00D84791">
        <w:rPr>
          <w:rFonts w:eastAsia="点字青花楷" w:hint="eastAsia"/>
          <w:u w:val="none"/>
        </w:rPr>
        <w:t>无可否认的刻骨铭心的盈亏。</w:t>
      </w:r>
    </w:p>
    <w:p w14:paraId="4FB94F59" w14:textId="0318FDDA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只有实际的亏损——而不是任何人的教训、推演，才有足够的资格——甚至是唯一的资格</w:t>
      </w:r>
      <w:proofErr w:type="gramStart"/>
      <w:r w:rsidRPr="002C7977">
        <w:rPr>
          <w:rFonts w:hint="eastAsia"/>
          <w:u w:val="none"/>
        </w:rPr>
        <w:t>定义谁才是认知战</w:t>
      </w:r>
      <w:proofErr w:type="gramEnd"/>
      <w:r w:rsidRPr="002C7977">
        <w:rPr>
          <w:rFonts w:hint="eastAsia"/>
          <w:u w:val="none"/>
        </w:rPr>
        <w:t>的受害者。</w:t>
      </w:r>
    </w:p>
    <w:p w14:paraId="311B4E8D" w14:textId="70CF589A" w:rsidR="002C7977" w:rsidRPr="00760B37" w:rsidRDefault="002C7977" w:rsidP="00760B37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所以，战胜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的真正要害是什么呢？</w:t>
      </w:r>
    </w:p>
    <w:p w14:paraId="6A64E7D8" w14:textId="5D8705EE" w:rsidR="002C7977" w:rsidRPr="00D84791" w:rsidRDefault="002C7977" w:rsidP="00760B37">
      <w:pPr>
        <w:spacing w:before="114" w:after="114"/>
        <w:ind w:firstLineChars="0" w:firstLine="420"/>
        <w:rPr>
          <w:rFonts w:eastAsia="点字青花楷"/>
          <w:u w:val="none"/>
        </w:rPr>
      </w:pPr>
      <w:r w:rsidRPr="00D84791">
        <w:rPr>
          <w:rFonts w:eastAsia="点字青花楷" w:hint="eastAsia"/>
          <w:u w:val="none"/>
        </w:rPr>
        <w:t>是鼓励人们为自己的判断下注。</w:t>
      </w:r>
    </w:p>
    <w:p w14:paraId="16182BA5" w14:textId="1FFB614A" w:rsidR="002C7977" w:rsidRPr="00760B37" w:rsidRDefault="002C7977" w:rsidP="00760B37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真金白银的下注，有血有肉的下注。</w:t>
      </w:r>
    </w:p>
    <w:p w14:paraId="129833B9" w14:textId="09D027F5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只有真实的输赢，可以告诉人到底谁是对的。</w:t>
      </w:r>
    </w:p>
    <w:p w14:paraId="3D6A99FD" w14:textId="77777777" w:rsidR="00D84791" w:rsidRDefault="00D84791" w:rsidP="00760B37">
      <w:pPr>
        <w:spacing w:before="114" w:after="114"/>
        <w:ind w:firstLineChars="0" w:firstLine="420"/>
        <w:rPr>
          <w:u w:val="none"/>
        </w:rPr>
      </w:pPr>
    </w:p>
    <w:p w14:paraId="7B61A520" w14:textId="3B9AD1AC" w:rsidR="002C7977" w:rsidRPr="00760B37" w:rsidRDefault="002C7977" w:rsidP="00760B37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但是这个</w:t>
      </w:r>
      <w:proofErr w:type="gramStart"/>
      <w:r w:rsidRPr="002C7977">
        <w:rPr>
          <w:rFonts w:hint="eastAsia"/>
          <w:u w:val="none"/>
        </w:rPr>
        <w:t>注不是</w:t>
      </w:r>
      <w:proofErr w:type="gramEnd"/>
      <w:r w:rsidRPr="002C7977">
        <w:rPr>
          <w:rFonts w:hint="eastAsia"/>
          <w:u w:val="none"/>
        </w:rPr>
        <w:t>乱下，它有一系列的原则：</w:t>
      </w:r>
    </w:p>
    <w:p w14:paraId="245DF87E" w14:textId="4AE32E8C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1</w:t>
      </w:r>
      <w:r w:rsidRPr="002C7977">
        <w:rPr>
          <w:rFonts w:hint="eastAsia"/>
          <w:u w:val="none"/>
        </w:rPr>
        <w:t>）它的结果要分明。</w:t>
      </w:r>
    </w:p>
    <w:p w14:paraId="1CCF3371" w14:textId="087D889B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如果你是对的，结果就会是</w:t>
      </w:r>
      <w:r w:rsidRPr="002C7977">
        <w:rPr>
          <w:rFonts w:hint="eastAsia"/>
          <w:u w:val="none"/>
        </w:rPr>
        <w:t>A</w:t>
      </w:r>
      <w:r w:rsidRPr="002C7977">
        <w:rPr>
          <w:rFonts w:hint="eastAsia"/>
          <w:u w:val="none"/>
        </w:rPr>
        <w:t>，如果你是错的，结果就会是</w:t>
      </w:r>
      <w:r w:rsidRPr="002C7977">
        <w:rPr>
          <w:rFonts w:hint="eastAsia"/>
          <w:u w:val="none"/>
        </w:rPr>
        <w:t>B</w:t>
      </w:r>
      <w:r w:rsidRPr="002C7977">
        <w:rPr>
          <w:rFonts w:hint="eastAsia"/>
          <w:u w:val="none"/>
        </w:rPr>
        <w:t>。结果充分可计量，胜负分明，无可含糊。</w:t>
      </w:r>
    </w:p>
    <w:p w14:paraId="7F07B48E" w14:textId="52EE4A52" w:rsidR="002C7977" w:rsidRPr="00760B37" w:rsidRDefault="002C7977" w:rsidP="00760B37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2</w:t>
      </w:r>
      <w:r w:rsidRPr="002C7977">
        <w:rPr>
          <w:rFonts w:hint="eastAsia"/>
          <w:u w:val="none"/>
        </w:rPr>
        <w:t>）它的输赢要充分的说明问题。</w:t>
      </w:r>
    </w:p>
    <w:p w14:paraId="481E9EDA" w14:textId="1AA6057B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如果你是对的，你一定会在什么指标上获得某个值，逻辑上有高度可靠的内在联系，如果你是错的，则一定不会获得某个值，同样逻辑上分明而确切，没有含糊转进和作弊的空间。</w:t>
      </w:r>
    </w:p>
    <w:p w14:paraId="581134EF" w14:textId="6E2D036B" w:rsidR="002C7977" w:rsidRPr="00760B37" w:rsidRDefault="002C7977" w:rsidP="00760B37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3</w:t>
      </w:r>
      <w:r w:rsidRPr="002C7977">
        <w:rPr>
          <w:rFonts w:hint="eastAsia"/>
          <w:u w:val="none"/>
        </w:rPr>
        <w:t>）它的操作成本要足够低。</w:t>
      </w:r>
    </w:p>
    <w:p w14:paraId="5AA5398A" w14:textId="4FE90181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理想情况下，它最好简单到打开一个链接或者下载一个</w:t>
      </w:r>
      <w:r w:rsidRPr="002C7977">
        <w:rPr>
          <w:rFonts w:hint="eastAsia"/>
          <w:u w:val="none"/>
        </w:rPr>
        <w:t>app</w:t>
      </w:r>
      <w:r w:rsidRPr="002C7977">
        <w:rPr>
          <w:rFonts w:hint="eastAsia"/>
          <w:u w:val="none"/>
        </w:rPr>
        <w:t>然后点击几下就可以搞定。但无论如何，如果操作成本太高、太麻烦，就会很难让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受害者走最短的路摆脱迷茫。</w:t>
      </w:r>
    </w:p>
    <w:p w14:paraId="20B9F14B" w14:textId="38EB7F6A" w:rsidR="002C7977" w:rsidRPr="002C7977" w:rsidRDefault="002C7977" w:rsidP="00760B37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另一个要害，就是</w:t>
      </w:r>
      <w:proofErr w:type="gramStart"/>
      <w:r w:rsidRPr="002C7977">
        <w:rPr>
          <w:rFonts w:hint="eastAsia"/>
          <w:u w:val="none"/>
        </w:rPr>
        <w:t>最好规模</w:t>
      </w:r>
      <w:proofErr w:type="gramEnd"/>
      <w:r w:rsidRPr="002C7977">
        <w:rPr>
          <w:rFonts w:hint="eastAsia"/>
          <w:u w:val="none"/>
        </w:rPr>
        <w:t>可控——如果下一次</w:t>
      </w:r>
      <w:proofErr w:type="gramStart"/>
      <w:r w:rsidRPr="002C7977">
        <w:rPr>
          <w:rFonts w:hint="eastAsia"/>
          <w:u w:val="none"/>
        </w:rPr>
        <w:t>注就要</w:t>
      </w:r>
      <w:proofErr w:type="gramEnd"/>
      <w:r w:rsidRPr="002C7977">
        <w:rPr>
          <w:rFonts w:hint="eastAsia"/>
          <w:u w:val="none"/>
        </w:rPr>
        <w:t>一两百万的门槛，它会产生巨大的机会成本。机会成本也是门槛，一样会导致能经由这条</w:t>
      </w:r>
      <w:proofErr w:type="gramStart"/>
      <w:r w:rsidRPr="002C7977">
        <w:rPr>
          <w:rFonts w:hint="eastAsia"/>
          <w:u w:val="none"/>
        </w:rPr>
        <w:t>路获得</w:t>
      </w:r>
      <w:proofErr w:type="gramEnd"/>
      <w:r w:rsidRPr="002C7977">
        <w:rPr>
          <w:rFonts w:hint="eastAsia"/>
          <w:u w:val="none"/>
        </w:rPr>
        <w:t>救赎的受害者人数减少。</w:t>
      </w:r>
    </w:p>
    <w:p w14:paraId="4896D1AE" w14:textId="3DA244F8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4</w:t>
      </w:r>
      <w:r w:rsidRPr="002C7977">
        <w:rPr>
          <w:rFonts w:hint="eastAsia"/>
          <w:u w:val="none"/>
        </w:rPr>
        <w:t>）其结果应该有足够的持久性。</w:t>
      </w:r>
    </w:p>
    <w:p w14:paraId="67CEA6AE" w14:textId="153CB191" w:rsidR="002C7977" w:rsidRDefault="002C7977" w:rsidP="00D84791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lastRenderedPageBreak/>
        <w:t>这倒并不见得一定意味着这个胜负一定需要有足够大的金额——尽管金额较大确实很立竿见影，它也可以意味着某种长期可见的具象的后果——比如挂在客厅里的一段话，刻在门上的一个印记。或者某种刻骨铭心的心理记忆。</w:t>
      </w:r>
    </w:p>
    <w:p w14:paraId="5D1358F3" w14:textId="77777777" w:rsidR="00AF3238" w:rsidRPr="002C7977" w:rsidRDefault="00AF3238" w:rsidP="00D84791">
      <w:pPr>
        <w:spacing w:before="114" w:after="114"/>
        <w:ind w:firstLineChars="0" w:firstLine="420"/>
        <w:rPr>
          <w:rFonts w:hint="eastAsia"/>
          <w:u w:val="none"/>
        </w:rPr>
      </w:pPr>
    </w:p>
    <w:p w14:paraId="31031047" w14:textId="5474C87D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帮助这些人——甚至包括你自己——最好的手段，就是磨练出这样一种巧妙的、高质量的下注技能。</w:t>
      </w:r>
    </w:p>
    <w:p w14:paraId="191203F7" w14:textId="1F3C41D2" w:rsidR="002C7977" w:rsidRPr="00AF41B1" w:rsidRDefault="002C7977" w:rsidP="00D84791">
      <w:pPr>
        <w:spacing w:before="114" w:after="114"/>
        <w:ind w:firstLineChars="0" w:firstLine="420"/>
        <w:rPr>
          <w:rFonts w:eastAsia="点字青花楷"/>
          <w:u w:val="none"/>
        </w:rPr>
      </w:pPr>
      <w:r w:rsidRPr="002C7977">
        <w:rPr>
          <w:rFonts w:hint="eastAsia"/>
          <w:u w:val="none"/>
        </w:rPr>
        <w:t>有些人可能看出来了——</w:t>
      </w:r>
      <w:r w:rsidRPr="00AF41B1">
        <w:rPr>
          <w:rFonts w:eastAsia="点字青花楷" w:hint="eastAsia"/>
          <w:u w:val="none"/>
        </w:rPr>
        <w:t>这其实是一种实验设计。</w:t>
      </w:r>
    </w:p>
    <w:p w14:paraId="14FD20B0" w14:textId="65B5EA08" w:rsidR="002C7977" w:rsidRPr="00AF41B1" w:rsidRDefault="002C7977" w:rsidP="00D84791">
      <w:pPr>
        <w:spacing w:before="114" w:after="114"/>
        <w:ind w:firstLineChars="0" w:firstLine="420"/>
        <w:rPr>
          <w:rFonts w:eastAsia="点字青花楷"/>
          <w:u w:val="none"/>
        </w:rPr>
      </w:pPr>
      <w:r w:rsidRPr="00AF41B1">
        <w:rPr>
          <w:rFonts w:eastAsia="点字青花楷" w:hint="eastAsia"/>
          <w:u w:val="none"/>
        </w:rPr>
        <w:t>这本质上是在提供一种“实验设计服务”。</w:t>
      </w:r>
    </w:p>
    <w:p w14:paraId="02FCDE79" w14:textId="0EE01F75" w:rsidR="002C7977" w:rsidRPr="00D84791" w:rsidRDefault="002C7977" w:rsidP="00D84791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有一点你要清醒的认识到——这绝不是在“诱人赌博”。</w:t>
      </w:r>
    </w:p>
    <w:p w14:paraId="342E19B0" w14:textId="47238A38" w:rsidR="002C7977" w:rsidRPr="00D84791" w:rsidRDefault="002C7977" w:rsidP="00D84791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1</w:t>
      </w:r>
      <w:r w:rsidRPr="002C7977">
        <w:rPr>
          <w:rFonts w:hint="eastAsia"/>
          <w:u w:val="none"/>
        </w:rPr>
        <w:t>）这条规则是先用在你自己身上，你才可能练出足够的技能去提供足够有效的服务的。</w:t>
      </w:r>
    </w:p>
    <w:p w14:paraId="71AF63A9" w14:textId="397A6175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2</w:t>
      </w:r>
      <w:r w:rsidRPr="002C7977">
        <w:rPr>
          <w:rFonts w:hint="eastAsia"/>
          <w:u w:val="none"/>
        </w:rPr>
        <w:t>）帮助人用规模可控、成本低廉的实验结果来替代事实的事业失败、人生的战略性挫折、价值观的幻灭级的崩溃，这从任何角度说都是功德，而不是伤害。</w:t>
      </w:r>
    </w:p>
    <w:p w14:paraId="446FBE6E" w14:textId="26F99A8D" w:rsidR="002C7977" w:rsidRPr="00D84791" w:rsidRDefault="002C7977" w:rsidP="00D84791">
      <w:pPr>
        <w:spacing w:before="114" w:after="114"/>
        <w:ind w:firstLineChars="0" w:firstLine="420"/>
        <w:rPr>
          <w:u w:val="none"/>
        </w:rPr>
      </w:pPr>
      <w:r w:rsidRPr="002C7977">
        <w:rPr>
          <w:rFonts w:hint="eastAsia"/>
          <w:u w:val="none"/>
        </w:rPr>
        <w:t>帮助人构筑这种实验，实际上是在帮助人直接向上帝提问。</w:t>
      </w:r>
    </w:p>
    <w:p w14:paraId="4BC720E7" w14:textId="50AACCEB" w:rsidR="002C7977" w:rsidRPr="00AF41B1" w:rsidRDefault="002C7977" w:rsidP="00D84791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AF41B1">
        <w:rPr>
          <w:rFonts w:eastAsia="点字青花楷" w:hint="eastAsia"/>
          <w:u w:val="none"/>
        </w:rPr>
        <w:t>你必须要知道——</w:t>
      </w:r>
      <w:proofErr w:type="gramStart"/>
      <w:r w:rsidRPr="00AF41B1">
        <w:rPr>
          <w:rFonts w:eastAsia="点字青花楷" w:hint="eastAsia"/>
          <w:u w:val="none"/>
        </w:rPr>
        <w:t>认知战真正</w:t>
      </w:r>
      <w:proofErr w:type="gramEnd"/>
      <w:r w:rsidRPr="00AF41B1">
        <w:rPr>
          <w:rFonts w:eastAsia="点字青花楷" w:hint="eastAsia"/>
          <w:u w:val="none"/>
        </w:rPr>
        <w:t>的敌人是无人能否认其最终权威的客观的世界，而不是持有不同立场的你。</w:t>
      </w:r>
    </w:p>
    <w:p w14:paraId="182ECF7B" w14:textId="1005F5EE" w:rsidR="002C7977" w:rsidRPr="00AF41B1" w:rsidRDefault="002C7977" w:rsidP="00D84791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AF41B1">
        <w:rPr>
          <w:rFonts w:eastAsia="点字青花楷" w:hint="eastAsia"/>
          <w:u w:val="none"/>
        </w:rPr>
        <w:t>你也是这实验的参与者，你也要聆听这实验结果的宣判。</w:t>
      </w:r>
    </w:p>
    <w:p w14:paraId="62BF6791" w14:textId="77777777" w:rsidR="00AF41B1" w:rsidRDefault="00AF41B1" w:rsidP="00D84791">
      <w:pPr>
        <w:spacing w:before="114" w:after="114"/>
        <w:ind w:firstLineChars="0" w:firstLine="420"/>
        <w:rPr>
          <w:u w:val="none"/>
        </w:rPr>
      </w:pPr>
    </w:p>
    <w:p w14:paraId="56DA65DE" w14:textId="628350CB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这是战胜</w:t>
      </w:r>
      <w:proofErr w:type="gramStart"/>
      <w:r w:rsidRPr="002C7977">
        <w:rPr>
          <w:rFonts w:hint="eastAsia"/>
          <w:u w:val="none"/>
        </w:rPr>
        <w:t>认知战</w:t>
      </w:r>
      <w:proofErr w:type="gramEnd"/>
      <w:r w:rsidRPr="002C7977">
        <w:rPr>
          <w:rFonts w:hint="eastAsia"/>
          <w:u w:val="none"/>
        </w:rPr>
        <w:t>的唯一正道，也是最短最直的道路。</w:t>
      </w:r>
    </w:p>
    <w:p w14:paraId="4B2BC368" w14:textId="77777777" w:rsidR="00AF41B1" w:rsidRDefault="00AF41B1" w:rsidP="00D84791">
      <w:pPr>
        <w:spacing w:before="114" w:after="114"/>
        <w:ind w:firstLineChars="0" w:firstLine="420"/>
        <w:rPr>
          <w:u w:val="none"/>
        </w:rPr>
      </w:pPr>
    </w:p>
    <w:p w14:paraId="77F93018" w14:textId="63F50E20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事实上，</w:t>
      </w:r>
    </w:p>
    <w:p w14:paraId="2DB70BB2" w14:textId="77777777" w:rsidR="002C7977" w:rsidRPr="002C7977" w:rsidRDefault="002C7977" w:rsidP="00D84791">
      <w:pPr>
        <w:spacing w:before="114" w:after="114"/>
        <w:ind w:firstLineChars="0" w:firstLine="420"/>
        <w:rPr>
          <w:rFonts w:hint="eastAsia"/>
          <w:u w:val="none"/>
        </w:rPr>
      </w:pPr>
      <w:r w:rsidRPr="002C7977">
        <w:rPr>
          <w:rFonts w:hint="eastAsia"/>
          <w:u w:val="none"/>
        </w:rPr>
        <w:t>这说的并不只是认知战。</w:t>
      </w:r>
    </w:p>
    <w:p w14:paraId="6248729F" w14:textId="77777777" w:rsidR="002C7977" w:rsidRPr="00D84791" w:rsidRDefault="002C7977" w:rsidP="002C7977">
      <w:pPr>
        <w:spacing w:before="114" w:after="114"/>
        <w:ind w:firstLineChars="0" w:firstLine="0"/>
        <w:rPr>
          <w:u w:val="none"/>
        </w:rPr>
      </w:pPr>
    </w:p>
    <w:p w14:paraId="3B107B56" w14:textId="10621821" w:rsidR="00B978C1" w:rsidRDefault="002C7977" w:rsidP="00D84791">
      <w:pPr>
        <w:spacing w:before="114" w:after="114"/>
        <w:ind w:firstLineChars="0" w:firstLine="0"/>
        <w:jc w:val="right"/>
        <w:rPr>
          <w:u w:val="none"/>
        </w:rPr>
      </w:pPr>
      <w:r w:rsidRPr="002C7977">
        <w:rPr>
          <w:rFonts w:hint="eastAsia"/>
          <w:u w:val="none"/>
        </w:rPr>
        <w:t>编辑于</w:t>
      </w:r>
      <w:r w:rsidRPr="002C7977">
        <w:rPr>
          <w:rFonts w:hint="eastAsia"/>
          <w:u w:val="none"/>
        </w:rPr>
        <w:t xml:space="preserve"> 2022-05-15</w:t>
      </w:r>
    </w:p>
    <w:p w14:paraId="7E8270B7" w14:textId="2C718976" w:rsidR="00AF41B1" w:rsidRDefault="00AF41B1" w:rsidP="00D84791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2B57BF">
          <w:rPr>
            <w:rStyle w:val="aa"/>
          </w:rPr>
          <w:t>https://zhuanlan.zhihu.com/p/514789277</w:t>
        </w:r>
      </w:hyperlink>
    </w:p>
    <w:p w14:paraId="17634AE5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449438E2" w14:textId="2F07ADDB" w:rsidR="00AF41B1" w:rsidRDefault="00AF41B1" w:rsidP="00AF41B1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FE32067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6B709EC3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1BF3A887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07E470EE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136B788D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1C588FE4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4450ED75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2B78048F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42A62518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787885E1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34366D8B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74563752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38401B94" w14:textId="77777777" w:rsidR="00AF41B1" w:rsidRDefault="00AF41B1" w:rsidP="00AF41B1">
      <w:pPr>
        <w:spacing w:before="114" w:after="114"/>
        <w:ind w:firstLineChars="0" w:firstLine="0"/>
        <w:rPr>
          <w:u w:val="none"/>
        </w:rPr>
      </w:pPr>
    </w:p>
    <w:p w14:paraId="4E98D98E" w14:textId="61C9EFBD" w:rsidR="00AF41B1" w:rsidRDefault="00AF41B1" w:rsidP="00AF41B1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77181A01" w14:textId="77777777" w:rsidR="00AF41B1" w:rsidRDefault="00AF41B1" w:rsidP="00AF41B1">
      <w:pPr>
        <w:spacing w:before="114" w:after="114"/>
        <w:ind w:firstLineChars="0" w:firstLine="0"/>
        <w:rPr>
          <w:rFonts w:hint="eastAsia"/>
          <w:u w:val="none"/>
        </w:rPr>
      </w:pPr>
    </w:p>
    <w:p w14:paraId="0BE93323" w14:textId="77777777" w:rsidR="00AF41B1" w:rsidRPr="00AF41B1" w:rsidRDefault="00AF41B1" w:rsidP="00AF41B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AF41B1">
        <w:rPr>
          <w:rFonts w:hint="eastAsia"/>
          <w:u w:val="none"/>
        </w:rPr>
        <w:t>卢</w:t>
      </w:r>
      <w:proofErr w:type="gramEnd"/>
      <w:r w:rsidRPr="00AF41B1">
        <w:rPr>
          <w:rFonts w:hint="eastAsia"/>
          <w:u w:val="none"/>
        </w:rPr>
        <w:t>梭的自然后果法思路与此类似。</w:t>
      </w:r>
    </w:p>
    <w:p w14:paraId="0C5B790B" w14:textId="77777777" w:rsidR="00AF41B1" w:rsidRPr="00AF41B1" w:rsidRDefault="00AF41B1" w:rsidP="00AF41B1">
      <w:pPr>
        <w:spacing w:before="114" w:after="114"/>
        <w:ind w:firstLineChars="0" w:firstLine="420"/>
        <w:rPr>
          <w:rFonts w:hint="eastAsia"/>
          <w:u w:val="none"/>
        </w:rPr>
      </w:pPr>
      <w:proofErr w:type="gramStart"/>
      <w:r w:rsidRPr="00AF41B1">
        <w:rPr>
          <w:rFonts w:hint="eastAsia"/>
          <w:u w:val="none"/>
        </w:rPr>
        <w:t>让客观</w:t>
      </w:r>
      <w:proofErr w:type="gramEnd"/>
      <w:r w:rsidRPr="00AF41B1">
        <w:rPr>
          <w:rFonts w:hint="eastAsia"/>
          <w:u w:val="none"/>
        </w:rPr>
        <w:t>世界给你答案。</w:t>
      </w:r>
    </w:p>
    <w:p w14:paraId="2C3F5EBC" w14:textId="77777777" w:rsidR="00AF41B1" w:rsidRPr="00AF41B1" w:rsidRDefault="00AF41B1" w:rsidP="00AF41B1">
      <w:pPr>
        <w:spacing w:before="114" w:after="114"/>
        <w:ind w:firstLineChars="0" w:firstLine="420"/>
        <w:rPr>
          <w:rFonts w:hint="eastAsia"/>
          <w:u w:val="none"/>
        </w:rPr>
      </w:pPr>
      <w:r w:rsidRPr="00AF41B1">
        <w:rPr>
          <w:rFonts w:hint="eastAsia"/>
          <w:u w:val="none"/>
        </w:rPr>
        <w:t>客观世界怎么能给你答案？</w:t>
      </w:r>
    </w:p>
    <w:p w14:paraId="16220D91" w14:textId="77777777" w:rsidR="00AF41B1" w:rsidRPr="00AF41B1" w:rsidRDefault="00AF41B1" w:rsidP="00AF41B1">
      <w:pPr>
        <w:spacing w:before="114" w:after="114"/>
        <w:ind w:firstLineChars="0" w:firstLine="420"/>
        <w:rPr>
          <w:rFonts w:hint="eastAsia"/>
          <w:u w:val="none"/>
        </w:rPr>
      </w:pPr>
      <w:r w:rsidRPr="00AF41B1">
        <w:rPr>
          <w:rFonts w:hint="eastAsia"/>
          <w:u w:val="none"/>
        </w:rPr>
        <w:t>学会</w:t>
      </w:r>
      <w:proofErr w:type="gramStart"/>
      <w:r w:rsidRPr="00AF41B1">
        <w:rPr>
          <w:rFonts w:hint="eastAsia"/>
          <w:u w:val="none"/>
        </w:rPr>
        <w:t>向客观</w:t>
      </w:r>
      <w:proofErr w:type="gramEnd"/>
      <w:r w:rsidRPr="00AF41B1">
        <w:rPr>
          <w:rFonts w:hint="eastAsia"/>
          <w:u w:val="none"/>
        </w:rPr>
        <w:t>世界提问。巧妙地提问。（“最好的人生是前半生经历了许多正确而光荣的失败而幸存的人生。”）</w:t>
      </w:r>
    </w:p>
    <w:p w14:paraId="7F32DA21" w14:textId="336F4127" w:rsidR="00AF41B1" w:rsidRDefault="00AF41B1" w:rsidP="00AF41B1">
      <w:pPr>
        <w:spacing w:before="114" w:after="114"/>
        <w:ind w:firstLineChars="0" w:firstLine="420"/>
        <w:rPr>
          <w:u w:val="none"/>
        </w:rPr>
      </w:pPr>
      <w:r w:rsidRPr="00AF41B1">
        <w:rPr>
          <w:rFonts w:hint="eastAsia"/>
          <w:u w:val="none"/>
        </w:rPr>
        <w:t>以及，看世界史的目的大概也是看“在个体未能经历的过去，世界是如何回答人的</w:t>
      </w:r>
      <w:r w:rsidRPr="00AF41B1">
        <w:rPr>
          <w:rFonts w:hint="eastAsia"/>
          <w:u w:val="none"/>
        </w:rPr>
        <w:t>/</w:t>
      </w:r>
      <w:r w:rsidRPr="00AF41B1">
        <w:rPr>
          <w:rFonts w:hint="eastAsia"/>
          <w:u w:val="none"/>
        </w:rPr>
        <w:t>给了人怎样的答案”，可以说是个体在共享群体的经验，这个经验就是世界给出的答案的集合。</w:t>
      </w:r>
    </w:p>
    <w:p w14:paraId="13E1E351" w14:textId="77777777" w:rsidR="00180D8C" w:rsidRPr="00180D8C" w:rsidRDefault="00180D8C" w:rsidP="00180D8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80D8C">
        <w:rPr>
          <w:rFonts w:hint="eastAsia"/>
          <w:u w:val="none"/>
        </w:rPr>
        <w:t>[</w:t>
      </w:r>
      <w:r w:rsidRPr="00180D8C">
        <w:rPr>
          <w:rFonts w:hint="eastAsia"/>
          <w:u w:val="none"/>
        </w:rPr>
        <w:t>大笑</w:t>
      </w:r>
      <w:r w:rsidRPr="00180D8C">
        <w:rPr>
          <w:rFonts w:hint="eastAsia"/>
          <w:u w:val="none"/>
        </w:rPr>
        <w:t>]</w:t>
      </w:r>
    </w:p>
    <w:p w14:paraId="3A8C9D8E" w14:textId="43F14A84" w:rsidR="00AF41B1" w:rsidRDefault="00180D8C" w:rsidP="00180D8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180D8C">
        <w:rPr>
          <w:rFonts w:hint="eastAsia"/>
          <w:u w:val="none"/>
        </w:rPr>
        <w:t>如何巧妙的提问？</w:t>
      </w:r>
    </w:p>
    <w:p w14:paraId="02315B34" w14:textId="79960511" w:rsidR="00180D8C" w:rsidRDefault="00180D8C" w:rsidP="00180D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80D8C">
        <w:rPr>
          <w:rFonts w:hint="eastAsia"/>
          <w:u w:val="none"/>
        </w:rPr>
        <w:t>这篇文章回答的就是这个问题。</w:t>
      </w:r>
    </w:p>
    <w:p w14:paraId="30B0F33F" w14:textId="1D0BB7B1" w:rsidR="00180D8C" w:rsidRDefault="00180D8C" w:rsidP="00180D8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B04875" w14:textId="22BCC4B6" w:rsidR="00180D8C" w:rsidRDefault="00BA0C7A" w:rsidP="00180D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A0C7A">
        <w:rPr>
          <w:rFonts w:hint="eastAsia"/>
          <w:u w:val="none"/>
        </w:rPr>
        <w:t>就好比买卢布吧，你以为下注的一定是为了赢，不，是为了希望。</w:t>
      </w:r>
    </w:p>
    <w:p w14:paraId="4B0C7DE7" w14:textId="10BE5442" w:rsidR="00BA0C7A" w:rsidRDefault="00BA0C7A" w:rsidP="00180D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A0C7A">
        <w:rPr>
          <w:rFonts w:hint="eastAsia"/>
          <w:u w:val="none"/>
        </w:rPr>
        <w:t>建议不要下重注</w:t>
      </w:r>
    </w:p>
    <w:p w14:paraId="22258355" w14:textId="07D484A5" w:rsidR="00BA0C7A" w:rsidRDefault="00BA0C7A" w:rsidP="00BA0C7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5051FF5" w14:textId="7D10687C" w:rsidR="001F4A8F" w:rsidRDefault="00BA0C7A" w:rsidP="001F4A8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hyperlink r:id="rId6" w:history="1">
        <w:r w:rsidR="00830291" w:rsidRPr="002B57BF">
          <w:rPr>
            <w:rStyle w:val="aa"/>
          </w:rPr>
          <w:t>https://mp.weixin.qq.com/s/xbRgW8UlurAnGUgTScDoNA</w:t>
        </w:r>
      </w:hyperlink>
      <w:r w:rsidR="00455514">
        <w:rPr>
          <w:rFonts w:hint="eastAsia"/>
          <w:u w:val="none"/>
        </w:rPr>
        <w:t>（链接失效）</w:t>
      </w:r>
    </w:p>
    <w:p w14:paraId="7A8FE3CB" w14:textId="30310E7A" w:rsidR="00BA0C7A" w:rsidRDefault="00830291" w:rsidP="001F4A8F">
      <w:pPr>
        <w:spacing w:before="114" w:after="114"/>
        <w:ind w:firstLineChars="0" w:firstLine="420"/>
        <w:rPr>
          <w:u w:val="none"/>
        </w:rPr>
      </w:pPr>
      <w:r w:rsidRPr="00830291">
        <w:rPr>
          <w:rFonts w:hint="eastAsia"/>
          <w:u w:val="none"/>
        </w:rPr>
        <w:t>请问作者对这篇文章的分析是什么？</w:t>
      </w:r>
    </w:p>
    <w:p w14:paraId="12234F62" w14:textId="77777777" w:rsidR="001F4A8F" w:rsidRDefault="001F4A8F" w:rsidP="00BA0C7A">
      <w:pPr>
        <w:spacing w:before="114" w:after="114"/>
        <w:ind w:firstLineChars="0" w:firstLine="420"/>
        <w:rPr>
          <w:u w:val="none"/>
        </w:rPr>
      </w:pPr>
    </w:p>
    <w:p w14:paraId="1AC3A22E" w14:textId="10A7D858" w:rsidR="00BA0C7A" w:rsidRPr="00BA0C7A" w:rsidRDefault="00BA0C7A" w:rsidP="00BA0C7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A0C7A">
        <w:rPr>
          <w:rFonts w:hint="eastAsia"/>
          <w:u w:val="none"/>
        </w:rPr>
        <w:t>中国要防的不止新冠。</w:t>
      </w:r>
    </w:p>
    <w:p w14:paraId="375AE7C0" w14:textId="5E3182BF" w:rsidR="00BA0C7A" w:rsidRDefault="00BA0C7A" w:rsidP="00BA0C7A">
      <w:pPr>
        <w:spacing w:before="114" w:after="114"/>
        <w:ind w:firstLineChars="0" w:firstLine="420"/>
        <w:rPr>
          <w:rFonts w:hint="eastAsia"/>
          <w:u w:val="none"/>
        </w:rPr>
      </w:pPr>
      <w:r w:rsidRPr="00BA0C7A">
        <w:rPr>
          <w:rFonts w:hint="eastAsia"/>
          <w:u w:val="none"/>
        </w:rPr>
        <w:t>还要防止一切病毒战和细菌战。</w:t>
      </w:r>
    </w:p>
    <w:p w14:paraId="7337E394" w14:textId="2F659670" w:rsidR="00AF41B1" w:rsidRDefault="00BA0C7A" w:rsidP="00BA0C7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AC3BA5A" w14:textId="0F1715F6" w:rsidR="00BA0C7A" w:rsidRDefault="00830291" w:rsidP="00AF41B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p w14:paraId="37EA048C" w14:textId="77777777" w:rsidR="00180D8C" w:rsidRPr="00AF41B1" w:rsidRDefault="00180D8C" w:rsidP="00AF41B1">
      <w:pPr>
        <w:spacing w:before="114" w:after="114"/>
        <w:ind w:firstLineChars="0" w:firstLine="420"/>
        <w:rPr>
          <w:rFonts w:hint="eastAsia"/>
          <w:u w:val="none"/>
        </w:rPr>
      </w:pPr>
    </w:p>
    <w:sectPr w:rsidR="00180D8C" w:rsidRPr="00AF41B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977"/>
    <w:rsid w:val="00177A2E"/>
    <w:rsid w:val="00180D8C"/>
    <w:rsid w:val="001F4A8F"/>
    <w:rsid w:val="00221033"/>
    <w:rsid w:val="0024250E"/>
    <w:rsid w:val="002B7A25"/>
    <w:rsid w:val="002C7977"/>
    <w:rsid w:val="003132B1"/>
    <w:rsid w:val="003342AC"/>
    <w:rsid w:val="003D3509"/>
    <w:rsid w:val="003D3F8E"/>
    <w:rsid w:val="00455514"/>
    <w:rsid w:val="004E4E23"/>
    <w:rsid w:val="004F2DAB"/>
    <w:rsid w:val="005459DC"/>
    <w:rsid w:val="00557323"/>
    <w:rsid w:val="005E6F19"/>
    <w:rsid w:val="006109AA"/>
    <w:rsid w:val="00760B37"/>
    <w:rsid w:val="007A6AB9"/>
    <w:rsid w:val="00830291"/>
    <w:rsid w:val="008429F3"/>
    <w:rsid w:val="00853128"/>
    <w:rsid w:val="008C2C6B"/>
    <w:rsid w:val="009263C7"/>
    <w:rsid w:val="009301E5"/>
    <w:rsid w:val="009347CE"/>
    <w:rsid w:val="009525AD"/>
    <w:rsid w:val="00955B56"/>
    <w:rsid w:val="00AF3238"/>
    <w:rsid w:val="00AF41B1"/>
    <w:rsid w:val="00AF6D8D"/>
    <w:rsid w:val="00B22D9E"/>
    <w:rsid w:val="00B95081"/>
    <w:rsid w:val="00B978C1"/>
    <w:rsid w:val="00BA0C7A"/>
    <w:rsid w:val="00C421F3"/>
    <w:rsid w:val="00C52A8D"/>
    <w:rsid w:val="00CE180A"/>
    <w:rsid w:val="00D73963"/>
    <w:rsid w:val="00D84791"/>
    <w:rsid w:val="00DE6FE8"/>
    <w:rsid w:val="00E0341E"/>
    <w:rsid w:val="00E459BB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1D77"/>
  <w15:chartTrackingRefBased/>
  <w15:docId w15:val="{AD0270A0-D203-4E49-9F8D-29A0F771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C79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7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2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9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6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1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0592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xbRgW8UlurAnGUgTScDoNA" TargetMode="External"/><Relationship Id="rId5" Type="http://schemas.openxmlformats.org/officeDocument/2006/relationships/hyperlink" Target="https://zhuanlan.zhihu.com/p/514789277" TargetMode="External"/><Relationship Id="rId4" Type="http://schemas.openxmlformats.org/officeDocument/2006/relationships/hyperlink" Target="https://zhuanlan.zhihu.com/p/4847541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2023-11-14T07:21:00Z</dcterms:created>
  <dcterms:modified xsi:type="dcterms:W3CDTF">2023-11-14T07:34:00Z</dcterms:modified>
</cp:coreProperties>
</file>