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5CE" w:rsidRPr="004109D0" w:rsidRDefault="005A75CE" w:rsidP="00B322B0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#</w:t>
      </w:r>
      <w:r w:rsidRPr="004109D0">
        <w:rPr>
          <w:rFonts w:ascii="HarmonyOS Sans Light" w:eastAsia="字家玲珑锐楷" w:hAnsi="HarmonyOS Sans Light"/>
          <w:sz w:val="21"/>
          <w:szCs w:val="21"/>
        </w:rPr>
        <w:t>执行力</w:t>
      </w:r>
      <w:r w:rsidRPr="004109D0">
        <w:rPr>
          <w:rFonts w:ascii="HarmonyOS Sans Light" w:eastAsia="字家玲珑锐楷" w:hAnsi="HarmonyOS Sans Light"/>
          <w:sz w:val="21"/>
          <w:szCs w:val="21"/>
        </w:rPr>
        <w:t>#</w:t>
      </w:r>
    </w:p>
    <w:p w:rsidR="005A75CE" w:rsidRPr="004109D0" w:rsidRDefault="005A75CE" w:rsidP="00B322B0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5A75CE" w:rsidRPr="004109D0" w:rsidRDefault="008C316A" w:rsidP="00B322B0">
      <w:pPr>
        <w:spacing w:beforeLines="15" w:before="48" w:afterLines="15" w:after="48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问题：什么是执行力？</w:t>
      </w:r>
    </w:p>
    <w:p w:rsidR="005A75CE" w:rsidRPr="004109D0" w:rsidRDefault="005A75CE" w:rsidP="00B322B0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8C316A" w:rsidRPr="004109D0" w:rsidRDefault="005A75CE" w:rsidP="00B322B0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执行力，就是传说中推动进度条的神秘力量。</w:t>
      </w:r>
    </w:p>
    <w:p w:rsidR="008C316A" w:rsidRPr="004109D0" w:rsidRDefault="008C316A" w:rsidP="00B322B0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---</w:t>
      </w:r>
    </w:p>
    <w:p w:rsidR="008C316A" w:rsidRPr="004109D0" w:rsidRDefault="005A75CE" w:rsidP="00B322B0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首先，你要搞出一个进度条。</w:t>
      </w:r>
    </w:p>
    <w:p w:rsidR="008C316A" w:rsidRPr="004109D0" w:rsidRDefault="005A75CE" w:rsidP="00B322B0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大部分人的问题在于</w:t>
      </w:r>
      <w:r w:rsidRPr="004109D0">
        <w:rPr>
          <w:rFonts w:ascii="HarmonyOS Sans Light" w:eastAsia="点字青花楷" w:hAnsi="HarmonyOS Sans Light"/>
          <w:sz w:val="21"/>
          <w:szCs w:val="21"/>
        </w:rPr>
        <w:t>做事没有进度条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5A75CE" w:rsidRPr="004109D0" w:rsidRDefault="005A75CE" w:rsidP="00B322B0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你们打游戏打得飞起，很大程度上是因为有进度条。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8C316A" w:rsidRPr="004109D0" w:rsidTr="00B322B0">
        <w:tc>
          <w:tcPr>
            <w:tcW w:w="9286" w:type="dxa"/>
          </w:tcPr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hAnsi="HarmonyOS Sans Light"/>
                <w:noProof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322B0" w:rsidRDefault="00B322B0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8C316A" w:rsidRPr="004109D0" w:rsidRDefault="009F273A" w:rsidP="00B322B0">
            <w:pPr>
              <w:spacing w:beforeLines="15" w:before="48" w:afterLines="15" w:after="48"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109D0">
              <w:rPr>
                <w:rFonts w:ascii="HarmonyOS Sans Light" w:hAnsi="HarmonyOS Sans Light"/>
                <w:noProof/>
              </w:rPr>
              <w:drawing>
                <wp:inline distT="0" distB="0" distL="0" distR="0">
                  <wp:extent cx="5759450" cy="3600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316A" w:rsidRPr="004109D0" w:rsidRDefault="009F273A" w:rsidP="00B322B0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---</w:t>
      </w:r>
    </w:p>
    <w:p w:rsidR="00417416" w:rsidRPr="004109D0" w:rsidRDefault="005A75CE" w:rsidP="00B322B0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补充一下做进度条的基本方法吧：</w:t>
      </w:r>
    </w:p>
    <w:p w:rsidR="009F273A" w:rsidRPr="004109D0" w:rsidRDefault="005A75CE" w:rsidP="00B322B0">
      <w:pPr>
        <w:pStyle w:val="a7"/>
        <w:numPr>
          <w:ilvl w:val="0"/>
          <w:numId w:val="1"/>
        </w:numPr>
        <w:spacing w:beforeLines="15" w:before="48" w:afterLines="15" w:after="48" w:line="320" w:lineRule="exact"/>
        <w:ind w:firstLineChars="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工时法。</w:t>
      </w:r>
    </w:p>
    <w:p w:rsidR="009F273A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将整个关键路径（自己去查一下什么叫关键路径）上的必要步骤的工时都统计出来，按工时折算出该步骤的</w:t>
      </w:r>
      <w:r w:rsidRPr="004109D0">
        <w:rPr>
          <w:rFonts w:ascii="HarmonyOS Sans Light" w:eastAsia="字家玲珑锐楷" w:hAnsi="HarmonyOS Sans Light"/>
          <w:sz w:val="21"/>
          <w:szCs w:val="21"/>
        </w:rPr>
        <w:t>“</w:t>
      </w:r>
      <w:r w:rsidRPr="004109D0">
        <w:rPr>
          <w:rFonts w:ascii="HarmonyOS Sans Light" w:eastAsia="字家玲珑锐楷" w:hAnsi="HarmonyOS Sans Light"/>
          <w:sz w:val="21"/>
          <w:szCs w:val="21"/>
        </w:rPr>
        <w:t>时间价值</w:t>
      </w:r>
      <w:r w:rsidRPr="004109D0">
        <w:rPr>
          <w:rFonts w:ascii="HarmonyOS Sans Light" w:eastAsia="字家玲珑锐楷" w:hAnsi="HarmonyOS Sans Light"/>
          <w:sz w:val="21"/>
          <w:szCs w:val="21"/>
        </w:rPr>
        <w:t>”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9F273A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完成这一步，就会获得这一步的</w:t>
      </w:r>
      <w:proofErr w:type="gramStart"/>
      <w:r w:rsidRPr="004109D0">
        <w:rPr>
          <w:rFonts w:ascii="HarmonyOS Sans Light" w:eastAsia="字家玲珑锐楷" w:hAnsi="HarmonyOS Sans Light"/>
          <w:sz w:val="21"/>
          <w:szCs w:val="21"/>
        </w:rPr>
        <w:t>的</w:t>
      </w:r>
      <w:proofErr w:type="gramEnd"/>
      <w:r w:rsidRPr="004109D0">
        <w:rPr>
          <w:rFonts w:ascii="HarmonyOS Sans Light" w:eastAsia="字家玲珑锐楷" w:hAnsi="HarmonyOS Sans Light"/>
          <w:sz w:val="21"/>
          <w:szCs w:val="21"/>
        </w:rPr>
        <w:t>工时，不是按照你实际花了多久来算，而是按你完成的步骤本身估计的工时数来算。</w:t>
      </w:r>
    </w:p>
    <w:p w:rsidR="009F273A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比如一件事有五个步骤，分别是</w:t>
      </w:r>
      <w:r w:rsidRPr="004109D0">
        <w:rPr>
          <w:rFonts w:ascii="HarmonyOS Sans Light" w:eastAsia="字家玲珑锐楷" w:hAnsi="HarmonyOS Sans Light"/>
          <w:sz w:val="21"/>
          <w:szCs w:val="21"/>
        </w:rPr>
        <w:t xml:space="preserve">0.2 / 0.25 / 0.25 / 1 /  0.3 </w:t>
      </w:r>
      <w:proofErr w:type="gramStart"/>
      <w:r w:rsidRPr="004109D0">
        <w:rPr>
          <w:rFonts w:ascii="HarmonyOS Sans Light" w:eastAsia="字家玲珑锐楷" w:hAnsi="HarmonyOS Sans Light"/>
          <w:sz w:val="21"/>
          <w:szCs w:val="21"/>
        </w:rPr>
        <w:t>个</w:t>
      </w:r>
      <w:proofErr w:type="gramEnd"/>
      <w:r w:rsidRPr="004109D0">
        <w:rPr>
          <w:rFonts w:ascii="HarmonyOS Sans Light" w:eastAsia="字家玲珑锐楷" w:hAnsi="HarmonyOS Sans Light"/>
          <w:sz w:val="21"/>
          <w:szCs w:val="21"/>
        </w:rPr>
        <w:t>工时。</w:t>
      </w:r>
    </w:p>
    <w:p w:rsidR="009F273A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那么完成步骤</w:t>
      </w:r>
      <w:r w:rsidRPr="004109D0">
        <w:rPr>
          <w:rFonts w:ascii="HarmonyOS Sans Light" w:eastAsia="字家玲珑锐楷" w:hAnsi="HarmonyOS Sans Light"/>
          <w:sz w:val="21"/>
          <w:szCs w:val="21"/>
        </w:rPr>
        <w:t>1</w:t>
      </w:r>
      <w:r w:rsidRPr="004109D0">
        <w:rPr>
          <w:rFonts w:ascii="HarmonyOS Sans Light" w:eastAsia="字家玲珑锐楷" w:hAnsi="HarmonyOS Sans Light"/>
          <w:sz w:val="21"/>
          <w:szCs w:val="21"/>
        </w:rPr>
        <w:t>，你的进度就是</w:t>
      </w:r>
      <w:r w:rsidRPr="004109D0">
        <w:rPr>
          <w:rFonts w:ascii="HarmonyOS Sans Light" w:eastAsia="字家玲珑锐楷" w:hAnsi="HarmonyOS Sans Light"/>
          <w:sz w:val="21"/>
          <w:szCs w:val="21"/>
        </w:rPr>
        <w:t>10%</w:t>
      </w:r>
      <w:r w:rsidRPr="004109D0">
        <w:rPr>
          <w:rFonts w:ascii="HarmonyOS Sans Light" w:eastAsia="字家玲珑锐楷" w:hAnsi="HarmonyOS Sans Light"/>
          <w:sz w:val="21"/>
          <w:szCs w:val="21"/>
        </w:rPr>
        <w:t>，完成步骤</w:t>
      </w:r>
      <w:r w:rsidRPr="004109D0">
        <w:rPr>
          <w:rFonts w:ascii="HarmonyOS Sans Light" w:eastAsia="字家玲珑锐楷" w:hAnsi="HarmonyOS Sans Light"/>
          <w:sz w:val="21"/>
          <w:szCs w:val="21"/>
        </w:rPr>
        <w:t>1+2</w:t>
      </w:r>
      <w:r w:rsidRPr="004109D0">
        <w:rPr>
          <w:rFonts w:ascii="HarmonyOS Sans Light" w:eastAsia="字家玲珑锐楷" w:hAnsi="HarmonyOS Sans Light"/>
          <w:sz w:val="21"/>
          <w:szCs w:val="21"/>
        </w:rPr>
        <w:t>，就是</w:t>
      </w:r>
      <w:r w:rsidRPr="004109D0">
        <w:rPr>
          <w:rFonts w:ascii="HarmonyOS Sans Light" w:eastAsia="字家玲珑锐楷" w:hAnsi="HarmonyOS Sans Light"/>
          <w:sz w:val="21"/>
          <w:szCs w:val="21"/>
        </w:rPr>
        <w:t>22.5%</w:t>
      </w:r>
      <w:r w:rsidRPr="004109D0">
        <w:rPr>
          <w:rFonts w:ascii="HarmonyOS Sans Light" w:eastAsia="字家玲珑锐楷" w:hAnsi="HarmonyOS Sans Light"/>
          <w:sz w:val="21"/>
          <w:szCs w:val="21"/>
        </w:rPr>
        <w:t>，全部完成自然就是</w:t>
      </w:r>
      <w:r w:rsidRPr="004109D0">
        <w:rPr>
          <w:rFonts w:ascii="HarmonyOS Sans Light" w:eastAsia="字家玲珑锐楷" w:hAnsi="HarmonyOS Sans Light"/>
          <w:sz w:val="21"/>
          <w:szCs w:val="21"/>
        </w:rPr>
        <w:t>100%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9F273A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你们肯定会问</w:t>
      </w:r>
      <w:r w:rsidRPr="004109D0">
        <w:rPr>
          <w:rFonts w:ascii="HarmonyOS Sans Light" w:eastAsia="字家玲珑锐楷" w:hAnsi="HarmonyOS Sans Light"/>
          <w:sz w:val="21"/>
          <w:szCs w:val="21"/>
        </w:rPr>
        <w:t>“</w:t>
      </w:r>
      <w:r w:rsidRPr="004109D0">
        <w:rPr>
          <w:rFonts w:ascii="HarmonyOS Sans Light" w:eastAsia="字家玲珑锐楷" w:hAnsi="HarmonyOS Sans Light"/>
          <w:sz w:val="21"/>
          <w:szCs w:val="21"/>
        </w:rPr>
        <w:t>那么估计错误</w:t>
      </w:r>
      <w:r w:rsidRPr="004109D0">
        <w:rPr>
          <w:rFonts w:ascii="HarmonyOS Sans Light" w:eastAsia="字家玲珑锐楷" w:hAnsi="HarmonyOS Sans Light"/>
          <w:sz w:val="21"/>
          <w:szCs w:val="21"/>
        </w:rPr>
        <w:t>”</w:t>
      </w:r>
      <w:r w:rsidRPr="004109D0">
        <w:rPr>
          <w:rFonts w:ascii="HarmonyOS Sans Light" w:eastAsia="字家玲珑锐楷" w:hAnsi="HarmonyOS Sans Light"/>
          <w:sz w:val="21"/>
          <w:szCs w:val="21"/>
        </w:rPr>
        <w:t>怎么办？</w:t>
      </w:r>
    </w:p>
    <w:p w:rsidR="009F273A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凉拌，啥也不办。你可以把实际花费的工时记录下来，但是算进度还是要按估计工时来算。要修正也是下次修正。</w:t>
      </w:r>
    </w:p>
    <w:p w:rsidR="009F273A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然后你再做一次、再做十次、再做一百次。</w:t>
      </w:r>
    </w:p>
    <w:p w:rsidR="00417416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直到你熟练了，你才会有一个</w:t>
      </w:r>
      <w:proofErr w:type="gramStart"/>
      <w:r w:rsidRPr="004109D0">
        <w:rPr>
          <w:rFonts w:ascii="HarmonyOS Sans Light" w:eastAsia="字家玲珑锐楷" w:hAnsi="HarmonyOS Sans Light"/>
          <w:sz w:val="21"/>
          <w:szCs w:val="21"/>
        </w:rPr>
        <w:t>比较靠谱的</w:t>
      </w:r>
      <w:proofErr w:type="gramEnd"/>
      <w:r w:rsidRPr="004109D0">
        <w:rPr>
          <w:rFonts w:ascii="HarmonyOS Sans Light" w:eastAsia="字家玲珑锐楷" w:hAnsi="HarmonyOS Sans Light"/>
          <w:sz w:val="21"/>
          <w:szCs w:val="21"/>
        </w:rPr>
        <w:t>实际时间基线。到时候按这个基线来定进度条好了。</w:t>
      </w:r>
    </w:p>
    <w:p w:rsidR="00417416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2</w:t>
      </w:r>
      <w:r w:rsidRPr="004109D0">
        <w:rPr>
          <w:rFonts w:ascii="HarmonyOS Sans Light" w:eastAsia="字家玲珑锐楷" w:hAnsi="HarmonyOS Sans Light"/>
          <w:sz w:val="21"/>
          <w:szCs w:val="21"/>
        </w:rPr>
        <w:t>）当（</w:t>
      </w:r>
      <w:r w:rsidRPr="004109D0">
        <w:rPr>
          <w:rFonts w:ascii="HarmonyOS Sans Light" w:eastAsia="字家玲珑锐楷" w:hAnsi="HarmonyOS Sans Light"/>
          <w:sz w:val="21"/>
          <w:szCs w:val="21"/>
        </w:rPr>
        <w:t>dang4</w:t>
      </w:r>
      <w:r w:rsidRPr="004109D0">
        <w:rPr>
          <w:rFonts w:ascii="HarmonyOS Sans Light" w:eastAsia="字家玲珑锐楷" w:hAnsi="HarmonyOS Sans Light"/>
          <w:sz w:val="21"/>
          <w:szCs w:val="21"/>
        </w:rPr>
        <w:t>）值法。</w:t>
      </w:r>
    </w:p>
    <w:p w:rsidR="00417416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把所有的步骤拆开，想象你有一条流水线，每一个环节你都请了一些工人来机械完成。设计好流水线的环节，不要有瓶颈</w:t>
      </w:r>
      <w:r w:rsidRPr="004109D0">
        <w:rPr>
          <w:rFonts w:ascii="HarmonyOS Sans Light" w:eastAsia="字家玲珑锐楷" w:hAnsi="HarmonyOS Sans Light"/>
          <w:sz w:val="21"/>
          <w:szCs w:val="21"/>
        </w:rPr>
        <w:t>——</w:t>
      </w:r>
      <w:r w:rsidRPr="004109D0">
        <w:rPr>
          <w:rFonts w:ascii="HarmonyOS Sans Light" w:eastAsia="字家玲珑锐楷" w:hAnsi="HarmonyOS Sans Light"/>
          <w:sz w:val="21"/>
          <w:szCs w:val="21"/>
        </w:rPr>
        <w:t>比如比较复杂的人数就要多一些。</w:t>
      </w:r>
    </w:p>
    <w:p w:rsidR="00417416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lastRenderedPageBreak/>
        <w:t>这些人会有工资。</w:t>
      </w:r>
    </w:p>
    <w:p w:rsidR="00417416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假设他们一天能做一百件，做这一百件东西要付出去的总工资摊摊平，每个步骤就都会有一个价钱。</w:t>
      </w:r>
    </w:p>
    <w:p w:rsidR="00417416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用这个价钱来代替刚才的时间，算出这个步骤的百分比权重。</w:t>
      </w:r>
    </w:p>
    <w:p w:rsidR="004109D0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注意可能某些步骤是很费时费力，但是也许用的是容易找到的普工，搞不好反而便宜。有的步骤可能要本科生才能安全搞定</w:t>
      </w:r>
      <w:r w:rsidRPr="004109D0">
        <w:rPr>
          <w:rFonts w:ascii="HarmonyOS Sans Light" w:eastAsia="字家玲珑锐楷" w:hAnsi="HarmonyOS Sans Light"/>
          <w:sz w:val="21"/>
          <w:szCs w:val="21"/>
        </w:rPr>
        <w:t>……</w:t>
      </w:r>
      <w:r w:rsidRPr="004109D0">
        <w:rPr>
          <w:rFonts w:ascii="HarmonyOS Sans Light" w:eastAsia="字家玲珑锐楷" w:hAnsi="HarmonyOS Sans Light"/>
          <w:sz w:val="21"/>
          <w:szCs w:val="21"/>
        </w:rPr>
        <w:t>以此类推。</w:t>
      </w:r>
    </w:p>
    <w:p w:rsidR="004109D0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实际上这个当值法比单纯的工时法更精确，更有参考意义。</w:t>
      </w:r>
    </w:p>
    <w:p w:rsidR="004109D0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点字青花楷" w:hAnsi="HarmonyOS Sans Light"/>
          <w:sz w:val="21"/>
          <w:szCs w:val="21"/>
        </w:rPr>
        <w:t>工时法实际上是在培养自己做一个技术专家，一个手艺人，而当值法是在培养自己做一个管理者，一个</w:t>
      </w:r>
      <w:r w:rsidRPr="004109D0">
        <w:rPr>
          <w:rFonts w:ascii="HarmonyOS Sans Light" w:eastAsia="点字青花楷" w:hAnsi="HarmonyOS Sans Light"/>
          <w:sz w:val="21"/>
          <w:szCs w:val="21"/>
        </w:rPr>
        <w:t>business owner</w:t>
      </w:r>
      <w:r w:rsidRPr="004109D0">
        <w:rPr>
          <w:rFonts w:ascii="HarmonyOS Sans Light" w:eastAsia="点字青花楷" w:hAnsi="HarmonyOS Sans Light"/>
          <w:sz w:val="21"/>
          <w:szCs w:val="21"/>
        </w:rPr>
        <w:t>。</w:t>
      </w:r>
    </w:p>
    <w:p w:rsid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某种程度上，没有进度条</w:t>
      </w:r>
      <w:proofErr w:type="gramStart"/>
      <w:r w:rsidRPr="004109D0">
        <w:rPr>
          <w:rFonts w:ascii="HarmonyOS Sans Light" w:eastAsia="字家玲珑锐楷" w:hAnsi="HarmonyOS Sans Light"/>
          <w:sz w:val="21"/>
          <w:szCs w:val="21"/>
        </w:rPr>
        <w:t>》</w:t>
      </w:r>
      <w:proofErr w:type="gramEnd"/>
      <w:r w:rsidRPr="004109D0">
        <w:rPr>
          <w:rFonts w:ascii="HarmonyOS Sans Light" w:eastAsia="字家玲珑锐楷" w:hAnsi="HarmonyOS Sans Light"/>
          <w:sz w:val="21"/>
          <w:szCs w:val="21"/>
        </w:rPr>
        <w:t>有工时进度条</w:t>
      </w:r>
      <w:proofErr w:type="gramStart"/>
      <w:r w:rsidRPr="004109D0">
        <w:rPr>
          <w:rFonts w:ascii="HarmonyOS Sans Light" w:eastAsia="字家玲珑锐楷" w:hAnsi="HarmonyOS Sans Light"/>
          <w:sz w:val="21"/>
          <w:szCs w:val="21"/>
        </w:rPr>
        <w:t>》</w:t>
      </w:r>
      <w:proofErr w:type="gramEnd"/>
      <w:r w:rsidRPr="004109D0">
        <w:rPr>
          <w:rFonts w:ascii="HarmonyOS Sans Light" w:eastAsia="字家玲珑锐楷" w:hAnsi="HarmonyOS Sans Light"/>
          <w:sz w:val="21"/>
          <w:szCs w:val="21"/>
        </w:rPr>
        <w:t>有当值进度条，是一个三重进阶，这最终指向一番事业。</w:t>
      </w:r>
    </w:p>
    <w:p w:rsidR="004109D0" w:rsidRDefault="004109D0" w:rsidP="00B322B0">
      <w:pPr>
        <w:spacing w:beforeLines="15" w:before="48" w:afterLines="15" w:after="48" w:line="320" w:lineRule="exact"/>
        <w:ind w:left="420" w:firstLine="33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那么，那些你没能力根据这几种办法推算出来的事情怎么搞进度条呢？</w:t>
      </w:r>
    </w:p>
    <w:p w:rsidR="00013FA3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很简单</w:t>
      </w:r>
      <w:r w:rsidRPr="004109D0">
        <w:rPr>
          <w:rFonts w:ascii="HarmonyOS Sans Light" w:eastAsia="字家玲珑锐楷" w:hAnsi="HarmonyOS Sans Light"/>
          <w:sz w:val="21"/>
          <w:szCs w:val="21"/>
        </w:rPr>
        <w:t>——</w:t>
      </w:r>
      <w:r w:rsidRPr="004109D0">
        <w:rPr>
          <w:rFonts w:ascii="HarmonyOS Sans Light" w:eastAsia="字家玲珑锐楷" w:hAnsi="HarmonyOS Sans Light"/>
          <w:sz w:val="21"/>
          <w:szCs w:val="21"/>
        </w:rPr>
        <w:t>这类事最好</w:t>
      </w:r>
      <w:proofErr w:type="gramStart"/>
      <w:r w:rsidRPr="004109D0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4109D0">
        <w:rPr>
          <w:rFonts w:ascii="HarmonyOS Sans Light" w:eastAsia="字家玲珑锐楷" w:hAnsi="HarmonyOS Sans Light"/>
          <w:sz w:val="21"/>
          <w:szCs w:val="21"/>
        </w:rPr>
        <w:t>要是你的专业，而是你的兴趣、娱乐、爱好。</w:t>
      </w:r>
    </w:p>
    <w:p w:rsidR="00013FA3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如果你发现这的确是你的专业，你吃饭的家伙，那么你要意识到</w:t>
      </w:r>
      <w:r w:rsidRPr="00013FA3">
        <w:rPr>
          <w:rFonts w:ascii="点字青花楷" w:eastAsia="点字青花楷" w:hAnsi="HarmonyOS Sans Light" w:hint="eastAsia"/>
          <w:sz w:val="21"/>
          <w:szCs w:val="21"/>
        </w:rPr>
        <w:t>做不出哪怕带着误差的进度统计手段意味着你的能力、见识、管理能力实际上不够应对这件工作</w:t>
      </w:r>
      <w:r w:rsidRPr="004109D0">
        <w:rPr>
          <w:rFonts w:ascii="HarmonyOS Sans Light" w:eastAsia="字家玲珑锐楷" w:hAnsi="HarmonyOS Sans Light"/>
          <w:sz w:val="21"/>
          <w:szCs w:val="21"/>
        </w:rPr>
        <w:t>。</w:t>
      </w:r>
    </w:p>
    <w:p w:rsidR="00013FA3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建议你先退后一步，自降级别，不要贪多嚼不烂。</w:t>
      </w:r>
    </w:p>
    <w:p w:rsidR="00013FA3" w:rsidRDefault="005A75CE" w:rsidP="00B322B0">
      <w:pPr>
        <w:spacing w:beforeLines="15" w:before="48" w:afterLines="15" w:after="48" w:line="320" w:lineRule="exact"/>
        <w:ind w:left="420" w:firstLine="330"/>
        <w:rPr>
          <w:rFonts w:ascii="点字青花楷" w:eastAsia="点字青花楷" w:hAnsi="HarmonyOS Sans Light"/>
          <w:sz w:val="21"/>
          <w:szCs w:val="21"/>
        </w:rPr>
      </w:pPr>
      <w:r w:rsidRPr="00013FA3">
        <w:rPr>
          <w:rFonts w:ascii="点字青花楷" w:eastAsia="点字青花楷" w:hAnsi="HarmonyOS Sans Light" w:hint="eastAsia"/>
          <w:sz w:val="21"/>
          <w:szCs w:val="21"/>
        </w:rPr>
        <w:t>“胜任”的关键标志之一就是能算得出这个进度条。算不出来，不要强干，算得出来再动手。</w:t>
      </w:r>
    </w:p>
    <w:p w:rsidR="00013FA3" w:rsidRDefault="005A75CE" w:rsidP="00B322B0">
      <w:pPr>
        <w:spacing w:beforeLines="15" w:before="48" w:afterLines="15" w:after="48" w:line="320" w:lineRule="exact"/>
        <w:ind w:left="420" w:firstLine="330"/>
        <w:rPr>
          <w:rFonts w:ascii="点字青花楷" w:eastAsia="点字青花楷" w:hAnsi="HarmonyOS Sans Light"/>
          <w:sz w:val="21"/>
          <w:szCs w:val="21"/>
        </w:rPr>
      </w:pPr>
      <w:r w:rsidRPr="00013FA3">
        <w:rPr>
          <w:rFonts w:ascii="点字青花楷" w:eastAsia="点字青花楷" w:hAnsi="HarmonyOS Sans Light" w:hint="eastAsia"/>
          <w:sz w:val="21"/>
          <w:szCs w:val="21"/>
        </w:rPr>
        <w:t>再提醒一遍，“允许你有误差”，甚至可以有很大的误差。这里说的“算不出来”是指误差给你打得很宽你都搞不定，那么这事你最好别强干了。</w:t>
      </w:r>
    </w:p>
    <w:p w:rsidR="00013FA3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你必须借助更专业的人来帮你干，或者你必须</w:t>
      </w:r>
      <w:proofErr w:type="gramStart"/>
      <w:r w:rsidRPr="004109D0">
        <w:rPr>
          <w:rFonts w:ascii="HarmonyOS Sans Light" w:eastAsia="字家玲珑锐楷" w:hAnsi="HarmonyOS Sans Light"/>
          <w:sz w:val="21"/>
          <w:szCs w:val="21"/>
        </w:rPr>
        <w:t>先经历</w:t>
      </w:r>
      <w:proofErr w:type="gramEnd"/>
      <w:r w:rsidRPr="004109D0">
        <w:rPr>
          <w:rFonts w:ascii="HarmonyOS Sans Light" w:eastAsia="字家玲珑锐楷" w:hAnsi="HarmonyOS Sans Light"/>
          <w:sz w:val="21"/>
          <w:szCs w:val="21"/>
        </w:rPr>
        <w:t>一个学习阶段，先摸到眉目再说。</w:t>
      </w:r>
    </w:p>
    <w:p w:rsidR="005A75CE" w:rsidRPr="004109D0" w:rsidRDefault="005A75CE" w:rsidP="00B322B0">
      <w:pPr>
        <w:spacing w:beforeLines="15" w:before="48" w:afterLines="15" w:after="48" w:line="320" w:lineRule="exact"/>
        <w:ind w:left="420" w:firstLine="330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所以这实际上是一个不需要解决的伪问题。</w:t>
      </w:r>
    </w:p>
    <w:p w:rsidR="005A75CE" w:rsidRPr="004109D0" w:rsidRDefault="005A75CE" w:rsidP="00B322B0">
      <w:pPr>
        <w:spacing w:beforeLines="15" w:before="48" w:afterLines="15" w:after="48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322B0" w:rsidRDefault="005A75CE" w:rsidP="00B322B0">
      <w:pPr>
        <w:spacing w:beforeLines="15" w:before="48" w:afterLines="15" w:after="48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109D0">
        <w:rPr>
          <w:rFonts w:ascii="HarmonyOS Sans Light" w:eastAsia="字家玲珑锐楷" w:hAnsi="HarmonyOS Sans Light"/>
          <w:sz w:val="21"/>
          <w:szCs w:val="21"/>
        </w:rPr>
        <w:t>编辑于</w:t>
      </w:r>
      <w:r w:rsidRPr="004109D0">
        <w:rPr>
          <w:rFonts w:ascii="HarmonyOS Sans Light" w:eastAsia="字家玲珑锐楷" w:hAnsi="HarmonyOS Sans Light"/>
          <w:sz w:val="21"/>
          <w:szCs w:val="21"/>
        </w:rPr>
        <w:t xml:space="preserve"> 2021-05-16</w:t>
      </w:r>
    </w:p>
    <w:p w:rsidR="005A75CE" w:rsidRPr="004109D0" w:rsidRDefault="00000000" w:rsidP="00B322B0">
      <w:pPr>
        <w:spacing w:beforeLines="15" w:before="48" w:afterLines="15" w:after="48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5A75CE" w:rsidRPr="004109D0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https://www.zhihu.com/answer/1415175842</w:t>
        </w:r>
      </w:hyperlink>
    </w:p>
    <w:p w:rsidR="005A75CE" w:rsidRPr="004109D0" w:rsidRDefault="005A75CE" w:rsidP="00B322B0">
      <w:pPr>
        <w:spacing w:beforeLines="15" w:before="48" w:afterLines="15" w:after="48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5A75CE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13FA3" w:rsidRDefault="00013FA3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4D0620" w:rsidRDefault="004D0620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 w:rsidR="00B322B0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B322B0" w:rsidRDefault="00B322B0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A51196" w:rsidRDefault="00A51196" w:rsidP="00B322B0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A51196">
        <w:rPr>
          <w:rFonts w:ascii="HarmonyOS Sans Light" w:eastAsia="字家玲珑锐楷" w:hAnsi="HarmonyOS Sans Light" w:hint="eastAsia"/>
          <w:sz w:val="21"/>
          <w:szCs w:val="21"/>
        </w:rPr>
        <w:t>但是有些事儿压根不好定进度条呀！</w:t>
      </w:r>
    </w:p>
    <w:p w:rsidR="008412FA" w:rsidRDefault="00A51196" w:rsidP="008412FA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51196">
        <w:rPr>
          <w:rFonts w:ascii="HarmonyOS Sans Light" w:eastAsia="字家玲珑锐楷" w:hAnsi="HarmonyOS Sans Light" w:hint="eastAsia"/>
          <w:sz w:val="21"/>
          <w:szCs w:val="21"/>
        </w:rPr>
        <w:t>这是努力的方向！！！</w:t>
      </w:r>
    </w:p>
    <w:p w:rsidR="00A51196" w:rsidRDefault="00A51196" w:rsidP="008412FA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A51196">
        <w:rPr>
          <w:rFonts w:ascii="HarmonyOS Sans Light" w:eastAsia="字家玲珑锐楷" w:hAnsi="HarmonyOS Sans Light" w:hint="eastAsia"/>
          <w:sz w:val="21"/>
          <w:szCs w:val="21"/>
        </w:rPr>
        <w:t>假如这件事不好定，定不出来，那它现阶段就还是一种兴趣、娱乐，如果要做成专业，那就需要有执行力、有哪怕不太准确的进度条，“不好定”这个问题，不是不去定的借口。加油</w:t>
      </w:r>
    </w:p>
    <w:p w:rsidR="00013FA3" w:rsidRPr="00A51196" w:rsidRDefault="00A51196" w:rsidP="00B322B0">
      <w:pPr>
        <w:spacing w:beforeLines="15" w:before="48" w:afterLines="15" w:after="48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1782E" w:rsidRPr="0081782E" w:rsidRDefault="0081782E" w:rsidP="00B322B0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81782E">
        <w:rPr>
          <w:rFonts w:hint="eastAsia"/>
        </w:rPr>
        <w:t xml:space="preserve"> </w:t>
      </w:r>
      <w:r w:rsidRPr="0081782E">
        <w:rPr>
          <w:rFonts w:ascii="HarmonyOS Sans Light" w:eastAsia="字家玲珑锐楷" w:hAnsi="HarmonyOS Sans Light" w:hint="eastAsia"/>
          <w:sz w:val="21"/>
          <w:szCs w:val="21"/>
        </w:rPr>
        <w:t>对当值法而言，尝试了十几天，将每天要做的事分成以件数为单位的交付物是很有帮助的，可以清晰的看到自己做了什么，也由于分步计件而减缓了压力，做事比较有劲头。</w:t>
      </w:r>
    </w:p>
    <w:p w:rsidR="0081782E" w:rsidRDefault="0081782E" w:rsidP="00B322B0">
      <w:pPr>
        <w:spacing w:beforeLines="15" w:before="48" w:afterLines="15" w:after="48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1782E">
        <w:rPr>
          <w:rFonts w:ascii="HarmonyOS Sans Light" w:eastAsia="字家玲珑锐楷" w:hAnsi="HarmonyOS Sans Light" w:hint="eastAsia"/>
          <w:sz w:val="21"/>
          <w:szCs w:val="21"/>
        </w:rPr>
        <w:t>但是有个疑惑，根本就无法为工资所动，到最后工资甚至变成了一种计算和表格上的累赘，给排除掉了。请问是步骤哪里出了问题吗？</w:t>
      </w:r>
    </w:p>
    <w:p w:rsidR="0081782E" w:rsidRDefault="0081782E" w:rsidP="00B322B0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proofErr w:type="gramStart"/>
      <w:r w:rsidRPr="0081782E">
        <w:rPr>
          <w:rFonts w:ascii="HarmonyOS Sans Light" w:eastAsia="字家玲珑锐楷" w:hAnsi="HarmonyOS Sans Light" w:hint="eastAsia"/>
          <w:sz w:val="21"/>
          <w:szCs w:val="21"/>
        </w:rPr>
        <w:t>在答主的</w:t>
      </w:r>
      <w:proofErr w:type="gramEnd"/>
      <w:r w:rsidRPr="0081782E">
        <w:rPr>
          <w:rFonts w:ascii="HarmonyOS Sans Light" w:eastAsia="字家玲珑锐楷" w:hAnsi="HarmonyOS Sans Light" w:hint="eastAsia"/>
          <w:sz w:val="21"/>
          <w:szCs w:val="21"/>
        </w:rPr>
        <w:t>某篇文章中有写，很多外界以为的能力，都是在追求非功利的目标带来的。</w:t>
      </w:r>
    </w:p>
    <w:p w:rsidR="0081782E" w:rsidRDefault="0081782E" w:rsidP="00B322B0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1782E">
        <w:rPr>
          <w:rFonts w:ascii="HarmonyOS Sans Light" w:eastAsia="字家玲珑锐楷" w:hAnsi="HarmonyOS Sans Light" w:hint="eastAsia"/>
          <w:sz w:val="21"/>
          <w:szCs w:val="21"/>
        </w:rPr>
        <w:t>换言之，是你想做这事，做了这件事，做成了，功利的东西来了，这是上天对你的爱的能力的认可，觉得你可以承担如此财富，所以这部分交给你管理。</w:t>
      </w:r>
    </w:p>
    <w:p w:rsidR="0081782E" w:rsidRDefault="009F6C7A" w:rsidP="00B322B0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6C7A" w:rsidRPr="009F6C7A" w:rsidRDefault="009F6C7A" w:rsidP="00B322B0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Q:</w:t>
      </w:r>
      <w:r w:rsidRPr="009F6C7A">
        <w:rPr>
          <w:rFonts w:hint="eastAsia"/>
        </w:rPr>
        <w:t xml:space="preserve"> 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>进度条这一方法我倒是有点感觉，我能理解大家说的有些事情不好定进度，以及没有准确结果，没有绝对清晰的步骤。</w:t>
      </w:r>
    </w:p>
    <w:p w:rsidR="009F6C7A" w:rsidRPr="009F6C7A" w:rsidRDefault="009F6C7A" w:rsidP="00B322B0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9F6C7A">
        <w:rPr>
          <w:rFonts w:ascii="HarmonyOS Sans Light" w:eastAsia="字家玲珑锐楷" w:hAnsi="HarmonyOS Sans Light" w:hint="eastAsia"/>
          <w:sz w:val="21"/>
          <w:szCs w:val="21"/>
        </w:rPr>
        <w:t>我感觉所谓进度条，是在给自己一个目标以及方向，我如果到这一步了，我应该有什么，就类似游戏闯关，我到这一步，我一定要在那个操作上不失误，或者我得到什么道具。</w:t>
      </w:r>
    </w:p>
    <w:p w:rsidR="009F6C7A" w:rsidRPr="009F6C7A" w:rsidRDefault="009F6C7A" w:rsidP="00B322B0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9F6C7A">
        <w:rPr>
          <w:rFonts w:ascii="HarmonyOS Sans Light" w:eastAsia="字家玲珑锐楷" w:hAnsi="HarmonyOS Sans Light" w:hint="eastAsia"/>
          <w:sz w:val="21"/>
          <w:szCs w:val="21"/>
        </w:rPr>
        <w:t>在现实中这个进度条的意义在于，画图时的一条辅助线，辅助我的清晰明确的目标，在相对意义上更快，更准确的达成。</w:t>
      </w:r>
    </w:p>
    <w:p w:rsidR="0081782E" w:rsidRDefault="009F6C7A" w:rsidP="00B322B0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9F6C7A">
        <w:rPr>
          <w:rFonts w:ascii="HarmonyOS Sans Light" w:eastAsia="字家玲珑锐楷" w:hAnsi="HarmonyOS Sans Light" w:hint="eastAsia"/>
          <w:sz w:val="21"/>
          <w:szCs w:val="21"/>
        </w:rPr>
        <w:t>至于明确的方向，应当是我们在知道我想要的结果之后，会出现的，会出现在前人的经验上，走过的路上，或者自身过往的积累，感觉这个方向是不能保证绝对正确的，但是能保证相对正确，很多事情，有相对就很不容易了，而在一些长期进行的工作中，很多次的相对，可以帮我们在方向上靠近相对绝对，达成相对绝对就可以相对的获得我们想要的结果了吧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>（可能）。</w:t>
      </w:r>
    </w:p>
    <w:p w:rsidR="009F6C7A" w:rsidRDefault="009F6C7A" w:rsidP="00B322B0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1782E" w:rsidRDefault="009F6C7A" w:rsidP="00B322B0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9F6C7A">
        <w:rPr>
          <w:rFonts w:ascii="HarmonyOS Sans Light" w:eastAsia="字家玲珑锐楷" w:hAnsi="HarmonyOS Sans Light" w:hint="eastAsia"/>
          <w:sz w:val="21"/>
          <w:szCs w:val="21"/>
        </w:rPr>
        <w:t>修订了一下</w:t>
      </w:r>
    </w:p>
    <w:p w:rsidR="00B322B0" w:rsidRDefault="009F6C7A" w:rsidP="00E30A49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233F76" w:rsidRPr="004109D0" w:rsidRDefault="00233F76" w:rsidP="00B322B0">
      <w:pPr>
        <w:spacing w:beforeLines="15" w:before="48" w:afterLines="15" w:after="48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B322B0">
        <w:rPr>
          <w:rFonts w:ascii="HarmonyOS Sans Light" w:eastAsia="字家玲珑锐楷" w:hAnsi="HarmonyOS Sans Light"/>
          <w:sz w:val="21"/>
          <w:szCs w:val="21"/>
        </w:rPr>
        <w:t>2023/3/23</w:t>
      </w:r>
    </w:p>
    <w:sectPr w:rsidR="00233F76" w:rsidRPr="004109D0" w:rsidSect="005A75C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7436F"/>
    <w:multiLevelType w:val="hybridMultilevel"/>
    <w:tmpl w:val="DFE4F2D8"/>
    <w:lvl w:ilvl="0" w:tplc="2C88C682">
      <w:start w:val="1"/>
      <w:numFmt w:val="decimal"/>
      <w:lvlText w:val="%1）"/>
      <w:lvlJc w:val="left"/>
      <w:pPr>
        <w:ind w:left="108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 w16cid:durableId="86069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5CE"/>
    <w:rsid w:val="00013FA3"/>
    <w:rsid w:val="00221033"/>
    <w:rsid w:val="00233F76"/>
    <w:rsid w:val="0024250E"/>
    <w:rsid w:val="002B7A25"/>
    <w:rsid w:val="003132B1"/>
    <w:rsid w:val="003D3509"/>
    <w:rsid w:val="003D3F8E"/>
    <w:rsid w:val="003F2AD3"/>
    <w:rsid w:val="004109D0"/>
    <w:rsid w:val="00417416"/>
    <w:rsid w:val="004D0620"/>
    <w:rsid w:val="004E4E23"/>
    <w:rsid w:val="004F2DAB"/>
    <w:rsid w:val="00557323"/>
    <w:rsid w:val="005A75CE"/>
    <w:rsid w:val="0081782E"/>
    <w:rsid w:val="008412FA"/>
    <w:rsid w:val="008429F3"/>
    <w:rsid w:val="00853128"/>
    <w:rsid w:val="008C316A"/>
    <w:rsid w:val="009263C7"/>
    <w:rsid w:val="009301E5"/>
    <w:rsid w:val="009347CE"/>
    <w:rsid w:val="009525AD"/>
    <w:rsid w:val="00955B56"/>
    <w:rsid w:val="009F273A"/>
    <w:rsid w:val="009F6C7A"/>
    <w:rsid w:val="00A51196"/>
    <w:rsid w:val="00B22D9E"/>
    <w:rsid w:val="00B322B0"/>
    <w:rsid w:val="00B978C1"/>
    <w:rsid w:val="00C421F3"/>
    <w:rsid w:val="00C52A8D"/>
    <w:rsid w:val="00CE180A"/>
    <w:rsid w:val="00E0341E"/>
    <w:rsid w:val="00E30A49"/>
    <w:rsid w:val="00E512FD"/>
    <w:rsid w:val="00EB60D1"/>
    <w:rsid w:val="00F00D0E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6422"/>
  <w15:chartTrackingRefBased/>
  <w15:docId w15:val="{0C42B8EE-F1DE-442D-81D2-6B4CB76D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A75C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75C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C31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answer/141517584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2022-09-27T06:02:00Z</dcterms:created>
  <dcterms:modified xsi:type="dcterms:W3CDTF">2023-03-23T06:04:00Z</dcterms:modified>
</cp:coreProperties>
</file>