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989" w:rsidRDefault="00A26B6B" w:rsidP="00A26B6B">
      <w:pPr>
        <w:spacing w:before="114" w:after="114"/>
        <w:ind w:firstLineChars="0" w:firstLine="0"/>
        <w:rPr>
          <w:u w:val="none"/>
        </w:rPr>
      </w:pPr>
      <w:r w:rsidRPr="00A26B6B">
        <w:rPr>
          <w:rFonts w:hint="eastAsia"/>
          <w:u w:val="none"/>
        </w:rPr>
        <w:t>#</w:t>
      </w:r>
      <w:r w:rsidRPr="00A26B6B">
        <w:rPr>
          <w:rFonts w:hint="eastAsia"/>
          <w:u w:val="none"/>
        </w:rPr>
        <w:t>正门</w:t>
      </w:r>
      <w:r w:rsidRPr="00A26B6B">
        <w:rPr>
          <w:rFonts w:hint="eastAsia"/>
          <w:u w:val="none"/>
        </w:rPr>
        <w:t>#</w:t>
      </w:r>
    </w:p>
    <w:p w:rsidR="00561989" w:rsidRDefault="00561989" w:rsidP="00A26B6B">
      <w:pPr>
        <w:spacing w:before="114" w:after="114"/>
        <w:ind w:firstLineChars="0" w:firstLine="0"/>
        <w:rPr>
          <w:u w:val="none"/>
        </w:rPr>
      </w:pPr>
    </w:p>
    <w:p w:rsidR="00561989" w:rsidRDefault="00561989" w:rsidP="00561989">
      <w:pPr>
        <w:spacing w:before="114" w:after="114"/>
        <w:ind w:firstLineChars="0" w:firstLine="0"/>
        <w:jc w:val="center"/>
        <w:rPr>
          <w:u w:val="none"/>
        </w:rPr>
      </w:pPr>
      <w:r>
        <w:rPr>
          <w:rFonts w:hint="eastAsia"/>
          <w:u w:val="none"/>
        </w:rPr>
        <w:t>问题：</w:t>
      </w:r>
      <w:r w:rsidRPr="00561989">
        <w:rPr>
          <w:rFonts w:hint="eastAsia"/>
          <w:u w:val="none"/>
        </w:rPr>
        <w:t>为什么艺术类展览这么多却没有人看？</w:t>
      </w:r>
    </w:p>
    <w:p w:rsidR="00561989" w:rsidRDefault="00561989" w:rsidP="00A26B6B">
      <w:pPr>
        <w:spacing w:before="114" w:after="114"/>
        <w:ind w:firstLineChars="0" w:firstLine="0"/>
        <w:rPr>
          <w:u w:val="none"/>
        </w:rPr>
      </w:pPr>
    </w:p>
    <w:p w:rsidR="005B38E4" w:rsidRDefault="00A26B6B" w:rsidP="00561989">
      <w:pPr>
        <w:spacing w:before="114" w:after="114"/>
        <w:ind w:firstLineChars="0" w:firstLine="420"/>
        <w:rPr>
          <w:u w:val="none"/>
        </w:rPr>
      </w:pPr>
      <w:r w:rsidRPr="00A26B6B">
        <w:rPr>
          <w:rFonts w:hint="eastAsia"/>
          <w:u w:val="none"/>
        </w:rPr>
        <w:t>这些展览在艺术界有特殊的含义。</w:t>
      </w:r>
    </w:p>
    <w:p w:rsidR="005B38E4" w:rsidRDefault="00A26B6B" w:rsidP="00561989">
      <w:pPr>
        <w:spacing w:before="114" w:after="114"/>
        <w:ind w:firstLineChars="0" w:firstLine="420"/>
        <w:rPr>
          <w:u w:val="none"/>
        </w:rPr>
      </w:pPr>
      <w:r w:rsidRPr="00A26B6B">
        <w:rPr>
          <w:rFonts w:hint="eastAsia"/>
          <w:u w:val="none"/>
        </w:rPr>
        <w:t>邀请你出作品或者你提交作品能入选，都是对你的一种肯定。</w:t>
      </w:r>
    </w:p>
    <w:p w:rsidR="005B38E4" w:rsidRDefault="00A26B6B" w:rsidP="00561989">
      <w:pPr>
        <w:spacing w:before="114" w:after="114"/>
        <w:ind w:firstLineChars="0" w:firstLine="420"/>
        <w:rPr>
          <w:u w:val="none"/>
        </w:rPr>
      </w:pPr>
      <w:r w:rsidRPr="00A26B6B">
        <w:rPr>
          <w:rFonts w:hint="eastAsia"/>
          <w:u w:val="none"/>
        </w:rPr>
        <w:t>你的这个作品获邀（或者主动投稿被接纳）参加了几个展、在若干权威杂志都有了评论，就会有一个行内的存在感，出现在一些最新的出售目录上。接着就会有藏家或者他们的代理买手注意到你，在思考这些作品是否可以进入他们的收藏规划。</w:t>
      </w:r>
    </w:p>
    <w:p w:rsidR="005B38E4" w:rsidRDefault="00A26B6B" w:rsidP="00561989">
      <w:pPr>
        <w:spacing w:before="114" w:after="114"/>
        <w:ind w:firstLineChars="0" w:firstLine="420"/>
        <w:rPr>
          <w:u w:val="none"/>
        </w:rPr>
      </w:pPr>
      <w:r w:rsidRPr="00A26B6B">
        <w:rPr>
          <w:rFonts w:hint="eastAsia"/>
          <w:u w:val="none"/>
        </w:rPr>
        <w:t>一旦进入了，对方就会自己给你——假如你还是新人的话——长期合同，有系统的安排你按一定规划出作品、参展、上评论，然后按合同收购，加入他们的收藏组合。</w:t>
      </w:r>
    </w:p>
    <w:p w:rsidR="005B38E4" w:rsidRDefault="00A26B6B" w:rsidP="00561989">
      <w:pPr>
        <w:spacing w:before="114" w:after="114"/>
        <w:ind w:firstLineChars="0" w:firstLine="420"/>
        <w:rPr>
          <w:u w:val="none"/>
        </w:rPr>
      </w:pPr>
      <w:r w:rsidRPr="00A26B6B">
        <w:rPr>
          <w:rFonts w:hint="eastAsia"/>
          <w:u w:val="none"/>
        </w:rPr>
        <w:t>在这个阶段，你作为新人主要是享受创作基金和这种孵化扶持，自然别想着卖多高的价格了。</w:t>
      </w:r>
    </w:p>
    <w:p w:rsidR="005B38E4" w:rsidRDefault="00A26B6B" w:rsidP="00561989">
      <w:pPr>
        <w:spacing w:before="114" w:after="114"/>
        <w:ind w:firstLineChars="0" w:firstLine="420"/>
        <w:rPr>
          <w:u w:val="none"/>
        </w:rPr>
      </w:pPr>
      <w:r w:rsidRPr="00A26B6B">
        <w:rPr>
          <w:rFonts w:hint="eastAsia"/>
          <w:u w:val="none"/>
        </w:rPr>
        <w:t>但是一旦过了这个阶段，你就往往已经成名成家，以后价格就有了很大的自主权——而这时扶持你的那些藏家手里已经有了不少你的早期精品，这些东西约等于你的艺术生涯的原始股。</w:t>
      </w:r>
    </w:p>
    <w:p w:rsidR="00B97654" w:rsidRDefault="00A26B6B" w:rsidP="00561989">
      <w:pPr>
        <w:spacing w:before="114" w:after="114"/>
        <w:ind w:firstLineChars="0" w:firstLine="420"/>
        <w:rPr>
          <w:u w:val="none"/>
        </w:rPr>
      </w:pPr>
      <w:r w:rsidRPr="00A26B6B">
        <w:rPr>
          <w:rFonts w:hint="eastAsia"/>
          <w:u w:val="none"/>
        </w:rPr>
        <w:t>而他们掌握的这些杂志、展览资源，因为足够头部，可以说你上了足够多次，很自然就会在艺术史上留下一笔。</w:t>
      </w:r>
    </w:p>
    <w:p w:rsidR="00B97654" w:rsidRDefault="00A26B6B" w:rsidP="00561989">
      <w:pPr>
        <w:spacing w:before="114" w:after="114"/>
        <w:ind w:firstLineChars="0" w:firstLine="420"/>
        <w:rPr>
          <w:u w:val="none"/>
        </w:rPr>
      </w:pPr>
      <w:r w:rsidRPr="00A26B6B">
        <w:rPr>
          <w:rFonts w:hint="eastAsia"/>
          <w:u w:val="none"/>
        </w:rPr>
        <w:t>你的作品是在艺术史上有记号的作品，你是艺术史上有字号的——尽管是很小的字号——这么一位，这种有历史地位的藏品自然就都是无价之宝。</w:t>
      </w:r>
    </w:p>
    <w:p w:rsidR="00B97654" w:rsidRDefault="00A26B6B" w:rsidP="00561989">
      <w:pPr>
        <w:spacing w:before="114" w:after="114"/>
        <w:ind w:firstLineChars="0" w:firstLine="420"/>
        <w:rPr>
          <w:u w:val="none"/>
        </w:rPr>
      </w:pPr>
      <w:r w:rsidRPr="00A26B6B">
        <w:rPr>
          <w:rFonts w:hint="eastAsia"/>
          <w:u w:val="none"/>
        </w:rPr>
        <w:t>只要不灭失，传承序列不断，就只可能升值，不可能贬值——哪怕美元贬了你都不会贬。</w:t>
      </w:r>
    </w:p>
    <w:p w:rsidR="00B97654" w:rsidRDefault="00A26B6B" w:rsidP="00561989">
      <w:pPr>
        <w:spacing w:before="114" w:after="114"/>
        <w:ind w:firstLineChars="0" w:firstLine="420"/>
        <w:rPr>
          <w:u w:val="none"/>
        </w:rPr>
      </w:pPr>
      <w:r w:rsidRPr="00A26B6B">
        <w:rPr>
          <w:rFonts w:hint="eastAsia"/>
          <w:u w:val="none"/>
        </w:rPr>
        <w:t>这基本上是现在“纯艺术”圈子的生存逻辑。</w:t>
      </w:r>
    </w:p>
    <w:p w:rsidR="00B97654" w:rsidRDefault="00A26B6B" w:rsidP="00561989">
      <w:pPr>
        <w:spacing w:before="114" w:after="114"/>
        <w:ind w:firstLineChars="0" w:firstLine="420"/>
        <w:rPr>
          <w:u w:val="none"/>
        </w:rPr>
      </w:pPr>
      <w:r w:rsidRPr="00A26B6B">
        <w:rPr>
          <w:rFonts w:hint="eastAsia"/>
          <w:u w:val="none"/>
        </w:rPr>
        <w:t>而对于这个过程，从严格意义上讲，大众观众的数量和观点其实都是无关紧要的。</w:t>
      </w:r>
    </w:p>
    <w:p w:rsidR="00B97654" w:rsidRDefault="00A26B6B" w:rsidP="00561989">
      <w:pPr>
        <w:spacing w:before="114" w:after="114"/>
        <w:ind w:firstLineChars="0" w:firstLine="420"/>
        <w:rPr>
          <w:u w:val="none"/>
        </w:rPr>
      </w:pPr>
      <w:r w:rsidRPr="00A26B6B">
        <w:rPr>
          <w:rFonts w:hint="eastAsia"/>
          <w:u w:val="none"/>
        </w:rPr>
        <w:t>因为从一开始为什么这些作品会被选中、会被催生，背后就有着非常深刻的艺术史的背景，做这个决定的那少数的几个“艺术沙皇”实际上是在主导和构建艺术史。</w:t>
      </w:r>
    </w:p>
    <w:p w:rsidR="00B97654" w:rsidRDefault="00A26B6B" w:rsidP="00561989">
      <w:pPr>
        <w:spacing w:before="114" w:after="114"/>
        <w:ind w:firstLineChars="0" w:firstLine="420"/>
        <w:rPr>
          <w:u w:val="none"/>
        </w:rPr>
      </w:pPr>
      <w:r w:rsidRPr="00A26B6B">
        <w:rPr>
          <w:rFonts w:hint="eastAsia"/>
          <w:u w:val="none"/>
        </w:rPr>
        <w:t>大众注定会严重的落后于他们的决定，往往要到十几年甚至几十年后，一些现在的作品作为某个新派系的“早期萌芽”来展出时，和那一串子孙后代摆在一起，加上长达十几二十年的该派系向建筑、装饰、工业用品、美妆、商业美术等等民生领域的渗透，才能让大众真正理解（不管是否认同）这些东西的影响力。</w:t>
      </w:r>
    </w:p>
    <w:p w:rsidR="00B97654" w:rsidRDefault="00A26B6B" w:rsidP="00561989">
      <w:pPr>
        <w:spacing w:before="114" w:after="114"/>
        <w:ind w:firstLineChars="0" w:firstLine="420"/>
        <w:rPr>
          <w:u w:val="none"/>
        </w:rPr>
      </w:pPr>
      <w:r w:rsidRPr="00A26B6B">
        <w:rPr>
          <w:rFonts w:hint="eastAsia"/>
          <w:u w:val="none"/>
        </w:rPr>
        <w:t>在它最早被纳入“</w:t>
      </w:r>
      <w:r w:rsidRPr="00A26B6B">
        <w:rPr>
          <w:rFonts w:hint="eastAsia"/>
          <w:u w:val="none"/>
        </w:rPr>
        <w:t>xx</w:t>
      </w:r>
      <w:r w:rsidRPr="00A26B6B">
        <w:rPr>
          <w:rFonts w:hint="eastAsia"/>
          <w:u w:val="none"/>
        </w:rPr>
        <w:t>双年展”的时候，大众不会喜欢、不会在意，这是被早已料到的。</w:t>
      </w:r>
    </w:p>
    <w:p w:rsidR="00150630" w:rsidRDefault="00A26B6B" w:rsidP="00561989">
      <w:pPr>
        <w:spacing w:before="114" w:after="114"/>
        <w:ind w:firstLineChars="0" w:firstLine="420"/>
        <w:rPr>
          <w:u w:val="none"/>
        </w:rPr>
      </w:pPr>
      <w:r w:rsidRPr="00A26B6B">
        <w:rPr>
          <w:rFonts w:hint="eastAsia"/>
          <w:u w:val="none"/>
        </w:rPr>
        <w:t>之所以要展出来，首要在于要通过艺术新闻载入史册，走过必要程序，这个上面已经说了，不赘述。</w:t>
      </w:r>
    </w:p>
    <w:p w:rsidR="00150630" w:rsidRDefault="00A26B6B" w:rsidP="00561989">
      <w:pPr>
        <w:spacing w:before="114" w:after="114"/>
        <w:ind w:firstLineChars="0" w:firstLine="420"/>
        <w:rPr>
          <w:u w:val="none"/>
        </w:rPr>
      </w:pPr>
      <w:r w:rsidRPr="00A26B6B">
        <w:rPr>
          <w:rFonts w:hint="eastAsia"/>
          <w:u w:val="none"/>
        </w:rPr>
        <w:t>其次在于提前启示、驱动下一代的艺术家，培养下一代可被选中的新芽。</w:t>
      </w:r>
    </w:p>
    <w:p w:rsidR="00150630" w:rsidRDefault="00A26B6B" w:rsidP="00561989">
      <w:pPr>
        <w:spacing w:before="114" w:after="114"/>
        <w:ind w:firstLineChars="0" w:firstLine="420"/>
        <w:rPr>
          <w:u w:val="none"/>
        </w:rPr>
      </w:pPr>
      <w:r w:rsidRPr="00A26B6B">
        <w:rPr>
          <w:rFonts w:hint="eastAsia"/>
          <w:u w:val="none"/>
        </w:rPr>
        <w:t>这就需要看展的艺术家们“闻弦歌而知雅意”，从这里面去觉察艺术史的缔造者们目前的战略意图，然后自己想办法或者顺应这种意图去当“将印象派真正发展壮大的第二代领军人物“这一类的角色，或者受其启发来个“再次革命”，尝试唱个美学对台戏，一旦成功自己就可以当个新领军人物，顺便还能让那些主导艺术发展的策展人和评论家们因此修正自己原本的计划。</w:t>
      </w:r>
    </w:p>
    <w:p w:rsidR="00150630" w:rsidRDefault="00A26B6B" w:rsidP="00561989">
      <w:pPr>
        <w:spacing w:before="114" w:after="114"/>
        <w:ind w:firstLineChars="0" w:firstLine="420"/>
        <w:rPr>
          <w:u w:val="none"/>
        </w:rPr>
      </w:pPr>
      <w:r w:rsidRPr="00A26B6B">
        <w:rPr>
          <w:rFonts w:hint="eastAsia"/>
          <w:u w:val="none"/>
        </w:rPr>
        <w:t>而第三则是让做“衍生设计”的应用美术的专业人士获得启发。类似看了康定斯基，回家开始做起表现主义的建筑、服饰或者界面设计。</w:t>
      </w:r>
    </w:p>
    <w:p w:rsidR="00E12819" w:rsidRDefault="00A26B6B" w:rsidP="00561989">
      <w:pPr>
        <w:spacing w:before="114" w:after="114"/>
        <w:ind w:firstLineChars="0" w:firstLine="420"/>
        <w:rPr>
          <w:u w:val="none"/>
        </w:rPr>
      </w:pPr>
      <w:r w:rsidRPr="00A26B6B">
        <w:rPr>
          <w:rFonts w:hint="eastAsia"/>
          <w:u w:val="none"/>
        </w:rPr>
        <w:t>这很类似苹果整个拟物风，过不久各种应用设计都开始走拟物路线，谷歌来个</w:t>
      </w:r>
      <w:r w:rsidRPr="00A26B6B">
        <w:rPr>
          <w:rFonts w:hint="eastAsia"/>
          <w:u w:val="none"/>
        </w:rPr>
        <w:t>material</w:t>
      </w:r>
      <w:r w:rsidRPr="00A26B6B">
        <w:rPr>
          <w:rFonts w:hint="eastAsia"/>
          <w:u w:val="none"/>
        </w:rPr>
        <w:t>思想，于是又来一轮</w:t>
      </w:r>
      <w:r w:rsidRPr="00A26B6B">
        <w:rPr>
          <w:rFonts w:hint="eastAsia"/>
          <w:u w:val="none"/>
        </w:rPr>
        <w:t>material design</w:t>
      </w:r>
      <w:r w:rsidRPr="00A26B6B">
        <w:rPr>
          <w:rFonts w:hint="eastAsia"/>
          <w:u w:val="none"/>
        </w:rPr>
        <w:t>，只是从纯艺术到应用艺术的道路要曲折而宽阔得多。</w:t>
      </w:r>
    </w:p>
    <w:p w:rsidR="00E12819" w:rsidRDefault="00A26B6B" w:rsidP="00561989">
      <w:pPr>
        <w:spacing w:before="114" w:after="114"/>
        <w:ind w:firstLineChars="0" w:firstLine="420"/>
        <w:rPr>
          <w:u w:val="none"/>
        </w:rPr>
      </w:pPr>
      <w:r w:rsidRPr="00A26B6B">
        <w:rPr>
          <w:rFonts w:hint="eastAsia"/>
          <w:u w:val="none"/>
        </w:rPr>
        <w:t>而这些纯艺术的成就往往也有时代性的思想革命先行，本身也是认识论或者伦理学有所突破的回响。</w:t>
      </w:r>
    </w:p>
    <w:p w:rsidR="00E12819" w:rsidRDefault="00A26B6B" w:rsidP="00561989">
      <w:pPr>
        <w:spacing w:before="114" w:after="114"/>
        <w:ind w:firstLineChars="0" w:firstLine="420"/>
        <w:rPr>
          <w:u w:val="none"/>
        </w:rPr>
      </w:pPr>
      <w:r w:rsidRPr="00A26B6B">
        <w:rPr>
          <w:rFonts w:hint="eastAsia"/>
          <w:u w:val="none"/>
        </w:rPr>
        <w:lastRenderedPageBreak/>
        <w:t>但总而言之——“没多少老百姓去看”并不重要，因为这本来就不是面向门外汉的教育，只是没有必要特别把平民排除在外，而平民可以作为历史的见证把“美术史地位”见证得更有效一些罢了。</w:t>
      </w:r>
    </w:p>
    <w:p w:rsidR="007A6A64" w:rsidRDefault="00A26B6B" w:rsidP="007A6A64">
      <w:pPr>
        <w:spacing w:before="114" w:after="114"/>
        <w:ind w:firstLineChars="0" w:firstLine="420"/>
        <w:rPr>
          <w:u w:val="none"/>
        </w:rPr>
      </w:pPr>
      <w:r w:rsidRPr="00A26B6B">
        <w:rPr>
          <w:rFonts w:hint="eastAsia"/>
          <w:u w:val="none"/>
        </w:rPr>
        <w:t>实际上这些艺术史的构建过程不是纯专业考量的，很多海外银行有很大一笔资产就是这种艺术品收藏，估价很高，金融界对这些走向有深入而复杂的影响，这帮人在“下一个捧谁</w:t>
      </w:r>
      <w:r w:rsidRPr="00A26B6B">
        <w:rPr>
          <w:rFonts w:hint="eastAsia"/>
          <w:u w:val="none"/>
        </w:rPr>
        <w:t>/</w:t>
      </w:r>
      <w:r w:rsidRPr="00A26B6B">
        <w:rPr>
          <w:rFonts w:hint="eastAsia"/>
          <w:u w:val="none"/>
        </w:rPr>
        <w:t>捧什么”上有很大的话语权，而这帮人其实是“数据导向”的，他们的选择往往带有很强的技术型和商业性。</w:t>
      </w:r>
    </w:p>
    <w:p w:rsidR="007A6A64" w:rsidRDefault="00A26B6B" w:rsidP="007A6A64">
      <w:pPr>
        <w:spacing w:before="114" w:after="114"/>
        <w:ind w:firstLineChars="0" w:firstLine="420"/>
        <w:rPr>
          <w:u w:val="none"/>
        </w:rPr>
      </w:pPr>
      <w:r w:rsidRPr="00A26B6B">
        <w:rPr>
          <w:rFonts w:hint="eastAsia"/>
          <w:u w:val="none"/>
        </w:rPr>
        <w:t>这只是在说明现实如何，不表示我赞成或者推崇现在这种“艺术体制”，以免有小朋友认为艺术圈问题是纯粹的美学问题。</w:t>
      </w:r>
    </w:p>
    <w:p w:rsidR="007A6A64" w:rsidRDefault="00A26B6B" w:rsidP="007A6A64">
      <w:pPr>
        <w:spacing w:before="114" w:after="114"/>
        <w:ind w:firstLineChars="0" w:firstLine="420"/>
        <w:rPr>
          <w:u w:val="none"/>
        </w:rPr>
      </w:pPr>
      <w:r w:rsidRPr="00A26B6B">
        <w:rPr>
          <w:rFonts w:hint="eastAsia"/>
          <w:u w:val="none"/>
        </w:rPr>
        <w:t>坦率讲，现有的“艺术体制”在很大程度上像竞技体育或者电影圈、娱乐圈一样，是高度资本主义化的，所以天生带着内在的病态。在本质上是一种绕了巨大的弯子、每个人都觉得自己只是“微微右转</w:t>
      </w:r>
      <w:r w:rsidRPr="00A26B6B">
        <w:rPr>
          <w:rFonts w:hint="eastAsia"/>
          <w:u w:val="none"/>
        </w:rPr>
        <w:t>/</w:t>
      </w:r>
      <w:r w:rsidRPr="00A26B6B">
        <w:rPr>
          <w:rFonts w:hint="eastAsia"/>
          <w:u w:val="none"/>
        </w:rPr>
        <w:t>左转”，实则已经跳起</w:t>
      </w:r>
      <w:r w:rsidRPr="00A26B6B">
        <w:rPr>
          <w:rFonts w:hint="eastAsia"/>
          <w:u w:val="none"/>
        </w:rPr>
        <w:t>8</w:t>
      </w:r>
      <w:r w:rsidRPr="00A26B6B">
        <w:rPr>
          <w:rFonts w:hint="eastAsia"/>
          <w:u w:val="none"/>
        </w:rPr>
        <w:t>字舞的鱿鱼游戏。</w:t>
      </w:r>
    </w:p>
    <w:p w:rsidR="00640CE7" w:rsidRDefault="00A26B6B" w:rsidP="007A6A64">
      <w:pPr>
        <w:spacing w:before="114" w:after="114"/>
        <w:ind w:firstLineChars="0" w:firstLine="420"/>
        <w:rPr>
          <w:u w:val="none"/>
        </w:rPr>
      </w:pPr>
      <w:r w:rsidRPr="00A26B6B">
        <w:rPr>
          <w:rFonts w:hint="eastAsia"/>
          <w:u w:val="none"/>
        </w:rPr>
        <w:t>它当然不是毫无产出——至少它产生了大量的商业价值和“保值抵押物”，但它在另一面却在发行一种极端残酷的生存彩票，一刻不停的对误入其中（或自己投身其中）的玩家们十一抽杀。</w:t>
      </w:r>
    </w:p>
    <w:p w:rsidR="00640CE7" w:rsidRDefault="00A26B6B" w:rsidP="007A6A64">
      <w:pPr>
        <w:spacing w:before="114" w:after="114"/>
        <w:ind w:firstLineChars="0" w:firstLine="420"/>
        <w:rPr>
          <w:u w:val="none"/>
        </w:rPr>
      </w:pPr>
      <w:r w:rsidRPr="00A26B6B">
        <w:rPr>
          <w:rFonts w:hint="eastAsia"/>
          <w:u w:val="none"/>
        </w:rPr>
        <w:t>但现实就是如此，如果你一定要玩这个游戏而且在苦苦追求尽快成功，你需要严肃的认清游戏规则。</w:t>
      </w:r>
    </w:p>
    <w:p w:rsidR="00640CE7" w:rsidRDefault="00A26B6B" w:rsidP="007A6A64">
      <w:pPr>
        <w:spacing w:before="114" w:after="114"/>
        <w:ind w:firstLineChars="0" w:firstLine="420"/>
        <w:rPr>
          <w:u w:val="none"/>
        </w:rPr>
      </w:pPr>
      <w:r w:rsidRPr="00A26B6B">
        <w:rPr>
          <w:rFonts w:hint="eastAsia"/>
          <w:u w:val="none"/>
        </w:rPr>
        <w:t>单从艺术的角度来说，我认为那些没有留下名字的神庙石像的作者们实际比现在的职业艺术家们往往离艺术的核心更近。</w:t>
      </w:r>
    </w:p>
    <w:p w:rsidR="00640CE7" w:rsidRDefault="00A26B6B" w:rsidP="007A6A64">
      <w:pPr>
        <w:spacing w:before="114" w:after="114"/>
        <w:ind w:firstLineChars="0" w:firstLine="420"/>
        <w:rPr>
          <w:u w:val="none"/>
        </w:rPr>
      </w:pPr>
      <w:r w:rsidRPr="00A26B6B">
        <w:rPr>
          <w:rFonts w:hint="eastAsia"/>
          <w:u w:val="none"/>
        </w:rPr>
        <w:t>因为艺术是神性迸发的事，它真正的资格是信仰。</w:t>
      </w:r>
    </w:p>
    <w:p w:rsidR="00AC28A0" w:rsidRDefault="00A26B6B" w:rsidP="007A6A64">
      <w:pPr>
        <w:spacing w:before="114" w:after="114"/>
        <w:ind w:firstLineChars="0" w:firstLine="420"/>
        <w:rPr>
          <w:u w:val="none"/>
        </w:rPr>
      </w:pPr>
      <w:r w:rsidRPr="00A26B6B">
        <w:rPr>
          <w:rFonts w:hint="eastAsia"/>
          <w:u w:val="none"/>
        </w:rPr>
        <w:t>一切出于真诚信仰——无论所谓有神无神——的诚实表达，出自人心，直达天听。</w:t>
      </w:r>
    </w:p>
    <w:p w:rsidR="00AC28A0" w:rsidRDefault="00A26B6B" w:rsidP="007A6A64">
      <w:pPr>
        <w:spacing w:before="114" w:after="114"/>
        <w:ind w:firstLineChars="0" w:firstLine="420"/>
        <w:rPr>
          <w:u w:val="none"/>
        </w:rPr>
      </w:pPr>
      <w:r w:rsidRPr="00A26B6B">
        <w:rPr>
          <w:rFonts w:hint="eastAsia"/>
          <w:u w:val="none"/>
        </w:rPr>
        <w:t>天听天视，才称艺术。</w:t>
      </w:r>
    </w:p>
    <w:p w:rsidR="00AC28A0" w:rsidRDefault="00A26B6B" w:rsidP="007A6A64">
      <w:pPr>
        <w:spacing w:before="114" w:after="114"/>
        <w:ind w:firstLineChars="0" w:firstLine="420"/>
        <w:rPr>
          <w:u w:val="none"/>
        </w:rPr>
      </w:pPr>
      <w:r w:rsidRPr="00A26B6B">
        <w:rPr>
          <w:rFonts w:hint="eastAsia"/>
          <w:u w:val="none"/>
        </w:rPr>
        <w:t>这不必有人类知晓，也不需要人类见证，自然更无所谓“来看的人少”了。</w:t>
      </w:r>
    </w:p>
    <w:p w:rsidR="00AC28A0" w:rsidRDefault="00A26B6B" w:rsidP="007A6A64">
      <w:pPr>
        <w:spacing w:before="114" w:after="114"/>
        <w:ind w:firstLineChars="0" w:firstLine="420"/>
        <w:rPr>
          <w:u w:val="none"/>
        </w:rPr>
      </w:pPr>
      <w:r w:rsidRPr="00A26B6B">
        <w:rPr>
          <w:rFonts w:hint="eastAsia"/>
          <w:u w:val="none"/>
        </w:rPr>
        <w:t>所以如果一个人在苦恼人看不见自己，而不是在苦恼自己看不见天地，那么这人永远踏不进艺术的门。</w:t>
      </w:r>
    </w:p>
    <w:p w:rsidR="00AC28A0" w:rsidRDefault="00A26B6B" w:rsidP="007A6A64">
      <w:pPr>
        <w:spacing w:before="114" w:after="114"/>
        <w:ind w:firstLineChars="0" w:firstLine="420"/>
        <w:rPr>
          <w:u w:val="none"/>
        </w:rPr>
      </w:pPr>
      <w:r w:rsidRPr="00A26B6B">
        <w:rPr>
          <w:rFonts w:hint="eastAsia"/>
          <w:u w:val="none"/>
        </w:rPr>
        <w:t>能做到这一点的人，那种潇洒而严肃，豪放又细腻，规矩而又自由，敏感而勇猛的气质，随便点个句号，都是艺术。</w:t>
      </w:r>
    </w:p>
    <w:p w:rsidR="00AC28A0" w:rsidRDefault="00A26B6B" w:rsidP="007A6A64">
      <w:pPr>
        <w:spacing w:before="114" w:after="114"/>
        <w:ind w:firstLineChars="0" w:firstLine="420"/>
        <w:rPr>
          <w:u w:val="none"/>
        </w:rPr>
      </w:pPr>
      <w:r w:rsidRPr="00A26B6B">
        <w:rPr>
          <w:rFonts w:hint="eastAsia"/>
          <w:u w:val="none"/>
        </w:rPr>
        <w:t>任凭什么“艺术沙皇”，遇上了这类人，也只能以奴仆事之。</w:t>
      </w:r>
    </w:p>
    <w:p w:rsidR="00A329D5" w:rsidRDefault="00A26B6B" w:rsidP="007A6A64">
      <w:pPr>
        <w:spacing w:before="114" w:after="114"/>
        <w:ind w:firstLineChars="0" w:firstLine="420"/>
        <w:rPr>
          <w:u w:val="none"/>
        </w:rPr>
      </w:pPr>
      <w:r w:rsidRPr="00A26B6B">
        <w:rPr>
          <w:rFonts w:hint="eastAsia"/>
          <w:u w:val="none"/>
        </w:rPr>
        <w:t>问题是，这样超然的特权地位，很容易引得一些人觊觎，忍不住想要通过“创造安娜”式的模仿来蒙混过关，误将“定睛于天地”模仿成“目中无人”；以为放肆荒唐、不顾廉耻，等于“风流潇洒，不拘于俗礼”了；把创造人所未见的价值，搞成“否定一切价值”。</w:t>
      </w:r>
    </w:p>
    <w:p w:rsidR="00A329D5" w:rsidRDefault="00A26B6B" w:rsidP="007A6A64">
      <w:pPr>
        <w:spacing w:before="114" w:after="114"/>
        <w:ind w:firstLineChars="0" w:firstLine="420"/>
        <w:rPr>
          <w:u w:val="none"/>
        </w:rPr>
      </w:pPr>
      <w:r w:rsidRPr="00A26B6B">
        <w:rPr>
          <w:rFonts w:hint="eastAsia"/>
          <w:u w:val="none"/>
        </w:rPr>
        <w:t>其实定睛于天地，是定睛于天地如何爱人。眼睛是看在天人之间，而不是看天不看人，更不是看人于是不看天。</w:t>
      </w:r>
    </w:p>
    <w:p w:rsidR="00A329D5" w:rsidRDefault="00A26B6B" w:rsidP="007A6A64">
      <w:pPr>
        <w:spacing w:before="114" w:after="114"/>
        <w:ind w:firstLineChars="0" w:firstLine="420"/>
        <w:rPr>
          <w:u w:val="none"/>
        </w:rPr>
      </w:pPr>
      <w:r w:rsidRPr="00A26B6B">
        <w:rPr>
          <w:rFonts w:hint="eastAsia"/>
          <w:u w:val="none"/>
        </w:rPr>
        <w:t>而不拘于俗礼，不是无礼，而是不以俗礼拘人，而自然也不被人以不以俗礼拘之相报。</w:t>
      </w:r>
    </w:p>
    <w:p w:rsidR="00A329D5" w:rsidRDefault="00A26B6B" w:rsidP="007A6A64">
      <w:pPr>
        <w:spacing w:before="114" w:after="114"/>
        <w:ind w:firstLineChars="0" w:firstLine="420"/>
        <w:rPr>
          <w:u w:val="none"/>
        </w:rPr>
      </w:pPr>
      <w:r w:rsidRPr="00A26B6B">
        <w:rPr>
          <w:rFonts w:hint="eastAsia"/>
          <w:u w:val="none"/>
        </w:rPr>
        <w:t>至于“否定一切价值”，必然是因为先看到了高于一切现有价值的价值而造成的否定，而不是先否定掉一切价值，然后妄想这样就可以诱使一个价值从一片漆黑中蹦出来。</w:t>
      </w:r>
    </w:p>
    <w:p w:rsidR="00A329D5" w:rsidRDefault="00A26B6B" w:rsidP="007A6A64">
      <w:pPr>
        <w:spacing w:before="114" w:after="114"/>
        <w:ind w:firstLineChars="0" w:firstLine="420"/>
        <w:rPr>
          <w:u w:val="none"/>
        </w:rPr>
      </w:pPr>
      <w:r w:rsidRPr="00A26B6B">
        <w:rPr>
          <w:rFonts w:hint="eastAsia"/>
          <w:u w:val="none"/>
        </w:rPr>
        <w:t>艺术不是从美术入门的，艺术是从信仰入门。</w:t>
      </w:r>
    </w:p>
    <w:p w:rsidR="00A329D5" w:rsidRDefault="00A26B6B" w:rsidP="007A6A64">
      <w:pPr>
        <w:spacing w:before="114" w:after="114"/>
        <w:ind w:firstLineChars="0" w:firstLine="420"/>
        <w:rPr>
          <w:u w:val="none"/>
        </w:rPr>
      </w:pPr>
      <w:r w:rsidRPr="00A26B6B">
        <w:rPr>
          <w:rFonts w:hint="eastAsia"/>
          <w:u w:val="none"/>
        </w:rPr>
        <w:t>信仰是从爱入门。</w:t>
      </w:r>
    </w:p>
    <w:p w:rsidR="00A329D5" w:rsidRDefault="00A26B6B" w:rsidP="007A6A64">
      <w:pPr>
        <w:spacing w:before="114" w:after="114"/>
        <w:ind w:firstLineChars="0" w:firstLine="420"/>
        <w:rPr>
          <w:u w:val="none"/>
        </w:rPr>
      </w:pPr>
      <w:r w:rsidRPr="00A26B6B">
        <w:rPr>
          <w:rFonts w:hint="eastAsia"/>
          <w:u w:val="none"/>
        </w:rPr>
        <w:t>学艺术，先学爱，不要先学排线。</w:t>
      </w:r>
    </w:p>
    <w:p w:rsidR="00A329D5" w:rsidRDefault="00A26B6B" w:rsidP="007A6A64">
      <w:pPr>
        <w:spacing w:before="114" w:after="114"/>
        <w:ind w:firstLineChars="0" w:firstLine="420"/>
        <w:rPr>
          <w:u w:val="none"/>
        </w:rPr>
      </w:pPr>
      <w:r w:rsidRPr="00A26B6B">
        <w:rPr>
          <w:rFonts w:hint="eastAsia"/>
          <w:u w:val="none"/>
        </w:rPr>
        <w:t>走对了门，你才可以超越艺术的鱿鱼游戏。</w:t>
      </w:r>
    </w:p>
    <w:p w:rsidR="00561989" w:rsidRDefault="00A26B6B" w:rsidP="007A6A64">
      <w:pPr>
        <w:spacing w:before="114" w:after="114"/>
        <w:ind w:firstLineChars="0" w:firstLine="420"/>
        <w:rPr>
          <w:u w:val="none"/>
        </w:rPr>
      </w:pPr>
      <w:r w:rsidRPr="00A26B6B">
        <w:rPr>
          <w:rFonts w:hint="eastAsia"/>
          <w:u w:val="none"/>
        </w:rPr>
        <w:t>残酷的是鱿鱼游戏，不是艺术。</w:t>
      </w:r>
    </w:p>
    <w:p w:rsidR="00561989" w:rsidRDefault="00561989" w:rsidP="00561989">
      <w:pPr>
        <w:spacing w:before="114" w:after="114"/>
        <w:ind w:firstLineChars="0" w:firstLine="420"/>
        <w:rPr>
          <w:u w:val="none"/>
        </w:rPr>
      </w:pPr>
    </w:p>
    <w:p w:rsidR="00B978C1" w:rsidRDefault="00A26B6B" w:rsidP="00561989">
      <w:pPr>
        <w:spacing w:before="114" w:after="114"/>
        <w:ind w:firstLineChars="0" w:firstLine="420"/>
        <w:jc w:val="right"/>
        <w:rPr>
          <w:u w:val="none"/>
        </w:rPr>
      </w:pPr>
      <w:r w:rsidRPr="00A26B6B">
        <w:rPr>
          <w:rFonts w:hint="eastAsia"/>
          <w:u w:val="none"/>
        </w:rPr>
        <w:t>编辑于</w:t>
      </w:r>
      <w:r w:rsidRPr="00A26B6B">
        <w:rPr>
          <w:rFonts w:hint="eastAsia"/>
          <w:u w:val="none"/>
        </w:rPr>
        <w:t xml:space="preserve"> 2024-01-06</w:t>
      </w:r>
    </w:p>
    <w:p w:rsidR="00561989" w:rsidRDefault="00561989" w:rsidP="00561989">
      <w:pPr>
        <w:spacing w:before="114" w:after="114"/>
        <w:ind w:firstLineChars="0" w:firstLine="420"/>
        <w:jc w:val="right"/>
        <w:rPr>
          <w:u w:val="none"/>
        </w:rPr>
      </w:pPr>
      <w:hyperlink r:id="rId4" w:history="1">
        <w:r w:rsidRPr="000123D2">
          <w:rPr>
            <w:rStyle w:val="aa"/>
            <w:rFonts w:hint="eastAsia"/>
          </w:rPr>
          <w:t>https://www.zhihu.com/answer/3352446591</w:t>
        </w:r>
      </w:hyperlink>
    </w:p>
    <w:p w:rsidR="00561989" w:rsidRDefault="00561989" w:rsidP="00561989">
      <w:pPr>
        <w:spacing w:before="114" w:after="114"/>
        <w:ind w:firstLineChars="0" w:firstLine="0"/>
        <w:rPr>
          <w:u w:val="none"/>
        </w:rPr>
      </w:pPr>
    </w:p>
    <w:p w:rsidR="00561989" w:rsidRDefault="00561989" w:rsidP="00561989">
      <w:pPr>
        <w:spacing w:before="114" w:after="114"/>
        <w:ind w:firstLineChars="0" w:firstLine="0"/>
        <w:rPr>
          <w:u w:val="none"/>
        </w:rPr>
      </w:pPr>
      <w:r>
        <w:rPr>
          <w:rFonts w:hint="eastAsia"/>
          <w:u w:val="none"/>
        </w:rPr>
        <w:t>---</w:t>
      </w:r>
    </w:p>
    <w:p w:rsidR="00561989" w:rsidRDefault="00561989"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u w:val="none"/>
        </w:rPr>
      </w:pPr>
    </w:p>
    <w:p w:rsidR="00A329D5" w:rsidRDefault="00A329D5" w:rsidP="00561989">
      <w:pPr>
        <w:spacing w:before="114" w:after="114"/>
        <w:ind w:firstLineChars="0" w:firstLine="0"/>
        <w:rPr>
          <w:rFonts w:hint="eastAsia"/>
          <w:u w:val="none"/>
        </w:rPr>
      </w:pPr>
    </w:p>
    <w:p w:rsidR="00561989" w:rsidRDefault="00A329D5" w:rsidP="00561989">
      <w:pPr>
        <w:spacing w:before="114" w:after="114"/>
        <w:ind w:firstLineChars="0" w:firstLine="0"/>
        <w:rPr>
          <w:u w:val="none"/>
        </w:rPr>
      </w:pPr>
      <w:r>
        <w:rPr>
          <w:rFonts w:hint="eastAsia"/>
          <w:u w:val="none"/>
        </w:rPr>
        <w:t>评论区</w:t>
      </w:r>
      <w:r>
        <w:rPr>
          <w:rFonts w:hint="eastAsia"/>
          <w:u w:val="none"/>
        </w:rPr>
        <w:t>:</w:t>
      </w:r>
    </w:p>
    <w:p w:rsidR="00A329D5" w:rsidRDefault="00A329D5" w:rsidP="00561989">
      <w:pPr>
        <w:spacing w:before="114" w:after="114"/>
        <w:ind w:firstLineChars="0" w:firstLine="0"/>
        <w:rPr>
          <w:rFonts w:hint="eastAsia"/>
          <w:u w:val="none"/>
        </w:rPr>
      </w:pPr>
    </w:p>
    <w:p w:rsidR="00E87690" w:rsidRPr="00E87690" w:rsidRDefault="00A329D5" w:rsidP="00E87690">
      <w:pPr>
        <w:spacing w:before="114" w:after="114"/>
        <w:ind w:firstLineChars="0" w:firstLine="420"/>
        <w:rPr>
          <w:rFonts w:hint="eastAsia"/>
          <w:u w:val="none"/>
        </w:rPr>
      </w:pPr>
      <w:r>
        <w:rPr>
          <w:rFonts w:hint="eastAsia"/>
          <w:u w:val="none"/>
        </w:rPr>
        <w:t xml:space="preserve">Q: </w:t>
      </w:r>
      <w:r w:rsidR="00E87690" w:rsidRPr="00E87690">
        <w:rPr>
          <w:rFonts w:hint="eastAsia"/>
          <w:u w:val="none"/>
        </w:rPr>
        <w:t>#</w:t>
      </w:r>
      <w:r w:rsidR="00E87690" w:rsidRPr="00E87690">
        <w:rPr>
          <w:rFonts w:hint="eastAsia"/>
          <w:u w:val="none"/>
        </w:rPr>
        <w:t>游戏规则</w:t>
      </w:r>
      <w:r w:rsidR="00E87690" w:rsidRPr="00E87690">
        <w:rPr>
          <w:rFonts w:hint="eastAsia"/>
          <w:u w:val="none"/>
        </w:rPr>
        <w:t>#</w:t>
      </w:r>
    </w:p>
    <w:p w:rsidR="00E87690" w:rsidRPr="00E87690" w:rsidRDefault="00E87690" w:rsidP="00E87690">
      <w:pPr>
        <w:spacing w:before="114" w:after="114"/>
        <w:ind w:firstLineChars="0" w:firstLine="420"/>
        <w:rPr>
          <w:rFonts w:hint="eastAsia"/>
          <w:u w:val="none"/>
        </w:rPr>
      </w:pPr>
      <w:r w:rsidRPr="00E87690">
        <w:rPr>
          <w:rFonts w:hint="eastAsia"/>
          <w:u w:val="none"/>
        </w:rPr>
        <w:t>想通关不能靠莽，要琢磨规则。</w:t>
      </w:r>
    </w:p>
    <w:p w:rsidR="00E87690" w:rsidRPr="00E87690" w:rsidRDefault="00E87690" w:rsidP="00E87690">
      <w:pPr>
        <w:spacing w:before="114" w:after="114"/>
        <w:ind w:firstLineChars="0" w:firstLine="420"/>
        <w:rPr>
          <w:rFonts w:hint="eastAsia"/>
          <w:u w:val="none"/>
        </w:rPr>
      </w:pPr>
      <w:r w:rsidRPr="00E87690">
        <w:rPr>
          <w:rFonts w:hint="eastAsia"/>
          <w:u w:val="none"/>
        </w:rPr>
        <w:t>每个游戏圈子都有一套基于历史和现实的规则，</w:t>
      </w:r>
    </w:p>
    <w:p w:rsidR="00E87690" w:rsidRPr="00E87690" w:rsidRDefault="00E87690" w:rsidP="00E87690">
      <w:pPr>
        <w:spacing w:before="114" w:after="114"/>
        <w:ind w:firstLineChars="0" w:firstLine="420"/>
        <w:rPr>
          <w:rFonts w:hint="eastAsia"/>
          <w:u w:val="none"/>
        </w:rPr>
      </w:pPr>
      <w:r w:rsidRPr="00E87690">
        <w:rPr>
          <w:rFonts w:hint="eastAsia"/>
          <w:u w:val="none"/>
        </w:rPr>
        <w:t>即使领军者，也不是制定规则的人，</w:t>
      </w:r>
      <w:r w:rsidRPr="00E87690">
        <w:rPr>
          <w:rFonts w:hint="eastAsia"/>
          <w:u w:val="none"/>
        </w:rPr>
        <w:t>ta</w:t>
      </w:r>
      <w:r w:rsidRPr="00E87690">
        <w:rPr>
          <w:rFonts w:hint="eastAsia"/>
          <w:u w:val="none"/>
        </w:rPr>
        <w:t>依然要考虑行业本身内在的发展、持续、惯性的趋势，</w:t>
      </w:r>
    </w:p>
    <w:p w:rsidR="00E87690" w:rsidRPr="00E87690" w:rsidRDefault="00E87690" w:rsidP="00E87690">
      <w:pPr>
        <w:spacing w:before="114" w:after="114"/>
        <w:ind w:firstLineChars="0" w:firstLine="420"/>
        <w:rPr>
          <w:rFonts w:hint="eastAsia"/>
          <w:u w:val="none"/>
        </w:rPr>
      </w:pPr>
      <w:r w:rsidRPr="00E87690">
        <w:rPr>
          <w:rFonts w:hint="eastAsia"/>
          <w:u w:val="none"/>
        </w:rPr>
        <w:t>不然早晚也会翻车的，就像美帝的翻云覆雨手，终究拆东墙堵不住西墙。</w:t>
      </w:r>
    </w:p>
    <w:p w:rsidR="00E87690" w:rsidRPr="00E87690" w:rsidRDefault="00E87690" w:rsidP="00E87690">
      <w:pPr>
        <w:spacing w:before="114" w:after="114"/>
        <w:ind w:firstLineChars="0" w:firstLine="420"/>
        <w:rPr>
          <w:rFonts w:hint="eastAsia"/>
          <w:u w:val="none"/>
        </w:rPr>
      </w:pPr>
      <w:r w:rsidRPr="00E87690">
        <w:rPr>
          <w:rFonts w:hint="eastAsia"/>
          <w:u w:val="none"/>
        </w:rPr>
        <w:t>但这个时间尺度就比较宏大了，有人可能等不及这一生。</w:t>
      </w:r>
    </w:p>
    <w:p w:rsidR="00E87690" w:rsidRPr="00E87690" w:rsidRDefault="00E87690" w:rsidP="00E87690">
      <w:pPr>
        <w:spacing w:before="114" w:after="114"/>
        <w:ind w:firstLineChars="0" w:firstLine="420"/>
        <w:rPr>
          <w:rFonts w:hint="eastAsia"/>
          <w:u w:val="none"/>
        </w:rPr>
      </w:pPr>
      <w:r w:rsidRPr="00E87690">
        <w:rPr>
          <w:rFonts w:hint="eastAsia"/>
          <w:u w:val="none"/>
        </w:rPr>
        <w:t>总之如果想赢，就尽量搞清楚你圈子本身的前沿与发展，标榜与口号，取媚与坚守的东西，免得被时代趋势抛弃到故纸堆。</w:t>
      </w:r>
    </w:p>
    <w:p w:rsidR="00E87690" w:rsidRPr="00E87690" w:rsidRDefault="00E87690" w:rsidP="00E87690">
      <w:pPr>
        <w:spacing w:before="114" w:after="114"/>
        <w:ind w:firstLineChars="0" w:firstLine="420"/>
        <w:rPr>
          <w:rFonts w:hint="eastAsia"/>
          <w:u w:val="none"/>
        </w:rPr>
      </w:pPr>
      <w:r w:rsidRPr="00E87690">
        <w:rPr>
          <w:rFonts w:hint="eastAsia"/>
          <w:u w:val="none"/>
        </w:rPr>
        <w:t>比如看看诺贝尔文学奖或者普利兹克奖历年的风头，搞搞清楚莫言、王澍等人为什么获奖——</w:t>
      </w:r>
      <w:r w:rsidRPr="00E87690">
        <w:rPr>
          <w:rFonts w:hint="eastAsia"/>
          <w:u w:val="none"/>
        </w:rPr>
        <w:t>ta</w:t>
      </w:r>
      <w:r w:rsidRPr="00E87690">
        <w:rPr>
          <w:rFonts w:hint="eastAsia"/>
          <w:u w:val="none"/>
        </w:rPr>
        <w:t>们实际上不是闭眼中了大奖的幸运宠儿，倒更像是庙算的胜者，赌赢了的风险投资人。</w:t>
      </w:r>
    </w:p>
    <w:p w:rsidR="00E87690" w:rsidRPr="00E87690" w:rsidRDefault="00E87690" w:rsidP="00E87690">
      <w:pPr>
        <w:spacing w:before="114" w:after="114"/>
        <w:ind w:firstLineChars="0" w:firstLine="420"/>
        <w:rPr>
          <w:rFonts w:hint="eastAsia"/>
          <w:u w:val="none"/>
        </w:rPr>
      </w:pPr>
      <w:r w:rsidRPr="00E87690">
        <w:rPr>
          <w:rFonts w:hint="eastAsia"/>
          <w:u w:val="none"/>
        </w:rPr>
        <w:t>从此对这些熙熙攘攘的投资者不轻看，因为天下的聪明人和投资商可太多了，</w:t>
      </w:r>
    </w:p>
    <w:p w:rsidR="00561989" w:rsidRDefault="00E87690" w:rsidP="00E87690">
      <w:pPr>
        <w:spacing w:before="114" w:after="114"/>
        <w:ind w:firstLineChars="0" w:firstLine="420"/>
        <w:rPr>
          <w:u w:val="none"/>
        </w:rPr>
      </w:pPr>
      <w:r w:rsidRPr="00E87690">
        <w:rPr>
          <w:rFonts w:hint="eastAsia"/>
          <w:u w:val="none"/>
        </w:rPr>
        <w:t>你为什么不是其中一个呢？</w:t>
      </w:r>
    </w:p>
    <w:p w:rsidR="00E87690" w:rsidRDefault="00E87690" w:rsidP="00E87690">
      <w:pPr>
        <w:spacing w:before="114" w:after="114"/>
        <w:ind w:firstLineChars="0" w:firstLine="420"/>
        <w:rPr>
          <w:u w:val="none"/>
        </w:rPr>
      </w:pPr>
    </w:p>
    <w:p w:rsidR="00E87690" w:rsidRPr="00E87690" w:rsidRDefault="00E87690" w:rsidP="00E87690">
      <w:pPr>
        <w:spacing w:before="114" w:after="114"/>
        <w:ind w:firstLineChars="0" w:firstLine="420"/>
        <w:rPr>
          <w:rFonts w:hint="eastAsia"/>
          <w:u w:val="none"/>
        </w:rPr>
      </w:pPr>
      <w:r w:rsidRPr="00E87690">
        <w:rPr>
          <w:rFonts w:hint="eastAsia"/>
          <w:u w:val="none"/>
        </w:rPr>
        <w:t>#</w:t>
      </w:r>
      <w:r w:rsidRPr="00E87690">
        <w:rPr>
          <w:rFonts w:hint="eastAsia"/>
          <w:u w:val="none"/>
        </w:rPr>
        <w:t>价值投资人</w:t>
      </w:r>
      <w:r w:rsidRPr="00E87690">
        <w:rPr>
          <w:rFonts w:hint="eastAsia"/>
          <w:u w:val="none"/>
        </w:rPr>
        <w:t>#</w:t>
      </w:r>
    </w:p>
    <w:p w:rsidR="00E87690" w:rsidRPr="00E87690" w:rsidRDefault="00E87690" w:rsidP="00E87690">
      <w:pPr>
        <w:spacing w:before="114" w:after="114"/>
        <w:ind w:firstLineChars="0" w:firstLine="420"/>
        <w:rPr>
          <w:rFonts w:hint="eastAsia"/>
          <w:u w:val="none"/>
        </w:rPr>
      </w:pPr>
      <w:r w:rsidRPr="00E87690">
        <w:rPr>
          <w:rFonts w:hint="eastAsia"/>
          <w:u w:val="none"/>
        </w:rPr>
        <w:t>如果时代性的艺术圈本身很像金融圈子，</w:t>
      </w:r>
    </w:p>
    <w:p w:rsidR="00E87690" w:rsidRPr="00E87690" w:rsidRDefault="00E87690" w:rsidP="00E87690">
      <w:pPr>
        <w:spacing w:before="114" w:after="114"/>
        <w:ind w:firstLineChars="0" w:firstLine="420"/>
        <w:rPr>
          <w:rFonts w:hint="eastAsia"/>
          <w:u w:val="none"/>
        </w:rPr>
      </w:pPr>
      <w:r w:rsidRPr="00E87690">
        <w:rPr>
          <w:rFonts w:hint="eastAsia"/>
          <w:u w:val="none"/>
        </w:rPr>
        <w:t>你为什么不可以是艺术史中的一个投资人呢？</w:t>
      </w:r>
    </w:p>
    <w:p w:rsidR="00E87690" w:rsidRPr="00E87690" w:rsidRDefault="00E87690" w:rsidP="00E87690">
      <w:pPr>
        <w:spacing w:before="114" w:after="114"/>
        <w:ind w:firstLineChars="0" w:firstLine="420"/>
        <w:rPr>
          <w:rFonts w:hint="eastAsia"/>
          <w:u w:val="none"/>
        </w:rPr>
      </w:pPr>
      <w:r w:rsidRPr="00E87690">
        <w:rPr>
          <w:rFonts w:hint="eastAsia"/>
          <w:u w:val="none"/>
        </w:rPr>
        <w:t>如果你也是其中的一个，又是怎样的一个呢？</w:t>
      </w:r>
    </w:p>
    <w:p w:rsidR="00E87690" w:rsidRPr="00E87690" w:rsidRDefault="00E87690" w:rsidP="00E87690">
      <w:pPr>
        <w:spacing w:before="114" w:after="114"/>
        <w:ind w:firstLineChars="0" w:firstLine="420"/>
        <w:rPr>
          <w:rFonts w:hint="eastAsia"/>
          <w:u w:val="none"/>
        </w:rPr>
      </w:pPr>
      <w:r w:rsidRPr="00E87690">
        <w:rPr>
          <w:rFonts w:hint="eastAsia"/>
          <w:u w:val="none"/>
        </w:rPr>
        <w:t>你用什么投资，又投资哪个目标呢？</w:t>
      </w:r>
    </w:p>
    <w:p w:rsidR="00E87690" w:rsidRPr="00E87690" w:rsidRDefault="00E87690" w:rsidP="00E87690">
      <w:pPr>
        <w:spacing w:before="114" w:after="114"/>
        <w:ind w:firstLineChars="0" w:firstLine="420"/>
        <w:rPr>
          <w:rFonts w:hint="eastAsia"/>
          <w:u w:val="none"/>
        </w:rPr>
      </w:pPr>
      <w:r w:rsidRPr="00E87690">
        <w:rPr>
          <w:rFonts w:hint="eastAsia"/>
          <w:u w:val="none"/>
        </w:rPr>
        <w:t>幸运的话，你不仅会赢得标的，而且还在投资的过程中免于价值消亡的恐惧，</w:t>
      </w:r>
    </w:p>
    <w:p w:rsidR="00E87690" w:rsidRPr="00E87690" w:rsidRDefault="00E87690" w:rsidP="00E87690">
      <w:pPr>
        <w:spacing w:before="114" w:after="114"/>
        <w:ind w:firstLineChars="0" w:firstLine="420"/>
        <w:rPr>
          <w:rFonts w:hint="eastAsia"/>
          <w:u w:val="none"/>
        </w:rPr>
      </w:pPr>
      <w:r w:rsidRPr="00E87690">
        <w:rPr>
          <w:rFonts w:hint="eastAsia"/>
          <w:u w:val="none"/>
        </w:rPr>
        <w:t>前者是历史性的，后者存在性的。</w:t>
      </w:r>
    </w:p>
    <w:p w:rsidR="00E87690" w:rsidRPr="00E87690" w:rsidRDefault="00E87690" w:rsidP="00E87690">
      <w:pPr>
        <w:spacing w:before="114" w:after="114"/>
        <w:ind w:firstLineChars="0" w:firstLine="420"/>
        <w:rPr>
          <w:rFonts w:hint="eastAsia"/>
          <w:u w:val="none"/>
        </w:rPr>
      </w:pPr>
      <w:r w:rsidRPr="00E87690">
        <w:rPr>
          <w:rFonts w:hint="eastAsia"/>
          <w:u w:val="none"/>
        </w:rPr>
        <w:t>你投资的眼光、目标、方法，就是你的坚守、信仰与道路。</w:t>
      </w:r>
    </w:p>
    <w:p w:rsidR="00E87690" w:rsidRDefault="00E87690" w:rsidP="00E87690">
      <w:pPr>
        <w:spacing w:before="114" w:after="114"/>
        <w:ind w:firstLineChars="0" w:firstLine="420"/>
        <w:rPr>
          <w:u w:val="none"/>
        </w:rPr>
      </w:pPr>
      <w:r w:rsidRPr="00E87690">
        <w:rPr>
          <w:rFonts w:hint="eastAsia"/>
          <w:u w:val="none"/>
        </w:rPr>
        <w:t>你相信自己吗？用什么去信呢？</w:t>
      </w:r>
    </w:p>
    <w:p w:rsidR="00E87690" w:rsidRDefault="00E87690" w:rsidP="00E87690">
      <w:pPr>
        <w:spacing w:before="114" w:after="114"/>
        <w:ind w:firstLineChars="0" w:firstLine="420"/>
        <w:jc w:val="right"/>
        <w:rPr>
          <w:rFonts w:hint="eastAsia"/>
          <w:u w:val="none"/>
        </w:rPr>
      </w:pPr>
      <w:r>
        <w:rPr>
          <w:rFonts w:hint="eastAsia"/>
          <w:u w:val="none"/>
        </w:rPr>
        <w:t>---</w:t>
      </w:r>
    </w:p>
    <w:p w:rsidR="00A329D5" w:rsidRDefault="00EE4E50" w:rsidP="00561989">
      <w:pPr>
        <w:spacing w:before="114" w:after="114"/>
        <w:ind w:firstLineChars="0" w:firstLine="420"/>
        <w:rPr>
          <w:rFonts w:hint="eastAsia"/>
          <w:u w:val="none"/>
        </w:rPr>
      </w:pPr>
      <w:r>
        <w:rPr>
          <w:rFonts w:hint="eastAsia"/>
          <w:u w:val="none"/>
        </w:rPr>
        <w:t>更新于</w:t>
      </w:r>
      <w:r>
        <w:rPr>
          <w:u w:val="none"/>
        </w:rPr>
        <w:t>2024/5/19</w:t>
      </w:r>
    </w:p>
    <w:p w:rsidR="00561989" w:rsidRPr="00561989" w:rsidRDefault="00561989" w:rsidP="00561989">
      <w:pPr>
        <w:spacing w:before="114" w:after="114"/>
        <w:ind w:firstLineChars="0" w:firstLine="420"/>
        <w:rPr>
          <w:rFonts w:hint="eastAsia"/>
          <w:u w:val="none"/>
        </w:rPr>
      </w:pPr>
    </w:p>
    <w:sectPr w:rsidR="00561989" w:rsidRPr="0056198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6B6B"/>
    <w:rsid w:val="00150630"/>
    <w:rsid w:val="00177A2E"/>
    <w:rsid w:val="00221033"/>
    <w:rsid w:val="0024250E"/>
    <w:rsid w:val="002B7A25"/>
    <w:rsid w:val="003132B1"/>
    <w:rsid w:val="003342AC"/>
    <w:rsid w:val="003D3509"/>
    <w:rsid w:val="003D3F8E"/>
    <w:rsid w:val="004E4E23"/>
    <w:rsid w:val="004F2DAB"/>
    <w:rsid w:val="005459DC"/>
    <w:rsid w:val="00557323"/>
    <w:rsid w:val="00561989"/>
    <w:rsid w:val="005B38E4"/>
    <w:rsid w:val="005E6F19"/>
    <w:rsid w:val="006109AA"/>
    <w:rsid w:val="00640CE7"/>
    <w:rsid w:val="007A6A64"/>
    <w:rsid w:val="007A6AB9"/>
    <w:rsid w:val="008429F3"/>
    <w:rsid w:val="00853128"/>
    <w:rsid w:val="008B1328"/>
    <w:rsid w:val="008C2C6B"/>
    <w:rsid w:val="009263C7"/>
    <w:rsid w:val="009301E5"/>
    <w:rsid w:val="009347CE"/>
    <w:rsid w:val="009525AD"/>
    <w:rsid w:val="00955B56"/>
    <w:rsid w:val="00A26B6B"/>
    <w:rsid w:val="00A329D5"/>
    <w:rsid w:val="00AC28A0"/>
    <w:rsid w:val="00AF6D8D"/>
    <w:rsid w:val="00B22D9E"/>
    <w:rsid w:val="00B95081"/>
    <w:rsid w:val="00B97654"/>
    <w:rsid w:val="00B978C1"/>
    <w:rsid w:val="00C421F3"/>
    <w:rsid w:val="00C52A8D"/>
    <w:rsid w:val="00CE180A"/>
    <w:rsid w:val="00D73963"/>
    <w:rsid w:val="00DE6FE8"/>
    <w:rsid w:val="00E0341E"/>
    <w:rsid w:val="00E12819"/>
    <w:rsid w:val="00E512FD"/>
    <w:rsid w:val="00E87690"/>
    <w:rsid w:val="00EB60D1"/>
    <w:rsid w:val="00EC24B5"/>
    <w:rsid w:val="00EE4E5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7E67"/>
  <w15:chartTrackingRefBased/>
  <w15:docId w15:val="{5823C69C-F2CE-4D3D-9404-9FE0E4BB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61989"/>
    <w:rPr>
      <w:color w:val="0563C1" w:themeColor="hyperlink"/>
      <w:u w:val="single"/>
    </w:rPr>
  </w:style>
  <w:style w:type="character" w:styleId="ab">
    <w:name w:val="Unresolved Mention"/>
    <w:basedOn w:val="a0"/>
    <w:uiPriority w:val="99"/>
    <w:semiHidden/>
    <w:unhideWhenUsed/>
    <w:rsid w:val="00561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08017">
      <w:bodyDiv w:val="1"/>
      <w:marLeft w:val="0"/>
      <w:marRight w:val="0"/>
      <w:marTop w:val="0"/>
      <w:marBottom w:val="0"/>
      <w:divBdr>
        <w:top w:val="none" w:sz="0" w:space="0" w:color="auto"/>
        <w:left w:val="none" w:sz="0" w:space="0" w:color="auto"/>
        <w:bottom w:val="none" w:sz="0" w:space="0" w:color="auto"/>
        <w:right w:val="none" w:sz="0" w:space="0" w:color="auto"/>
      </w:divBdr>
      <w:divsChild>
        <w:div w:id="1324621163">
          <w:marLeft w:val="0"/>
          <w:marRight w:val="0"/>
          <w:marTop w:val="0"/>
          <w:marBottom w:val="0"/>
          <w:divBdr>
            <w:top w:val="none" w:sz="0" w:space="0" w:color="auto"/>
            <w:left w:val="none" w:sz="0" w:space="0" w:color="auto"/>
            <w:bottom w:val="none" w:sz="0" w:space="0" w:color="auto"/>
            <w:right w:val="none" w:sz="0" w:space="0" w:color="auto"/>
          </w:divBdr>
          <w:divsChild>
            <w:div w:id="1799686427">
              <w:marLeft w:val="0"/>
              <w:marRight w:val="0"/>
              <w:marTop w:val="0"/>
              <w:marBottom w:val="0"/>
              <w:divBdr>
                <w:top w:val="none" w:sz="0" w:space="0" w:color="auto"/>
                <w:left w:val="none" w:sz="0" w:space="0" w:color="auto"/>
                <w:bottom w:val="none" w:sz="0" w:space="0" w:color="auto"/>
                <w:right w:val="none" w:sz="0" w:space="0" w:color="auto"/>
              </w:divBdr>
              <w:divsChild>
                <w:div w:id="1882356842">
                  <w:marLeft w:val="0"/>
                  <w:marRight w:val="0"/>
                  <w:marTop w:val="0"/>
                  <w:marBottom w:val="0"/>
                  <w:divBdr>
                    <w:top w:val="none" w:sz="0" w:space="0" w:color="auto"/>
                    <w:left w:val="none" w:sz="0" w:space="0" w:color="auto"/>
                    <w:bottom w:val="none" w:sz="0" w:space="0" w:color="auto"/>
                    <w:right w:val="none" w:sz="0" w:space="0" w:color="auto"/>
                  </w:divBdr>
                  <w:divsChild>
                    <w:div w:id="630980908">
                      <w:marLeft w:val="0"/>
                      <w:marRight w:val="0"/>
                      <w:marTop w:val="0"/>
                      <w:marBottom w:val="0"/>
                      <w:divBdr>
                        <w:top w:val="none" w:sz="0" w:space="0" w:color="auto"/>
                        <w:left w:val="none" w:sz="0" w:space="0" w:color="auto"/>
                        <w:bottom w:val="none" w:sz="0" w:space="0" w:color="auto"/>
                        <w:right w:val="none" w:sz="0" w:space="0" w:color="auto"/>
                      </w:divBdr>
                    </w:div>
                  </w:divsChild>
                </w:div>
                <w:div w:id="188300965">
                  <w:marLeft w:val="0"/>
                  <w:marRight w:val="0"/>
                  <w:marTop w:val="0"/>
                  <w:marBottom w:val="0"/>
                  <w:divBdr>
                    <w:top w:val="none" w:sz="0" w:space="0" w:color="auto"/>
                    <w:left w:val="none" w:sz="0" w:space="0" w:color="auto"/>
                    <w:bottom w:val="none" w:sz="0" w:space="0" w:color="auto"/>
                    <w:right w:val="none" w:sz="0" w:space="0" w:color="auto"/>
                  </w:divBdr>
                  <w:divsChild>
                    <w:div w:id="737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52446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2024-05-18T20:18:00Z</dcterms:created>
  <dcterms:modified xsi:type="dcterms:W3CDTF">2024-05-18T20:48:00Z</dcterms:modified>
</cp:coreProperties>
</file>