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0404" w14:textId="77777777" w:rsidR="00C22661" w:rsidRPr="00B05A67" w:rsidRDefault="00CB4037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注定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#</w:t>
      </w:r>
    </w:p>
    <w:p w14:paraId="2E24F694" w14:textId="77777777" w:rsidR="00C22661" w:rsidRPr="00B05A67" w:rsidRDefault="00C22661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B145F9C" w14:textId="77777777" w:rsidR="00C22661" w:rsidRPr="00B05A67" w:rsidRDefault="00C22661" w:rsidP="00D35E73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问题：命运真的是注定的吗，多努力也无法更改的吗？</w:t>
      </w:r>
    </w:p>
    <w:p w14:paraId="37A4C754" w14:textId="77777777" w:rsidR="00C22661" w:rsidRPr="00B05A67" w:rsidRDefault="00C22661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77FAB52" w14:textId="77777777" w:rsidR="00C22661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命运是否是注定的，是一个不具有可证伪性的命题。</w:t>
      </w:r>
    </w:p>
    <w:p w14:paraId="07DC3F69" w14:textId="77777777" w:rsidR="00C22661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“不具有可证伪性”的意思是，你</w:t>
      </w:r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要主张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其为真，没人能向你证明其为假。</w:t>
      </w:r>
    </w:p>
    <w:p w14:paraId="277951B9" w14:textId="77777777" w:rsidR="009457ED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记住，</w:t>
      </w:r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凡面对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这类问题，你不是要寻找一个答案，你是</w:t>
      </w:r>
      <w:r w:rsidRPr="00B05A67">
        <w:rPr>
          <w:rFonts w:ascii="HarmonyOS Sans Light" w:eastAsia="点字青花楷" w:hAnsi="HarmonyOS Sans Light" w:hint="eastAsia"/>
          <w:sz w:val="22"/>
          <w:szCs w:val="22"/>
        </w:rPr>
        <w:t>要做出一个选择。</w:t>
      </w:r>
    </w:p>
    <w:p w14:paraId="7440F0FC" w14:textId="77777777" w:rsidR="009457ED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你是想要一个注定的命运，还是一个没注定的命运。</w:t>
      </w:r>
    </w:p>
    <w:p w14:paraId="7A69D806" w14:textId="77777777" w:rsidR="009457ED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你选，你选的就是对的。</w:t>
      </w:r>
    </w:p>
    <w:p w14:paraId="49914E59" w14:textId="77777777" w:rsidR="009457ED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你再选，你选的还是对的——只是如果你改变主意，那么以你前面的选择而行的种种努力一般要打个折。</w:t>
      </w:r>
    </w:p>
    <w:p w14:paraId="66778306" w14:textId="77777777" w:rsidR="009457ED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所以严格地说，选什么都对，只有改选才有可能是错。</w:t>
      </w:r>
    </w:p>
    <w:p w14:paraId="11EA5D17" w14:textId="77777777" w:rsidR="009457ED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具体到这个问题——问你自己，你想要一个注定的命运，还是一个</w:t>
      </w:r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不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注定的命运；想要一个人人命运都注定的世界，还是一个人人命运都没注定的世界。</w:t>
      </w:r>
    </w:p>
    <w:p w14:paraId="67020203" w14:textId="77777777" w:rsidR="009457ED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你要，你就得到。</w:t>
      </w:r>
    </w:p>
    <w:p w14:paraId="531411F1" w14:textId="77777777" w:rsidR="00A5297E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一般来说——“注定论”是用来帮那些觉得自己已经没戏了的人忍受痛苦的。</w:t>
      </w:r>
    </w:p>
    <w:p w14:paraId="4401371F" w14:textId="77777777" w:rsidR="00CB4037" w:rsidRPr="00B05A67" w:rsidRDefault="00CB4037" w:rsidP="00D35E73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B05A67">
        <w:rPr>
          <w:rFonts w:ascii="HarmonyOS Sans Light" w:eastAsia="点字青花楷" w:hAnsi="HarmonyOS Sans Light" w:hint="eastAsia"/>
          <w:sz w:val="22"/>
          <w:szCs w:val="22"/>
        </w:rPr>
        <w:t>因为</w:t>
      </w:r>
      <w:r w:rsidRPr="00B05A67">
        <w:rPr>
          <w:rFonts w:ascii="HarmonyOS Sans Light" w:eastAsia="点字青花楷" w:hAnsi="HarmonyOS Sans Light" w:hint="eastAsia"/>
          <w:sz w:val="22"/>
          <w:szCs w:val="22"/>
        </w:rPr>
        <w:t>ta</w:t>
      </w:r>
      <w:r w:rsidRPr="00B05A67">
        <w:rPr>
          <w:rFonts w:ascii="HarmonyOS Sans Light" w:eastAsia="点字青花楷" w:hAnsi="HarmonyOS Sans Light" w:hint="eastAsia"/>
          <w:sz w:val="22"/>
          <w:szCs w:val="22"/>
        </w:rPr>
        <w:t>们以为忍受痛苦比寻求改变便宜。</w:t>
      </w:r>
    </w:p>
    <w:p w14:paraId="7DAC81AA" w14:textId="77777777" w:rsidR="00CB4037" w:rsidRPr="00B05A67" w:rsidRDefault="00CB4037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DF75C0E" w14:textId="77777777" w:rsidR="00CB4037" w:rsidRPr="00B05A67" w:rsidRDefault="00CB4037" w:rsidP="00D35E73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 xml:space="preserve"> 2021-07-23</w:t>
      </w:r>
    </w:p>
    <w:p w14:paraId="75936451" w14:textId="77777777" w:rsidR="00CB4037" w:rsidRPr="00B05A67" w:rsidRDefault="00000000" w:rsidP="00D35E73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4" w:history="1">
        <w:r w:rsidR="00A5297E" w:rsidRPr="00B05A67">
          <w:rPr>
            <w:rStyle w:val="aa"/>
            <w:rFonts w:ascii="HarmonyOS Sans Light" w:eastAsia="字家玲珑锐楷" w:hAnsi="HarmonyOS Sans Light" w:hint="eastAsia"/>
            <w:sz w:val="22"/>
            <w:szCs w:val="22"/>
          </w:rPr>
          <w:t>https://www.zhihu.com/answer/1973580181</w:t>
        </w:r>
      </w:hyperlink>
    </w:p>
    <w:p w14:paraId="327C7276" w14:textId="77777777" w:rsidR="00B978C1" w:rsidRPr="00B05A67" w:rsidRDefault="00B978C1" w:rsidP="00D35E73">
      <w:pPr>
        <w:spacing w:beforeLines="20" w:before="65" w:afterLines="20" w:after="65" w:line="330" w:lineRule="exact"/>
        <w:jc w:val="left"/>
        <w:rPr>
          <w:rFonts w:ascii="HarmonyOS Sans Light" w:eastAsia="字家玲珑锐楷" w:hAnsi="HarmonyOS Sans Light"/>
          <w:sz w:val="22"/>
          <w:szCs w:val="22"/>
        </w:rPr>
      </w:pPr>
    </w:p>
    <w:p w14:paraId="6B3FD63B" w14:textId="77777777" w:rsidR="00CB4037" w:rsidRPr="00B05A67" w:rsidRDefault="00CB4037" w:rsidP="00D35E73">
      <w:pPr>
        <w:spacing w:beforeLines="20" w:before="65" w:afterLines="20" w:after="65" w:line="330" w:lineRule="exact"/>
        <w:jc w:val="left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0B0A8C93" w14:textId="77777777" w:rsidR="00CB4037" w:rsidRPr="00B05A67" w:rsidRDefault="00CB4037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EBF8FB0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5F813D4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91D6B08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89FE288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8C23FF7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F1CC849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E3C8563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2D6243F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C395357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E3EEAE7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EC65F89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B4BC66A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5079A76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FBD856B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4B450EE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491AC6E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390B601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BDC9BF7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14:paraId="49580BC0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lastRenderedPageBreak/>
        <w:t>评论区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14:paraId="51C7A75B" w14:textId="77777777" w:rsidR="00A5297E" w:rsidRPr="00B05A67" w:rsidRDefault="00A5297E" w:rsidP="00D35E73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36C2965" w14:textId="77777777" w:rsidR="00A5297E" w:rsidRPr="00B05A67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B05A67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“择善固执，坚持到底。”</w:t>
      </w:r>
    </w:p>
    <w:p w14:paraId="177CF1A5" w14:textId="77777777" w:rsidR="00A5297E" w:rsidRPr="00B05A67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 xml:space="preserve">nell </w:t>
      </w:r>
      <w:proofErr w:type="spell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nell</w:t>
      </w:r>
      <w:proofErr w:type="spellEnd"/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姐曾回答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了我的相似提问，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提出“天人合一，从而人可以成为一个新造的人”，我认为这</w:t>
      </w:r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与</w:t>
      </w:r>
      <w:r w:rsidR="00C14F80" w:rsidRPr="00B05A67">
        <w:rPr>
          <w:rFonts w:ascii="HarmonyOS Sans Light" w:eastAsia="字家玲珑锐楷" w:hAnsi="HarmonyOS Sans Light" w:hint="eastAsia"/>
          <w:sz w:val="22"/>
          <w:szCs w:val="22"/>
        </w:rPr>
        <w:t>答主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的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想法殊途同归。节选和链接放在下面了，供大家参阅：</w:t>
      </w:r>
    </w:p>
    <w:p w14:paraId="2F4EF46D" w14:textId="77777777" w:rsidR="00A5297E" w:rsidRPr="00E96FEE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E96FEE">
        <w:rPr>
          <w:rFonts w:ascii="HarmonyOS Sans Light" w:eastAsia="点字乐圆体" w:hAnsi="HarmonyOS Sans Light" w:hint="eastAsia"/>
          <w:sz w:val="19"/>
          <w:szCs w:val="19"/>
        </w:rPr>
        <w:t>“宿命论认为一切皆由天注定，包括人一生的际遇以及人所做出的每一个决定。</w:t>
      </w:r>
    </w:p>
    <w:p w14:paraId="0303B6E5" w14:textId="77777777" w:rsidR="0043612A" w:rsidRPr="00E96FEE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E96FEE">
        <w:rPr>
          <w:rFonts w:ascii="HarmonyOS Sans Light" w:eastAsia="点字乐圆体" w:hAnsi="HarmonyOS Sans Light" w:hint="eastAsia"/>
          <w:sz w:val="19"/>
          <w:szCs w:val="19"/>
        </w:rPr>
        <w:t>而目的论则认为人生际遇固然有其必然性，但人有能力且有义务在这一切的际遇中做出选择。这个选择不是天预定的，这个选择必须由人自己做出。因此，人要为自己的选择负上不可推诿的责任。</w:t>
      </w:r>
    </w:p>
    <w:p w14:paraId="408C12A2" w14:textId="77777777" w:rsidR="00A5297E" w:rsidRPr="00E96FEE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E96FEE">
        <w:rPr>
          <w:rFonts w:ascii="HarmonyOS Sans Light" w:eastAsia="点字乐圆体" w:hAnsi="HarmonyOS Sans Light" w:hint="eastAsia"/>
          <w:sz w:val="19"/>
          <w:szCs w:val="19"/>
        </w:rPr>
        <w:t>宿命论强调【注定】，目的论强调【目的】。</w:t>
      </w:r>
    </w:p>
    <w:p w14:paraId="58B3A778" w14:textId="77777777" w:rsidR="00A5297E" w:rsidRPr="00E96FEE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E96FEE">
        <w:rPr>
          <w:rFonts w:ascii="HarmonyOS Sans Light" w:eastAsia="点字乐圆体" w:hAnsi="HarmonyOS Sans Light" w:hint="eastAsia"/>
          <w:sz w:val="19"/>
          <w:szCs w:val="19"/>
        </w:rPr>
        <w:t>所有的际遇皆有“前因”，所有的际遇皆有“目的”。</w:t>
      </w:r>
    </w:p>
    <w:p w14:paraId="7F2C9688" w14:textId="42C20360" w:rsidR="00A5297E" w:rsidRPr="00E96FEE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19"/>
          <w:szCs w:val="19"/>
        </w:rPr>
      </w:pPr>
      <w:r w:rsidRPr="00E96FEE">
        <w:rPr>
          <w:rFonts w:ascii="HarmonyOS Sans Light" w:eastAsia="点字乐圆体" w:hAnsi="HarmonyOS Sans Light" w:hint="eastAsia"/>
          <w:sz w:val="19"/>
          <w:szCs w:val="19"/>
        </w:rPr>
        <w:t>但这“目的”并非单向的安排，而是必须依靠人的选择才能达成的结果。”</w:t>
      </w:r>
      <w:r w:rsidR="0006652C" w:rsidRPr="00E96FEE">
        <w:rPr>
          <w:rFonts w:ascii="HarmonyOS Sans Light" w:eastAsia="字家玲珑锐楷" w:hAnsi="HarmonyOS Sans Light"/>
          <w:sz w:val="19"/>
          <w:szCs w:val="19"/>
        </w:rPr>
        <w:t xml:space="preserve"> </w:t>
      </w:r>
    </w:p>
    <w:p w14:paraId="5443931C" w14:textId="1EFD3449" w:rsidR="0006652C" w:rsidRPr="00B05A67" w:rsidRDefault="00A5297E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color w:val="0563C1" w:themeColor="hyperlink"/>
          <w:sz w:val="22"/>
          <w:szCs w:val="22"/>
          <w:u w:val="single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链接：</w:t>
      </w:r>
      <w:hyperlink r:id="rId5" w:history="1">
        <w:r w:rsidR="0043612A" w:rsidRPr="00B05A67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https://www.zhihu.com/answer/1902340926</w:t>
        </w:r>
      </w:hyperlink>
      <w:r w:rsidR="0006652C" w:rsidRPr="00B05A67">
        <w:rPr>
          <w:rFonts w:ascii="HarmonyOS Sans Light" w:eastAsia="字家玲珑锐楷" w:hAnsi="HarmonyOS Sans Light" w:hint="eastAsia"/>
          <w:sz w:val="22"/>
          <w:szCs w:val="22"/>
        </w:rPr>
        <w:t>（天人合作）</w:t>
      </w:r>
    </w:p>
    <w:p w14:paraId="1B8C5CD9" w14:textId="77777777" w:rsidR="0043612A" w:rsidRPr="00B05A67" w:rsidRDefault="0043612A" w:rsidP="00D35E73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72D2C187" w14:textId="77777777" w:rsidR="00E06DE3" w:rsidRPr="00B05A67" w:rsidRDefault="00E06DE3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B05A67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全程都没错，结论错了，并不是痛苦的人为了寻求安慰信命，而是痛苦更能使人顿悟，从而开启智慧，了解天命难违。</w:t>
      </w:r>
    </w:p>
    <w:p w14:paraId="1A5749F0" w14:textId="77777777" w:rsidR="00E06DE3" w:rsidRPr="00B05A67" w:rsidRDefault="00E06DE3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照你说法，我也可以说，那些过得顺风顺水的人之所以不信命只是想贪天功为己有，想把他们拥有的一切</w:t>
      </w:r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看做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是自己努力得到的。全程都没错，结论错了，并不是痛苦的人为了寻求安慰信命，而是痛苦更能使人顿悟，从而开启智慧，了解天命难违。</w:t>
      </w:r>
    </w:p>
    <w:p w14:paraId="21BC3343" w14:textId="77777777" w:rsidR="0043612A" w:rsidRPr="00B05A67" w:rsidRDefault="00E06DE3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照你说法，我也可以说，那些过得顺风顺水的人之所以不信命只是想贪天功为己有，想把他们拥有的一切</w:t>
      </w:r>
      <w:proofErr w:type="gramStart"/>
      <w:r w:rsidRPr="00B05A67">
        <w:rPr>
          <w:rFonts w:ascii="HarmonyOS Sans Light" w:eastAsia="字家玲珑锐楷" w:hAnsi="HarmonyOS Sans Light" w:hint="eastAsia"/>
          <w:sz w:val="22"/>
          <w:szCs w:val="22"/>
        </w:rPr>
        <w:t>看做</w:t>
      </w:r>
      <w:proofErr w:type="gramEnd"/>
      <w:r w:rsidRPr="00B05A67">
        <w:rPr>
          <w:rFonts w:ascii="HarmonyOS Sans Light" w:eastAsia="字家玲珑锐楷" w:hAnsi="HarmonyOS Sans Light" w:hint="eastAsia"/>
          <w:sz w:val="22"/>
          <w:szCs w:val="22"/>
        </w:rPr>
        <w:t>是自己努力得到的。</w:t>
      </w:r>
    </w:p>
    <w:p w14:paraId="4C075839" w14:textId="77777777" w:rsidR="00E06DE3" w:rsidRPr="00B05A67" w:rsidRDefault="009924D1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B05A67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B05A67">
        <w:rPr>
          <w:rFonts w:ascii="HarmonyOS Sans Light" w:eastAsia="字家玲珑锐楷" w:hAnsi="HarmonyOS Sans Light" w:hint="eastAsia"/>
          <w:sz w:val="22"/>
          <w:szCs w:val="22"/>
        </w:rPr>
        <w:t>看完我名下的答案，再回头来看你的评论</w:t>
      </w:r>
    </w:p>
    <w:p w14:paraId="50D0561A" w14:textId="77777777" w:rsidR="009924D1" w:rsidRPr="00B05A67" w:rsidRDefault="009924D1" w:rsidP="00D35E73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B05A67">
        <w:rPr>
          <w:rFonts w:ascii="HarmonyOS Sans Light" w:eastAsia="字家玲珑锐楷" w:hAnsi="HarmonyOS Sans Light"/>
          <w:sz w:val="22"/>
          <w:szCs w:val="22"/>
        </w:rPr>
        <w:t>--</w:t>
      </w:r>
    </w:p>
    <w:p w14:paraId="638403A7" w14:textId="7282AE85" w:rsidR="00E06DE3" w:rsidRPr="00B05A67" w:rsidRDefault="009924D1" w:rsidP="00D35E73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B05A67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EE4DC0">
        <w:rPr>
          <w:rFonts w:ascii="HarmonyOS Sans Light" w:eastAsia="字家玲珑锐楷" w:hAnsi="HarmonyOS Sans Light"/>
          <w:sz w:val="22"/>
          <w:szCs w:val="22"/>
        </w:rPr>
        <w:t>2023/4/4</w:t>
      </w:r>
    </w:p>
    <w:sectPr w:rsidR="00E06DE3" w:rsidRPr="00B05A6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037"/>
    <w:rsid w:val="0006652C"/>
    <w:rsid w:val="000961E7"/>
    <w:rsid w:val="00221033"/>
    <w:rsid w:val="0024250E"/>
    <w:rsid w:val="002B7A25"/>
    <w:rsid w:val="003132B1"/>
    <w:rsid w:val="003D3509"/>
    <w:rsid w:val="003D3F8E"/>
    <w:rsid w:val="00406565"/>
    <w:rsid w:val="0043612A"/>
    <w:rsid w:val="004E4E23"/>
    <w:rsid w:val="004F2DAB"/>
    <w:rsid w:val="00557323"/>
    <w:rsid w:val="005E6F19"/>
    <w:rsid w:val="00683E66"/>
    <w:rsid w:val="008429F3"/>
    <w:rsid w:val="00853128"/>
    <w:rsid w:val="009263C7"/>
    <w:rsid w:val="009301E5"/>
    <w:rsid w:val="009347CE"/>
    <w:rsid w:val="009457ED"/>
    <w:rsid w:val="009525AD"/>
    <w:rsid w:val="00955B56"/>
    <w:rsid w:val="009924D1"/>
    <w:rsid w:val="00A5297E"/>
    <w:rsid w:val="00A918F7"/>
    <w:rsid w:val="00B05A67"/>
    <w:rsid w:val="00B22D9E"/>
    <w:rsid w:val="00B978C1"/>
    <w:rsid w:val="00C14F80"/>
    <w:rsid w:val="00C22661"/>
    <w:rsid w:val="00C421F3"/>
    <w:rsid w:val="00C52A8D"/>
    <w:rsid w:val="00CB4037"/>
    <w:rsid w:val="00CE180A"/>
    <w:rsid w:val="00D35E73"/>
    <w:rsid w:val="00E0341E"/>
    <w:rsid w:val="00E06DE3"/>
    <w:rsid w:val="00E512FD"/>
    <w:rsid w:val="00E96FEE"/>
    <w:rsid w:val="00EB60D1"/>
    <w:rsid w:val="00EC24B5"/>
    <w:rsid w:val="00EE4DC0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50D"/>
  <w15:chartTrackingRefBased/>
  <w15:docId w15:val="{200BCA1B-CE07-4AD8-8A5D-685D3B4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29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2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6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902340926" TargetMode="External"/><Relationship Id="rId4" Type="http://schemas.openxmlformats.org/officeDocument/2006/relationships/hyperlink" Target="https://www.zhihu.com/answer/19735801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2023-01-15T03:52:00Z</cp:lastPrinted>
  <dcterms:created xsi:type="dcterms:W3CDTF">2023-01-15T03:43:00Z</dcterms:created>
  <dcterms:modified xsi:type="dcterms:W3CDTF">2023-04-03T17:26:00Z</dcterms:modified>
</cp:coreProperties>
</file>