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ADF" w:rsidRDefault="00265ADF" w:rsidP="00265ADF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照顾不周</w:t>
      </w:r>
      <w:r>
        <w:rPr>
          <w:rFonts w:hint="eastAsia"/>
        </w:rPr>
        <w:t>#</w:t>
      </w:r>
    </w:p>
    <w:p w:rsidR="00265ADF" w:rsidRDefault="00265ADF" w:rsidP="00265ADF">
      <w:pPr>
        <w:spacing w:before="65" w:after="65"/>
      </w:pPr>
    </w:p>
    <w:p w:rsidR="00265ADF" w:rsidRDefault="00265ADF" w:rsidP="00265ADF">
      <w:pPr>
        <w:spacing w:before="65" w:after="65"/>
        <w:jc w:val="center"/>
      </w:pPr>
      <w:r>
        <w:rPr>
          <w:rFonts w:hint="eastAsia"/>
        </w:rPr>
        <w:t>问题：</w:t>
      </w:r>
      <w:r w:rsidRPr="00265ADF">
        <w:rPr>
          <w:rFonts w:hint="eastAsia"/>
        </w:rPr>
        <w:t>带父母来京旅游，却被家人一顿斥，诚心请教原因？</w:t>
      </w:r>
    </w:p>
    <w:p w:rsidR="00265ADF" w:rsidRDefault="00265ADF" w:rsidP="00265ADF">
      <w:pPr>
        <w:spacing w:before="65" w:after="65"/>
      </w:pPr>
    </w:p>
    <w:p w:rsidR="00265ADF" w:rsidRDefault="00265ADF" w:rsidP="00265ADF">
      <w:pPr>
        <w:spacing w:before="65" w:after="65"/>
        <w:ind w:firstLine="420"/>
      </w:pPr>
      <w:r>
        <w:rPr>
          <w:rFonts w:hint="eastAsia"/>
        </w:rPr>
        <w:t>很遗憾的说，客观上讲，任何安排都是有问题的，并不存在“没有问题的接待安排”这种东西，任何人要对任何人的接待安排不满，总是可以找到足够的客观理由的。</w:t>
      </w:r>
    </w:p>
    <w:p w:rsidR="00265ADF" w:rsidRDefault="00265ADF" w:rsidP="00265ADF">
      <w:pPr>
        <w:spacing w:before="65" w:after="65"/>
        <w:ind w:firstLine="420"/>
      </w:pPr>
      <w:r>
        <w:rPr>
          <w:rFonts w:hint="eastAsia"/>
        </w:rPr>
        <w:t>问题在于表达不满的方式，是羞涩、礼貌、低调的，还是尖锐、冰冷、暴力的，如果是前者，则问题就永远停留在“接待方案的具体细节如何改进”上，而如果是后者，那么问题就超越了“接待方案改进”的层面，而客观上进入了“权力地位争夺”的层面。</w:t>
      </w:r>
    </w:p>
    <w:p w:rsidR="00BF4616" w:rsidRDefault="00265ADF" w:rsidP="00265ADF">
      <w:pPr>
        <w:spacing w:before="65" w:after="65"/>
        <w:ind w:firstLine="420"/>
      </w:pPr>
      <w:r>
        <w:rPr>
          <w:rFonts w:hint="eastAsia"/>
        </w:rPr>
        <w:t>为什么说“客观上进入”呢？，因为当事人自己并不见得清醒地认识到自己行为的这个性质，只是本能的感受到了权力地位的动摇，下意识的采取了防御性的措施。这种冲动会极大的影响人的观点立场，以至于会导致人给你很多意想不到的惊人反应。</w:t>
      </w:r>
    </w:p>
    <w:p w:rsidR="00BF4616" w:rsidRDefault="00265ADF" w:rsidP="00265ADF">
      <w:pPr>
        <w:spacing w:before="65" w:after="65"/>
        <w:ind w:firstLine="420"/>
      </w:pPr>
      <w:r>
        <w:rPr>
          <w:rFonts w:hint="eastAsia"/>
        </w:rPr>
        <w:t>你做一件事，需要考虑到对各个方面的利害相关者（</w:t>
      </w:r>
      <w:r>
        <w:rPr>
          <w:rFonts w:hint="eastAsia"/>
        </w:rPr>
        <w:t>stakeholder</w:t>
      </w:r>
      <w:r>
        <w:rPr>
          <w:rFonts w:hint="eastAsia"/>
        </w:rPr>
        <w:t>）的影响，尤其是权力地位上的影响。是否去修正你的方案以避免或削弱这影响也许还要具体分析，但至少你要对这些影响可能带来的激烈反应有心理准备，避免到时候意外感到错愕、沮丧——真正给你最大打击的其实是这些意外感，会让你觉得世界很陌生，人生很迷茫。</w:t>
      </w:r>
    </w:p>
    <w:p w:rsidR="00B12E7A" w:rsidRDefault="00265ADF" w:rsidP="00265ADF">
      <w:pPr>
        <w:spacing w:before="65" w:after="65"/>
        <w:ind w:firstLine="420"/>
      </w:pPr>
      <w:r>
        <w:rPr>
          <w:rFonts w:hint="eastAsia"/>
        </w:rPr>
        <w:t>你尽力接待父母，姐姐只要听到一句父母对你的称赞，你在客观上都会激起姐姐对家庭地位的强烈焦虑。在这个状态下，姐姐就会下意识的产生剧烈的贬低你的努力的冲动。尤其是如果是姐姐长期照顾父母生活，而你只是</w:t>
      </w:r>
      <w:proofErr w:type="gramStart"/>
      <w:r>
        <w:rPr>
          <w:rFonts w:hint="eastAsia"/>
        </w:rPr>
        <w:t>偶尔请</w:t>
      </w:r>
      <w:proofErr w:type="gramEnd"/>
      <w:r>
        <w:rPr>
          <w:rFonts w:hint="eastAsia"/>
        </w:rPr>
        <w:t>父母旅游，她对自己在父母心中的绝对优先地位是有强烈期待的。如果你只是</w:t>
      </w:r>
      <w:proofErr w:type="gramStart"/>
      <w:r>
        <w:rPr>
          <w:rFonts w:hint="eastAsia"/>
        </w:rPr>
        <w:t>偶尔请</w:t>
      </w:r>
      <w:proofErr w:type="gramEnd"/>
      <w:r>
        <w:rPr>
          <w:rFonts w:hint="eastAsia"/>
        </w:rPr>
        <w:t>父母旅一次游就从父母口中得到了她多年辛劳也没能得到的好评，而你多年不在家却没有得到过她多年服侍所遭遇过的那些差评，这种强烈对比所造成的焦虑感、挫折感、不公感有多强烈，你站在她的立场上想想，自然明白。</w:t>
      </w:r>
    </w:p>
    <w:p w:rsidR="00B12E7A" w:rsidRDefault="00265ADF" w:rsidP="00265ADF">
      <w:pPr>
        <w:spacing w:before="65" w:after="65"/>
        <w:ind w:firstLine="420"/>
      </w:pPr>
      <w:r>
        <w:rPr>
          <w:rFonts w:hint="eastAsia"/>
        </w:rPr>
        <w:t>站在她的立场上，在父母面前不客观的贬低你的努力的价值、乃至于打电话来训斥你的作为显然并不是最好的选择，但恐怕却是她当时强烈的痛苦驱动下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本能的冲动。要说这是能力不足、人格还不够成熟，固然不算不对，但是人类不是生来就觉醒和成熟的动物，有谁能完美成熟、永远明智呢？</w:t>
      </w:r>
    </w:p>
    <w:p w:rsidR="00B12E7A" w:rsidRDefault="00265ADF" w:rsidP="00265ADF">
      <w:pPr>
        <w:spacing w:before="65" w:after="65"/>
        <w:ind w:firstLine="420"/>
      </w:pPr>
      <w:r>
        <w:rPr>
          <w:rFonts w:hint="eastAsia"/>
        </w:rPr>
        <w:t>现在的问题显然不是追究</w:t>
      </w:r>
      <w:proofErr w:type="gramStart"/>
      <w:r>
        <w:rPr>
          <w:rFonts w:hint="eastAsia"/>
        </w:rPr>
        <w:t>谁不够</w:t>
      </w:r>
      <w:proofErr w:type="gramEnd"/>
      <w:r>
        <w:rPr>
          <w:rFonts w:hint="eastAsia"/>
        </w:rPr>
        <w:t>理智，而是站在当前的事态基础上做最好的努力。而这个努力恐怕不应该是“打电话去向姐姐辩解证明我的安排如何合理，你的批评如何不合理”，而是打电话去表明“我照顾了父母几天，才知道照顾父母是多么的不容易，虽然拼了老命，也只能提供这么令人惭愧的简单服务，可见你这么多年有多么不容易。</w:t>
      </w:r>
      <w:r>
        <w:rPr>
          <w:rFonts w:hint="eastAsia"/>
        </w:rPr>
        <w:t>ta</w:t>
      </w:r>
      <w:r>
        <w:rPr>
          <w:rFonts w:hint="eastAsia"/>
        </w:rPr>
        <w:t>们有你这样的女儿、我有你这样的姐姐，实在是不自知的幸运。”</w:t>
      </w:r>
    </w:p>
    <w:p w:rsidR="00B12E7A" w:rsidRDefault="00265ADF" w:rsidP="00265ADF">
      <w:pPr>
        <w:spacing w:before="65" w:after="65"/>
        <w:ind w:firstLine="420"/>
      </w:pPr>
      <w:r>
        <w:rPr>
          <w:rFonts w:hint="eastAsia"/>
        </w:rPr>
        <w:t>你要注意，这每一句话其实都是事实：</w:t>
      </w:r>
    </w:p>
    <w:p w:rsidR="00B12E7A" w:rsidRDefault="00265ADF" w:rsidP="00265ADF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）照顾几天拼了老命，如你所说，显然是事实。</w:t>
      </w:r>
    </w:p>
    <w:p w:rsidR="00A633EA" w:rsidRDefault="00265ADF" w:rsidP="00265ADF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）“提供的服务令人惭愧”。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不惭愧，这仅取决于你自己。然而，</w:t>
      </w:r>
      <w:r w:rsidRPr="00B12E7A">
        <w:rPr>
          <w:rFonts w:eastAsia="点字青花楷" w:hint="eastAsia"/>
        </w:rPr>
        <w:t>一个君子永远对自己为别人提供的服务感到惭愧和不足，而从不会觉得已经非常完美、无可挑剔。</w:t>
      </w:r>
      <w:r>
        <w:rPr>
          <w:rFonts w:hint="eastAsia"/>
        </w:rPr>
        <w:t>这仅仅只是君子之道而已，如果你遵从这个立场规范，这话就理所当然的是事实，并无所谓自贬、示弱。</w:t>
      </w:r>
    </w:p>
    <w:p w:rsidR="00A633EA" w:rsidRDefault="00265ADF" w:rsidP="00265ADF">
      <w:pPr>
        <w:spacing w:before="65" w:after="65"/>
        <w:ind w:firstLine="420"/>
      </w:pPr>
      <w:r>
        <w:rPr>
          <w:rFonts w:hint="eastAsia"/>
        </w:rPr>
        <w:t>3</w:t>
      </w:r>
      <w:r>
        <w:rPr>
          <w:rFonts w:hint="eastAsia"/>
        </w:rPr>
        <w:t>）“姐姐多年照顾不易”。你照顾了几天就拼了老命，这显然是事实。</w:t>
      </w:r>
    </w:p>
    <w:p w:rsidR="00A633EA" w:rsidRDefault="00265ADF" w:rsidP="00265ADF">
      <w:pPr>
        <w:spacing w:before="65" w:after="65"/>
        <w:ind w:firstLine="420"/>
      </w:pPr>
      <w:r>
        <w:rPr>
          <w:rFonts w:hint="eastAsia"/>
        </w:rPr>
        <w:t>4</w:t>
      </w:r>
      <w:r>
        <w:rPr>
          <w:rFonts w:hint="eastAsia"/>
        </w:rPr>
        <w:t>）“不自知的幸运”。这涉及到一个价值观问题——实际上常怀感激的人可以无视一切现状而对一切人说出这句话，因为无论现在的遭遇是什么，都值得感到幸运。如果它是“坏的”，那么它只是如此坏而不是更坏，一样也是一种幸运。同样的，对人也是如此，无论这个人现在对你如何，事情本来都可能比现状更糟糕。“感到幸运”本身其实并不是对具体人的礼敬，而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对上天对自己的好意确信无疑“的一种表白，任何人听到都只是从旁见证这种信念而已。</w:t>
      </w:r>
    </w:p>
    <w:p w:rsidR="00A633EA" w:rsidRDefault="00265ADF" w:rsidP="00265ADF">
      <w:pPr>
        <w:spacing w:before="65" w:after="65"/>
        <w:ind w:firstLine="420"/>
      </w:pPr>
      <w:r>
        <w:rPr>
          <w:rFonts w:hint="eastAsia"/>
        </w:rPr>
        <w:t>只要你有这种信念，这当然就是句实话。</w:t>
      </w:r>
    </w:p>
    <w:p w:rsidR="00A633EA" w:rsidRDefault="00A633EA" w:rsidP="00265ADF">
      <w:pPr>
        <w:spacing w:before="65" w:after="65"/>
        <w:ind w:firstLine="420"/>
      </w:pPr>
    </w:p>
    <w:p w:rsidR="00A633EA" w:rsidRDefault="00265ADF" w:rsidP="00265ADF">
      <w:pPr>
        <w:spacing w:before="65" w:after="65"/>
        <w:ind w:firstLine="420"/>
      </w:pPr>
      <w:r>
        <w:rPr>
          <w:rFonts w:hint="eastAsia"/>
        </w:rPr>
        <w:lastRenderedPageBreak/>
        <w:t>想必你自己都可以看出这些话的修好能力——这话只要你能发自内心的说得出来，关系有很大概率会向好发展，并且这其中并没有留下什么吓死人的“待付账单”。</w:t>
      </w:r>
    </w:p>
    <w:p w:rsidR="00A633EA" w:rsidRDefault="00265ADF" w:rsidP="00265ADF">
      <w:pPr>
        <w:spacing w:before="65" w:after="65"/>
        <w:ind w:firstLine="420"/>
      </w:pPr>
      <w:r>
        <w:rPr>
          <w:rFonts w:hint="eastAsia"/>
        </w:rPr>
        <w:t>问题是，很多人——事实上是青少年之中流传的一种“主流观点”——会认为这个叫做“拍马屁”、叫做“舔”，这自然也就与这种修好能力无缘了。</w:t>
      </w:r>
    </w:p>
    <w:p w:rsidR="00265ADF" w:rsidRDefault="00265ADF" w:rsidP="00265ADF">
      <w:pPr>
        <w:spacing w:before="65" w:after="65"/>
        <w:ind w:firstLine="420"/>
      </w:pPr>
      <w:r>
        <w:rPr>
          <w:rFonts w:hint="eastAsia"/>
        </w:rPr>
        <w:t>那么，到底是良好健康的关系更能滋养人，还是“我没有错，都是别人对不起我”的自觉更能让你健康快乐，这个就只能等你用下半生慢慢体会了。</w:t>
      </w:r>
    </w:p>
    <w:p w:rsidR="00265ADF" w:rsidRDefault="00265ADF" w:rsidP="00265ADF">
      <w:pPr>
        <w:spacing w:before="65" w:after="65"/>
      </w:pPr>
    </w:p>
    <w:p w:rsidR="00B978C1" w:rsidRDefault="00265ADF" w:rsidP="00265ADF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2023-04-10</w:t>
      </w:r>
    </w:p>
    <w:p w:rsidR="00265ADF" w:rsidRDefault="00265ADF" w:rsidP="00265ADF">
      <w:pPr>
        <w:spacing w:before="65" w:after="65"/>
        <w:jc w:val="right"/>
      </w:pPr>
      <w:hyperlink r:id="rId4" w:history="1">
        <w:r w:rsidRPr="00295AB8">
          <w:rPr>
            <w:rStyle w:val="aa"/>
            <w:rFonts w:hint="eastAsia"/>
          </w:rPr>
          <w:t>https://www.zhihu.com/answer/2976772199</w:t>
        </w:r>
      </w:hyperlink>
    </w:p>
    <w:p w:rsidR="00265ADF" w:rsidRPr="00265ADF" w:rsidRDefault="00265ADF" w:rsidP="00265ADF">
      <w:pPr>
        <w:spacing w:before="65" w:after="65"/>
        <w:rPr>
          <w:rFonts w:hint="eastAsia"/>
        </w:rPr>
      </w:pPr>
    </w:p>
    <w:p w:rsidR="00265ADF" w:rsidRDefault="00265ADF" w:rsidP="00265ADF">
      <w:pPr>
        <w:spacing w:before="65" w:after="65"/>
      </w:pPr>
      <w:r>
        <w:rPr>
          <w:rFonts w:hint="eastAsia"/>
        </w:rPr>
        <w:t>---</w:t>
      </w:r>
    </w:p>
    <w:p w:rsidR="00265ADF" w:rsidRDefault="00265ADF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</w:pPr>
    </w:p>
    <w:p w:rsidR="00A633EA" w:rsidRDefault="00A633EA" w:rsidP="00265ADF">
      <w:pPr>
        <w:spacing w:before="65" w:after="65"/>
        <w:rPr>
          <w:rFonts w:hint="eastAsia"/>
        </w:rPr>
      </w:pPr>
    </w:p>
    <w:p w:rsidR="00265ADF" w:rsidRPr="00265ADF" w:rsidRDefault="00265ADF" w:rsidP="00265ADF">
      <w:pPr>
        <w:spacing w:before="65" w:after="65"/>
        <w:jc w:val="right"/>
        <w:rPr>
          <w:rFonts w:hint="eastAsia"/>
        </w:rPr>
      </w:pPr>
    </w:p>
    <w:sectPr w:rsidR="00265ADF" w:rsidRPr="00265ADF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ADF"/>
    <w:rsid w:val="00221033"/>
    <w:rsid w:val="0024250E"/>
    <w:rsid w:val="00265ADF"/>
    <w:rsid w:val="002B7A25"/>
    <w:rsid w:val="002D2D29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44466"/>
    <w:rsid w:val="00A633EA"/>
    <w:rsid w:val="00B12E7A"/>
    <w:rsid w:val="00B22D9E"/>
    <w:rsid w:val="00B95081"/>
    <w:rsid w:val="00B978C1"/>
    <w:rsid w:val="00BF4616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3106"/>
  <w15:chartTrackingRefBased/>
  <w15:docId w15:val="{3FF98C94-7C0A-45D5-AA17-179A3293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65AD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65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767721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2023-04-10T06:18:00Z</dcterms:created>
  <dcterms:modified xsi:type="dcterms:W3CDTF">2023-04-10T06:25:00Z</dcterms:modified>
</cp:coreProperties>
</file>