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33B" w:rsidRDefault="0074133B" w:rsidP="0074133B">
      <w:pPr>
        <w:spacing w:before="65" w:after="65"/>
      </w:pPr>
      <w:r>
        <w:rPr>
          <w:rFonts w:hint="eastAsia"/>
        </w:rPr>
        <w:t>#</w:t>
      </w:r>
      <w:r>
        <w:rPr>
          <w:rFonts w:hint="eastAsia"/>
        </w:rPr>
        <w:t>熟鸡蛋</w:t>
      </w:r>
      <w:r>
        <w:rPr>
          <w:rFonts w:hint="eastAsia"/>
        </w:rPr>
        <w:t>#</w:t>
      </w:r>
    </w:p>
    <w:p w:rsidR="0074133B" w:rsidRDefault="0074133B" w:rsidP="0074133B">
      <w:pPr>
        <w:spacing w:before="65" w:after="65"/>
      </w:pPr>
    </w:p>
    <w:p w:rsidR="0074133B" w:rsidRDefault="0074133B" w:rsidP="0074133B">
      <w:pPr>
        <w:spacing w:before="65" w:after="65"/>
        <w:jc w:val="center"/>
      </w:pPr>
      <w:r>
        <w:rPr>
          <w:rFonts w:hint="eastAsia"/>
        </w:rPr>
        <w:t>问题：</w:t>
      </w:r>
      <w:r w:rsidRPr="0074133B">
        <w:rPr>
          <w:rFonts w:hint="eastAsia"/>
        </w:rPr>
        <w:t>太在乎别人的看法这么办</w:t>
      </w:r>
      <w:r w:rsidRPr="0074133B">
        <w:rPr>
          <w:rFonts w:hint="eastAsia"/>
        </w:rPr>
        <w:t>?</w:t>
      </w:r>
    </w:p>
    <w:p w:rsidR="0074133B" w:rsidRDefault="0074133B" w:rsidP="0074133B">
      <w:pPr>
        <w:spacing w:before="65" w:after="65"/>
      </w:pPr>
    </w:p>
    <w:p w:rsidR="00B5265A" w:rsidRDefault="0074133B" w:rsidP="0074133B">
      <w:pPr>
        <w:spacing w:before="65" w:after="65"/>
        <w:ind w:firstLine="420"/>
      </w:pPr>
      <w:r>
        <w:rPr>
          <w:rFonts w:hint="eastAsia"/>
        </w:rPr>
        <w:t>你煮过鸡蛋没有？白水蛋？</w:t>
      </w:r>
    </w:p>
    <w:p w:rsidR="00B5265A" w:rsidRDefault="0074133B" w:rsidP="0074133B">
      <w:pPr>
        <w:spacing w:before="65" w:after="65"/>
        <w:ind w:firstLine="420"/>
      </w:pPr>
      <w:r>
        <w:rPr>
          <w:rFonts w:hint="eastAsia"/>
        </w:rPr>
        <w:t>打开火，烧开水，丢鸡蛋进去，煮熟。</w:t>
      </w:r>
    </w:p>
    <w:p w:rsidR="00B5265A" w:rsidRDefault="0074133B" w:rsidP="0074133B">
      <w:pPr>
        <w:spacing w:before="65" w:after="65"/>
        <w:ind w:firstLine="420"/>
      </w:pPr>
      <w:r>
        <w:rPr>
          <w:rFonts w:hint="eastAsia"/>
        </w:rPr>
        <w:t>这时候有人说“你这个要</w:t>
      </w:r>
      <w:r>
        <w:rPr>
          <w:rFonts w:hint="eastAsia"/>
        </w:rPr>
        <w:t>xxxx/yyyy/zzzz</w:t>
      </w:r>
      <w:r>
        <w:rPr>
          <w:rFonts w:hint="eastAsia"/>
        </w:rPr>
        <w:t>，不然鸡蛋煮不熟”，你会“在乎</w:t>
      </w:r>
      <w:r>
        <w:rPr>
          <w:rFonts w:hint="eastAsia"/>
        </w:rPr>
        <w:t>ta</w:t>
      </w:r>
      <w:r>
        <w:rPr>
          <w:rFonts w:hint="eastAsia"/>
        </w:rPr>
        <w:t>的看法”吗？</w:t>
      </w:r>
    </w:p>
    <w:p w:rsidR="00B5265A" w:rsidRDefault="0074133B" w:rsidP="0074133B">
      <w:pPr>
        <w:spacing w:before="65" w:after="65"/>
        <w:ind w:firstLine="420"/>
      </w:pPr>
      <w:r>
        <w:rPr>
          <w:rFonts w:hint="eastAsia"/>
        </w:rPr>
        <w:t>你当然不在乎。开玩笑，那我之前吃的是啥？幻觉吗？</w:t>
      </w:r>
    </w:p>
    <w:p w:rsidR="00B5265A" w:rsidRPr="00B5265A" w:rsidRDefault="0074133B" w:rsidP="0074133B">
      <w:pPr>
        <w:spacing w:before="65" w:after="65"/>
        <w:ind w:firstLine="420"/>
        <w:rPr>
          <w:rFonts w:eastAsia="点字青花楷"/>
        </w:rPr>
      </w:pPr>
      <w:r w:rsidRPr="00B5265A">
        <w:rPr>
          <w:rFonts w:eastAsia="点字青花楷" w:hint="eastAsia"/>
        </w:rPr>
        <w:t>“在乎他人的看法”的根源，在于你缺少实践性的确据。</w:t>
      </w:r>
    </w:p>
    <w:p w:rsidR="00B5265A" w:rsidRPr="00B5265A" w:rsidRDefault="0074133B" w:rsidP="0074133B">
      <w:pPr>
        <w:spacing w:before="65" w:after="65"/>
        <w:ind w:firstLine="420"/>
        <w:rPr>
          <w:rFonts w:eastAsia="点字青花楷"/>
        </w:rPr>
      </w:pPr>
      <w:r w:rsidRPr="00B5265A">
        <w:rPr>
          <w:rFonts w:eastAsia="点字青花楷" w:hint="eastAsia"/>
        </w:rPr>
        <w:t>你这样煮熟过鸡蛋，你就不需要在乎别人“你这样煮不熟”的看法。因为世界给你的答案胜过一切人的观点和欲望。</w:t>
      </w:r>
    </w:p>
    <w:p w:rsidR="00A04257" w:rsidRDefault="0074133B" w:rsidP="0074133B">
      <w:pPr>
        <w:spacing w:before="65" w:after="65"/>
        <w:ind w:firstLine="420"/>
      </w:pPr>
      <w:r>
        <w:rPr>
          <w:rFonts w:hint="eastAsia"/>
        </w:rPr>
        <w:t>但如果在某方面你离世界的答案甚远——比如“这样做你不会有前途”。</w:t>
      </w:r>
    </w:p>
    <w:p w:rsidR="00A04257" w:rsidRDefault="0074133B" w:rsidP="0074133B">
      <w:pPr>
        <w:spacing w:before="65" w:after="65"/>
        <w:ind w:firstLine="420"/>
      </w:pPr>
      <w:r>
        <w:rPr>
          <w:rFonts w:hint="eastAsia"/>
        </w:rPr>
        <w:t>你还没有活到结局，你没有实践数据，而说这话的人已经五六十岁了，你就不免要犯嘀咕。因为</w:t>
      </w:r>
      <w:r>
        <w:rPr>
          <w:rFonts w:hint="eastAsia"/>
        </w:rPr>
        <w:t>ta</w:t>
      </w:r>
      <w:r>
        <w:rPr>
          <w:rFonts w:hint="eastAsia"/>
        </w:rPr>
        <w:t>客观上比你离“熟鸡蛋”更近。</w:t>
      </w:r>
    </w:p>
    <w:p w:rsidR="00A04257" w:rsidRDefault="0074133B" w:rsidP="0074133B">
      <w:pPr>
        <w:spacing w:before="65" w:after="65"/>
        <w:ind w:firstLine="420"/>
      </w:pPr>
      <w:r>
        <w:rPr>
          <w:rFonts w:hint="eastAsia"/>
        </w:rPr>
        <w:t>谁离得近，谁就能让离得远的犯嘀咕。这就是这个世界的基本规则。</w:t>
      </w:r>
    </w:p>
    <w:p w:rsidR="00A04257" w:rsidRDefault="0074133B" w:rsidP="0074133B">
      <w:pPr>
        <w:spacing w:before="65" w:after="65"/>
        <w:ind w:firstLine="420"/>
      </w:pPr>
      <w:r>
        <w:rPr>
          <w:rFonts w:hint="eastAsia"/>
        </w:rPr>
        <w:t>你离得远，听见离得近的人的看法，心里打鼓，你只需要再仔细思考一个问题——这个人如何看待你和</w:t>
      </w:r>
      <w:r>
        <w:rPr>
          <w:rFonts w:hint="eastAsia"/>
        </w:rPr>
        <w:t>ta</w:t>
      </w:r>
      <w:r>
        <w:rPr>
          <w:rFonts w:hint="eastAsia"/>
        </w:rPr>
        <w:t>的利害关系。</w:t>
      </w:r>
    </w:p>
    <w:p w:rsidR="00A04257" w:rsidRDefault="0074133B" w:rsidP="0074133B">
      <w:pPr>
        <w:spacing w:before="65" w:after="65"/>
        <w:ind w:firstLine="420"/>
      </w:pPr>
      <w:r>
        <w:rPr>
          <w:rFonts w:hint="eastAsia"/>
        </w:rPr>
        <w:t>是否你受损即</w:t>
      </w:r>
      <w:r>
        <w:rPr>
          <w:rFonts w:hint="eastAsia"/>
        </w:rPr>
        <w:t>ta</w:t>
      </w:r>
      <w:r>
        <w:rPr>
          <w:rFonts w:hint="eastAsia"/>
        </w:rPr>
        <w:t>受损，你受益</w:t>
      </w:r>
      <w:r>
        <w:rPr>
          <w:rFonts w:hint="eastAsia"/>
        </w:rPr>
        <w:t>ta</w:t>
      </w:r>
      <w:r>
        <w:rPr>
          <w:rFonts w:hint="eastAsia"/>
        </w:rPr>
        <w:t>也会受益。</w:t>
      </w:r>
    </w:p>
    <w:p w:rsidR="00A04257" w:rsidRDefault="0074133B" w:rsidP="0074133B">
      <w:pPr>
        <w:spacing w:before="65" w:after="65"/>
        <w:ind w:firstLine="420"/>
      </w:pPr>
      <w:r>
        <w:rPr>
          <w:rFonts w:hint="eastAsia"/>
        </w:rPr>
        <w:t>如果是，那么这个“过于在意别人的意见”就是件健康的事，是好事。</w:t>
      </w:r>
    </w:p>
    <w:p w:rsidR="00A04257" w:rsidRDefault="0074133B" w:rsidP="0074133B">
      <w:pPr>
        <w:spacing w:before="65" w:after="65"/>
        <w:ind w:firstLine="420"/>
      </w:pPr>
      <w:r>
        <w:rPr>
          <w:rFonts w:hint="eastAsia"/>
        </w:rPr>
        <w:t>你不可能兼任工程师、会计师、律师、医生……等等所有角色，你不可能总是比别人离“熟鸡蛋”更近。</w:t>
      </w:r>
    </w:p>
    <w:p w:rsidR="00A04257" w:rsidRDefault="0074133B" w:rsidP="0074133B">
      <w:pPr>
        <w:spacing w:before="65" w:after="65"/>
        <w:ind w:firstLine="420"/>
      </w:pPr>
      <w:r>
        <w:rPr>
          <w:rFonts w:hint="eastAsia"/>
        </w:rPr>
        <w:t>在绝大多数情况下这都不可能。</w:t>
      </w:r>
    </w:p>
    <w:p w:rsidR="00A04257" w:rsidRDefault="0074133B" w:rsidP="0074133B">
      <w:pPr>
        <w:spacing w:before="65" w:after="65"/>
        <w:ind w:firstLine="420"/>
      </w:pPr>
      <w:r>
        <w:rPr>
          <w:rFonts w:hint="eastAsia"/>
        </w:rPr>
        <w:t>难道医生说“你这是肾衰竭”，你要上网查“如何才能不过度在意别人的意见”？</w:t>
      </w:r>
    </w:p>
    <w:p w:rsidR="00EB5D5C" w:rsidRDefault="0074133B" w:rsidP="0074133B">
      <w:pPr>
        <w:spacing w:before="65" w:after="65"/>
        <w:ind w:firstLine="420"/>
      </w:pPr>
      <w:r>
        <w:rPr>
          <w:rFonts w:hint="eastAsia"/>
        </w:rPr>
        <w:t>你要活下去，要活得有效率、有胜算，</w:t>
      </w:r>
      <w:r w:rsidRPr="00A04257">
        <w:rPr>
          <w:rFonts w:eastAsia="点字青花楷" w:hint="eastAsia"/>
        </w:rPr>
        <w:t>你必须要自己习惯“在乎别人的意见”的感觉，</w:t>
      </w:r>
      <w:r>
        <w:rPr>
          <w:rFonts w:hint="eastAsia"/>
        </w:rPr>
        <w:t>你只是需要提高对“别人”与你是什么利害关系的判断力和理解力，而不是一发现别人的看法能影响你就失魂落魄，觉得自己不完整了、不纯洁了。</w:t>
      </w:r>
    </w:p>
    <w:p w:rsidR="00EB5D5C" w:rsidRDefault="0074133B" w:rsidP="0074133B">
      <w:pPr>
        <w:spacing w:before="65" w:after="65"/>
        <w:ind w:firstLine="420"/>
      </w:pPr>
      <w:r>
        <w:rPr>
          <w:rFonts w:hint="eastAsia"/>
        </w:rPr>
        <w:t>这是很愚蠢的。</w:t>
      </w:r>
    </w:p>
    <w:p w:rsidR="00EB5D5C" w:rsidRDefault="0074133B" w:rsidP="0074133B">
      <w:pPr>
        <w:spacing w:before="65" w:after="65"/>
        <w:ind w:firstLine="420"/>
      </w:pPr>
      <w:r>
        <w:rPr>
          <w:rFonts w:hint="eastAsia"/>
        </w:rPr>
        <w:t>而另一方面，想要有效的减少这种情况，有效的手段很显然绝对不是什么给自己“加油打气”，喊什么“相信自己”。</w:t>
      </w:r>
    </w:p>
    <w:p w:rsidR="00EB5D5C" w:rsidRDefault="0074133B" w:rsidP="0074133B">
      <w:pPr>
        <w:spacing w:before="65" w:after="65"/>
        <w:ind w:firstLine="420"/>
      </w:pPr>
      <w:r>
        <w:rPr>
          <w:rFonts w:hint="eastAsia"/>
        </w:rPr>
        <w:t>而是</w:t>
      </w:r>
      <w:r w:rsidRPr="00EB5D5C">
        <w:rPr>
          <w:rFonts w:eastAsia="点字青花楷" w:hint="eastAsia"/>
        </w:rPr>
        <w:t>多煮点各种各样的熟鸡蛋。</w:t>
      </w:r>
    </w:p>
    <w:p w:rsidR="00EB5D5C" w:rsidRDefault="0074133B" w:rsidP="0074133B">
      <w:pPr>
        <w:spacing w:before="65" w:after="65"/>
        <w:ind w:firstLine="420"/>
      </w:pPr>
      <w:r>
        <w:rPr>
          <w:rFonts w:hint="eastAsia"/>
        </w:rPr>
        <w:t>不去“煮鸡蛋”，只会梗着脖子用“我不听”“我不在乎”来对冲“受别人影响”的人，死得比谁都快。</w:t>
      </w:r>
    </w:p>
    <w:p w:rsidR="00EB5D5C" w:rsidRDefault="00EB5D5C" w:rsidP="00EB5D5C">
      <w:pPr>
        <w:spacing w:before="65" w:after="65"/>
        <w:ind w:firstLine="420"/>
        <w:jc w:val="right"/>
      </w:pPr>
      <w:r>
        <w:rPr>
          <w:rFonts w:hint="eastAsia"/>
        </w:rPr>
        <w:t>---</w:t>
      </w:r>
    </w:p>
    <w:p w:rsidR="00EB5D5C" w:rsidRDefault="0074133B" w:rsidP="0074133B">
      <w:pPr>
        <w:spacing w:before="65" w:after="65"/>
        <w:ind w:firstLine="420"/>
      </w:pPr>
      <w:r>
        <w:rPr>
          <w:rFonts w:hint="eastAsia"/>
        </w:rPr>
        <w:t>这里做一点补充：</w:t>
      </w:r>
    </w:p>
    <w:p w:rsidR="00EB5D5C" w:rsidRDefault="0074133B" w:rsidP="0074133B">
      <w:pPr>
        <w:spacing w:before="65" w:after="65"/>
        <w:ind w:firstLine="420"/>
      </w:pPr>
      <w:r>
        <w:rPr>
          <w:rFonts w:hint="eastAsia"/>
        </w:rPr>
        <w:t>实践经验也是分等级的。</w:t>
      </w:r>
    </w:p>
    <w:p w:rsidR="00EB5D5C" w:rsidRDefault="0074133B" w:rsidP="0074133B">
      <w:pPr>
        <w:spacing w:before="65" w:after="65"/>
        <w:ind w:firstLine="420"/>
      </w:pPr>
      <w:r>
        <w:rPr>
          <w:rFonts w:hint="eastAsia"/>
        </w:rPr>
        <w:t>举个例子——</w:t>
      </w:r>
    </w:p>
    <w:p w:rsidR="00645A15" w:rsidRDefault="0074133B" w:rsidP="0074133B">
      <w:pPr>
        <w:spacing w:before="65" w:after="65"/>
        <w:ind w:firstLine="420"/>
      </w:pPr>
      <w:r>
        <w:rPr>
          <w:rFonts w:hint="eastAsia"/>
        </w:rPr>
        <w:t>你实践了一年多怎么用八倍镜吃鸡，经验很丰富了，结果这个月官方觉得八倍镜优势太大，给你平衡了参数，你的经验就作废了。</w:t>
      </w:r>
    </w:p>
    <w:p w:rsidR="00645A15" w:rsidRDefault="0074133B" w:rsidP="0074133B">
      <w:pPr>
        <w:spacing w:before="65" w:after="65"/>
        <w:ind w:firstLine="420"/>
      </w:pPr>
      <w:r>
        <w:rPr>
          <w:rFonts w:hint="eastAsia"/>
        </w:rPr>
        <w:t>你实践了三年多怎么搞定这个领导，结果明年这个领导退休了，你的经验也打水漂了。</w:t>
      </w:r>
    </w:p>
    <w:p w:rsidR="00645A15" w:rsidRDefault="0074133B" w:rsidP="0074133B">
      <w:pPr>
        <w:spacing w:before="65" w:after="65"/>
        <w:ind w:firstLine="420"/>
      </w:pPr>
      <w:r>
        <w:rPr>
          <w:rFonts w:hint="eastAsia"/>
        </w:rPr>
        <w:t>“水煮蛋”的经验呢？只要水还是这些水，蛋还是那种蛋，你煮就是一样的煮。</w:t>
      </w:r>
    </w:p>
    <w:p w:rsidR="00645A15" w:rsidRDefault="0074133B" w:rsidP="0074133B">
      <w:pPr>
        <w:spacing w:before="65" w:after="65"/>
        <w:ind w:firstLine="420"/>
      </w:pPr>
      <w:r>
        <w:rPr>
          <w:rFonts w:hint="eastAsia"/>
        </w:rPr>
        <w:t>你要高度的在意自己的实践经验里有哪些部分是真的不受世事变迁影响的。</w:t>
      </w:r>
    </w:p>
    <w:p w:rsidR="00645A15" w:rsidRDefault="0074133B" w:rsidP="0074133B">
      <w:pPr>
        <w:spacing w:before="65" w:after="65"/>
        <w:ind w:firstLine="420"/>
      </w:pPr>
      <w:r w:rsidRPr="00645A15">
        <w:rPr>
          <w:rFonts w:eastAsia="点字青花楷" w:hint="eastAsia"/>
        </w:rPr>
        <w:t>越不受世事变迁影响的实践经验，越能帮助你脚踏实地，对任何事务有清晰而坚定的立场和观点。</w:t>
      </w:r>
    </w:p>
    <w:p w:rsidR="0074133B" w:rsidRDefault="0074133B" w:rsidP="0074133B">
      <w:pPr>
        <w:spacing w:before="65" w:after="65"/>
        <w:ind w:firstLine="420"/>
      </w:pPr>
      <w:r>
        <w:rPr>
          <w:rFonts w:hint="eastAsia"/>
        </w:rPr>
        <w:lastRenderedPageBreak/>
        <w:t>最后任何人都硬不过你。</w:t>
      </w:r>
    </w:p>
    <w:p w:rsidR="0074133B" w:rsidRDefault="0074133B" w:rsidP="0074133B">
      <w:pPr>
        <w:spacing w:before="65" w:after="65"/>
      </w:pPr>
    </w:p>
    <w:p w:rsidR="00B978C1" w:rsidRDefault="0074133B" w:rsidP="0074133B">
      <w:pPr>
        <w:spacing w:before="65" w:after="65"/>
        <w:jc w:val="right"/>
      </w:pPr>
      <w:r>
        <w:rPr>
          <w:rFonts w:hint="eastAsia"/>
        </w:rPr>
        <w:t>编辑于</w:t>
      </w:r>
      <w:r>
        <w:rPr>
          <w:rFonts w:hint="eastAsia"/>
        </w:rPr>
        <w:t xml:space="preserve"> 2022-08-29</w:t>
      </w:r>
    </w:p>
    <w:p w:rsidR="0074133B" w:rsidRDefault="0074133B" w:rsidP="0074133B">
      <w:pPr>
        <w:spacing w:before="65" w:after="65"/>
        <w:jc w:val="right"/>
      </w:pPr>
      <w:hyperlink r:id="rId4" w:history="1">
        <w:r w:rsidRPr="00196BFE">
          <w:rPr>
            <w:rStyle w:val="aa"/>
            <w:rFonts w:hint="eastAsia"/>
          </w:rPr>
          <w:t>https://www.zhihu.com/answer/2651304969</w:t>
        </w:r>
      </w:hyperlink>
    </w:p>
    <w:p w:rsidR="0074133B" w:rsidRDefault="0074133B" w:rsidP="0074133B">
      <w:pPr>
        <w:spacing w:before="65" w:after="65"/>
      </w:pPr>
    </w:p>
    <w:p w:rsidR="0074133B" w:rsidRDefault="0074133B" w:rsidP="0074133B">
      <w:pPr>
        <w:spacing w:before="65" w:after="65"/>
      </w:pPr>
      <w:r>
        <w:rPr>
          <w:rFonts w:hint="eastAsia"/>
        </w:rPr>
        <w:t>---</w:t>
      </w:r>
    </w:p>
    <w:p w:rsidR="0074133B" w:rsidRDefault="0074133B"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pPr>
    </w:p>
    <w:p w:rsidR="00645A15" w:rsidRDefault="00645A15" w:rsidP="0074133B">
      <w:pPr>
        <w:spacing w:before="65" w:after="65"/>
        <w:rPr>
          <w:rFonts w:hint="eastAsia"/>
        </w:rPr>
      </w:pPr>
      <w:r>
        <w:rPr>
          <w:rFonts w:hint="eastAsia"/>
        </w:rPr>
        <w:lastRenderedPageBreak/>
        <w:t>评论区</w:t>
      </w:r>
      <w:r>
        <w:t>:</w:t>
      </w:r>
    </w:p>
    <w:p w:rsidR="00645A15" w:rsidRDefault="00645A15" w:rsidP="0074133B">
      <w:pPr>
        <w:spacing w:before="65" w:after="65"/>
      </w:pPr>
    </w:p>
    <w:p w:rsidR="00645A15" w:rsidRDefault="00645A15" w:rsidP="00645A15">
      <w:pPr>
        <w:spacing w:before="65" w:after="65"/>
        <w:ind w:firstLine="420"/>
      </w:pPr>
      <w:r>
        <w:rPr>
          <w:rFonts w:hint="eastAsia"/>
        </w:rPr>
        <w:t>Q</w:t>
      </w:r>
      <w:r>
        <w:t>:</w:t>
      </w:r>
      <w:r w:rsidR="00155344">
        <w:t xml:space="preserve"> </w:t>
      </w:r>
      <w:r w:rsidR="00155344" w:rsidRPr="00155344">
        <w:rPr>
          <w:rFonts w:hint="eastAsia"/>
        </w:rPr>
        <w:t>你说的这个跟提问者说的根本不是一回事。他说的在乎看法，是对方主观上的。比如他觉得你衣服难看这种。</w:t>
      </w:r>
    </w:p>
    <w:p w:rsidR="00155344" w:rsidRDefault="00155344" w:rsidP="00645A15">
      <w:pPr>
        <w:spacing w:before="65" w:after="65"/>
        <w:ind w:firstLine="420"/>
      </w:pPr>
      <w:r>
        <w:rPr>
          <w:rFonts w:hint="eastAsia"/>
        </w:rPr>
        <w:t>A</w:t>
      </w:r>
      <w:r>
        <w:t xml:space="preserve">: </w:t>
      </w:r>
      <w:r w:rsidRPr="00155344">
        <w:rPr>
          <w:rFonts w:hint="eastAsia"/>
        </w:rPr>
        <w:t>在下巴黎时装周霸主，谁觉得“不好看”，只能是</w:t>
      </w:r>
      <w:r w:rsidRPr="00155344">
        <w:rPr>
          <w:rFonts w:hint="eastAsia"/>
        </w:rPr>
        <w:t>ta</w:t>
      </w:r>
      <w:r w:rsidRPr="00155344">
        <w:rPr>
          <w:rFonts w:hint="eastAsia"/>
        </w:rPr>
        <w:t>的问题。</w:t>
      </w:r>
    </w:p>
    <w:p w:rsidR="00155344" w:rsidRDefault="00155344" w:rsidP="00155344">
      <w:pPr>
        <w:spacing w:before="65" w:after="65"/>
        <w:ind w:firstLine="420"/>
        <w:jc w:val="right"/>
      </w:pPr>
      <w:r>
        <w:t>---</w:t>
      </w:r>
    </w:p>
    <w:p w:rsidR="00155344" w:rsidRPr="0074133B" w:rsidRDefault="00262423" w:rsidP="00645A15">
      <w:pPr>
        <w:spacing w:before="65" w:after="65"/>
        <w:ind w:firstLine="420"/>
        <w:rPr>
          <w:rFonts w:hint="eastAsia"/>
        </w:rPr>
      </w:pPr>
      <w:r>
        <w:rPr>
          <w:rFonts w:hint="eastAsia"/>
        </w:rPr>
        <w:t>更新于</w:t>
      </w:r>
      <w:r>
        <w:t>2023/4/3</w:t>
      </w:r>
    </w:p>
    <w:sectPr w:rsidR="00155344" w:rsidRPr="0074133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4133B"/>
    <w:rsid w:val="00155344"/>
    <w:rsid w:val="00221033"/>
    <w:rsid w:val="0024250E"/>
    <w:rsid w:val="00262423"/>
    <w:rsid w:val="002B7A25"/>
    <w:rsid w:val="003132B1"/>
    <w:rsid w:val="003342AC"/>
    <w:rsid w:val="003D3509"/>
    <w:rsid w:val="003D3F8E"/>
    <w:rsid w:val="004E4E23"/>
    <w:rsid w:val="004F2DAB"/>
    <w:rsid w:val="00557323"/>
    <w:rsid w:val="005E6F19"/>
    <w:rsid w:val="00645A15"/>
    <w:rsid w:val="0074133B"/>
    <w:rsid w:val="008429F3"/>
    <w:rsid w:val="00853128"/>
    <w:rsid w:val="009263C7"/>
    <w:rsid w:val="009301E5"/>
    <w:rsid w:val="009347CE"/>
    <w:rsid w:val="009525AD"/>
    <w:rsid w:val="00955B56"/>
    <w:rsid w:val="00A04257"/>
    <w:rsid w:val="00B22D9E"/>
    <w:rsid w:val="00B5265A"/>
    <w:rsid w:val="00B95081"/>
    <w:rsid w:val="00B978C1"/>
    <w:rsid w:val="00C421F3"/>
    <w:rsid w:val="00C52A8D"/>
    <w:rsid w:val="00CE180A"/>
    <w:rsid w:val="00E0341E"/>
    <w:rsid w:val="00E512FD"/>
    <w:rsid w:val="00EB5D5C"/>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8B71"/>
  <w15:chartTrackingRefBased/>
  <w15:docId w15:val="{74E6D8F8-8802-4CD3-9D91-CC655017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4133B"/>
    <w:rPr>
      <w:color w:val="0563C1" w:themeColor="hyperlink"/>
      <w:u w:val="single"/>
    </w:rPr>
  </w:style>
  <w:style w:type="character" w:styleId="ab">
    <w:name w:val="Unresolved Mention"/>
    <w:basedOn w:val="a0"/>
    <w:uiPriority w:val="99"/>
    <w:semiHidden/>
    <w:unhideWhenUsed/>
    <w:rsid w:val="00741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769190">
      <w:bodyDiv w:val="1"/>
      <w:marLeft w:val="0"/>
      <w:marRight w:val="0"/>
      <w:marTop w:val="0"/>
      <w:marBottom w:val="0"/>
      <w:divBdr>
        <w:top w:val="none" w:sz="0" w:space="0" w:color="auto"/>
        <w:left w:val="none" w:sz="0" w:space="0" w:color="auto"/>
        <w:bottom w:val="none" w:sz="0" w:space="0" w:color="auto"/>
        <w:right w:val="none" w:sz="0" w:space="0" w:color="auto"/>
      </w:divBdr>
      <w:divsChild>
        <w:div w:id="2142261218">
          <w:marLeft w:val="0"/>
          <w:marRight w:val="0"/>
          <w:marTop w:val="0"/>
          <w:marBottom w:val="0"/>
          <w:divBdr>
            <w:top w:val="none" w:sz="0" w:space="0" w:color="auto"/>
            <w:left w:val="none" w:sz="0" w:space="0" w:color="auto"/>
            <w:bottom w:val="none" w:sz="0" w:space="0" w:color="auto"/>
            <w:right w:val="none" w:sz="0" w:space="0" w:color="auto"/>
          </w:divBdr>
          <w:divsChild>
            <w:div w:id="1991329046">
              <w:marLeft w:val="0"/>
              <w:marRight w:val="0"/>
              <w:marTop w:val="0"/>
              <w:marBottom w:val="0"/>
              <w:divBdr>
                <w:top w:val="none" w:sz="0" w:space="0" w:color="auto"/>
                <w:left w:val="none" w:sz="0" w:space="0" w:color="auto"/>
                <w:bottom w:val="none" w:sz="0" w:space="0" w:color="auto"/>
                <w:right w:val="none" w:sz="0" w:space="0" w:color="auto"/>
              </w:divBdr>
              <w:divsChild>
                <w:div w:id="2100637914">
                  <w:marLeft w:val="0"/>
                  <w:marRight w:val="0"/>
                  <w:marTop w:val="0"/>
                  <w:marBottom w:val="0"/>
                  <w:divBdr>
                    <w:top w:val="none" w:sz="0" w:space="0" w:color="auto"/>
                    <w:left w:val="none" w:sz="0" w:space="0" w:color="auto"/>
                    <w:bottom w:val="none" w:sz="0" w:space="0" w:color="auto"/>
                    <w:right w:val="none" w:sz="0" w:space="0" w:color="auto"/>
                  </w:divBdr>
                  <w:divsChild>
                    <w:div w:id="55444640">
                      <w:marLeft w:val="0"/>
                      <w:marRight w:val="0"/>
                      <w:marTop w:val="0"/>
                      <w:marBottom w:val="0"/>
                      <w:divBdr>
                        <w:top w:val="none" w:sz="0" w:space="0" w:color="auto"/>
                        <w:left w:val="none" w:sz="0" w:space="0" w:color="auto"/>
                        <w:bottom w:val="none" w:sz="0" w:space="0" w:color="auto"/>
                        <w:right w:val="none" w:sz="0" w:space="0" w:color="auto"/>
                      </w:divBdr>
                    </w:div>
                  </w:divsChild>
                </w:div>
                <w:div w:id="155926645">
                  <w:marLeft w:val="0"/>
                  <w:marRight w:val="0"/>
                  <w:marTop w:val="0"/>
                  <w:marBottom w:val="0"/>
                  <w:divBdr>
                    <w:top w:val="none" w:sz="0" w:space="0" w:color="auto"/>
                    <w:left w:val="none" w:sz="0" w:space="0" w:color="auto"/>
                    <w:bottom w:val="none" w:sz="0" w:space="0" w:color="auto"/>
                    <w:right w:val="none" w:sz="0" w:space="0" w:color="auto"/>
                  </w:divBdr>
                  <w:divsChild>
                    <w:div w:id="812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6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513049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2023-04-03T06:02:00Z</dcterms:created>
  <dcterms:modified xsi:type="dcterms:W3CDTF">2023-04-03T06:10:00Z</dcterms:modified>
</cp:coreProperties>
</file>