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460" w:rsidRDefault="003A1460" w:rsidP="003A1460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爱讲逻辑</w:t>
      </w:r>
      <w:r>
        <w:rPr>
          <w:rFonts w:hint="eastAsia"/>
        </w:rPr>
        <w:t>#</w:t>
      </w:r>
    </w:p>
    <w:p w:rsidR="003A1460" w:rsidRDefault="003A1460" w:rsidP="003A1460">
      <w:pPr>
        <w:spacing w:before="65" w:after="65"/>
      </w:pPr>
    </w:p>
    <w:p w:rsidR="003A1460" w:rsidRDefault="003A1460" w:rsidP="003A1460">
      <w:pPr>
        <w:spacing w:before="65" w:after="65"/>
        <w:jc w:val="center"/>
      </w:pPr>
      <w:r>
        <w:rPr>
          <w:rFonts w:hint="eastAsia"/>
        </w:rPr>
        <w:t>问题：</w:t>
      </w:r>
      <w:r w:rsidR="001B245D" w:rsidRPr="001B245D">
        <w:rPr>
          <w:rFonts w:hint="eastAsia"/>
        </w:rPr>
        <w:t>“爱有定式”和“爱不讲逻辑”矛盾吗？</w:t>
      </w:r>
    </w:p>
    <w:p w:rsidR="003A1460" w:rsidRDefault="003A1460" w:rsidP="003A1460">
      <w:pPr>
        <w:spacing w:before="65" w:after="65"/>
      </w:pPr>
    </w:p>
    <w:p w:rsidR="001B245D" w:rsidRDefault="003A1460" w:rsidP="001B245D">
      <w:pPr>
        <w:spacing w:before="65" w:after="65"/>
        <w:ind w:firstLine="420"/>
      </w:pPr>
      <w:r>
        <w:rPr>
          <w:rFonts w:hint="eastAsia"/>
        </w:rPr>
        <w:t>“爱不讲逻辑”是错的啊。</w:t>
      </w:r>
    </w:p>
    <w:p w:rsidR="001B245D" w:rsidRDefault="003A1460" w:rsidP="001B245D">
      <w:pPr>
        <w:spacing w:before="65" w:after="65"/>
        <w:ind w:firstLine="420"/>
      </w:pPr>
      <w:r>
        <w:rPr>
          <w:rFonts w:hint="eastAsia"/>
        </w:rPr>
        <w:t>爱是建立在极其深入严谨的对对方的福祉的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之上的，没有一秒钟能离开“讲逻辑”。</w:t>
      </w:r>
    </w:p>
    <w:p w:rsidR="001B245D" w:rsidRDefault="003A1460" w:rsidP="001B245D">
      <w:pPr>
        <w:spacing w:before="65" w:after="65"/>
        <w:ind w:firstLine="420"/>
      </w:pPr>
      <w:r>
        <w:rPr>
          <w:rFonts w:hint="eastAsia"/>
        </w:rPr>
        <w:t>讲逻辑、提高逻辑能力，对</w:t>
      </w:r>
      <w:proofErr w:type="gramStart"/>
      <w:r>
        <w:rPr>
          <w:rFonts w:hint="eastAsia"/>
        </w:rPr>
        <w:t>实践爱而言</w:t>
      </w:r>
      <w:proofErr w:type="gramEnd"/>
      <w:r>
        <w:rPr>
          <w:rFonts w:hint="eastAsia"/>
        </w:rPr>
        <w:t>就如同作家要学会说话写字、歌唱家要学会发声一样关键和基本。</w:t>
      </w:r>
    </w:p>
    <w:p w:rsidR="00190F1A" w:rsidRDefault="003A1460" w:rsidP="001B245D">
      <w:pPr>
        <w:spacing w:before="65" w:after="65"/>
        <w:ind w:firstLine="420"/>
      </w:pPr>
      <w:r>
        <w:rPr>
          <w:rFonts w:hint="eastAsia"/>
        </w:rPr>
        <w:t>它关键和基本到了一旦离开文字和声音，作家和歌唱家就绝对的荡然无存的程度。</w:t>
      </w:r>
    </w:p>
    <w:p w:rsidR="00190F1A" w:rsidRDefault="00190F1A" w:rsidP="001B245D">
      <w:pPr>
        <w:spacing w:before="65" w:after="65"/>
        <w:ind w:firstLine="420"/>
      </w:pPr>
    </w:p>
    <w:p w:rsidR="00190F1A" w:rsidRDefault="003A1460" w:rsidP="001B245D">
      <w:pPr>
        <w:spacing w:before="65" w:after="65"/>
        <w:ind w:firstLine="420"/>
      </w:pPr>
      <w:r>
        <w:rPr>
          <w:rFonts w:hint="eastAsia"/>
        </w:rPr>
        <w:t>我为你所做的，是因为不知计算吗？</w:t>
      </w:r>
    </w:p>
    <w:p w:rsidR="00190F1A" w:rsidRDefault="003A1460" w:rsidP="001B245D">
      <w:pPr>
        <w:spacing w:before="65" w:after="65"/>
        <w:ind w:firstLine="420"/>
      </w:pPr>
      <w:r>
        <w:rPr>
          <w:rFonts w:hint="eastAsia"/>
        </w:rPr>
        <w:t>你错了，我为你做的一切，时间、地点、情节、方式、理由，包括这漫长的几十年中每一天、每一小时迈向终点的过程，都是我尽最大努力计算的结果。</w:t>
      </w:r>
    </w:p>
    <w:p w:rsidR="00190F1A" w:rsidRDefault="003A1460" w:rsidP="001B245D">
      <w:pPr>
        <w:spacing w:before="65" w:after="65"/>
        <w:ind w:firstLine="420"/>
      </w:pPr>
      <w:r>
        <w:rPr>
          <w:rFonts w:hint="eastAsia"/>
        </w:rPr>
        <w:t>这其中没有什么“一时冲动”。</w:t>
      </w:r>
    </w:p>
    <w:p w:rsidR="00190F1A" w:rsidRDefault="003A1460" w:rsidP="001B245D">
      <w:pPr>
        <w:spacing w:before="65" w:after="65"/>
        <w:ind w:firstLine="420"/>
      </w:pPr>
      <w:r>
        <w:rPr>
          <w:rFonts w:hint="eastAsia"/>
        </w:rPr>
        <w:t>所以我每分每秒都知道，无论结果是什么，这里面没有你的责任，完完全全是我自己的选择。</w:t>
      </w:r>
    </w:p>
    <w:p w:rsidR="00190F1A" w:rsidRDefault="003A1460" w:rsidP="001B245D">
      <w:pPr>
        <w:spacing w:before="65" w:after="65"/>
        <w:ind w:firstLine="420"/>
      </w:pPr>
      <w:r>
        <w:rPr>
          <w:rFonts w:hint="eastAsia"/>
        </w:rPr>
        <w:t>只要一丝一毫的放弃“这是我充分理性的结果”这个立场、这个实践，人就将不可克制的把一些痛苦、一些责任归咎于“你引诱我、”“你勉强我”、“你误导我”。</w:t>
      </w:r>
    </w:p>
    <w:p w:rsidR="00190F1A" w:rsidRDefault="003A1460" w:rsidP="001B245D">
      <w:pPr>
        <w:spacing w:before="65" w:after="65"/>
        <w:ind w:firstLine="420"/>
      </w:pPr>
      <w:r>
        <w:rPr>
          <w:rFonts w:hint="eastAsia"/>
        </w:rPr>
        <w:t>一旦推开这扇门，爱就自行湮灭了。</w:t>
      </w:r>
    </w:p>
    <w:p w:rsidR="00190F1A" w:rsidRDefault="003A1460" w:rsidP="001B245D">
      <w:pPr>
        <w:spacing w:before="65" w:after="65"/>
        <w:ind w:firstLine="420"/>
      </w:pPr>
      <w:r>
        <w:rPr>
          <w:rFonts w:hint="eastAsia"/>
        </w:rPr>
        <w:t>因为你若认为爱是不讲逻辑的，对方作为你不讲逻辑的原因，如果不讲逻辑造成好的结果，对方就有功，如果造成恶果，那么对方就有罪——或者至少，有责任。</w:t>
      </w:r>
    </w:p>
    <w:p w:rsidR="00190F1A" w:rsidRDefault="003A1460" w:rsidP="00190F1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那么一个人不讲逻辑，后果大概率会是好还是坏？</w:t>
      </w:r>
    </w:p>
    <w:p w:rsidR="00190F1A" w:rsidRDefault="003A1460" w:rsidP="001B245D">
      <w:pPr>
        <w:spacing w:before="65" w:after="65"/>
        <w:ind w:firstLine="420"/>
      </w:pPr>
      <w:r>
        <w:rPr>
          <w:rFonts w:hint="eastAsia"/>
        </w:rPr>
        <w:t>一而再，再而三的不讲逻辑，总的后果会是好，还是坏？</w:t>
      </w:r>
    </w:p>
    <w:p w:rsidR="00190F1A" w:rsidRDefault="003A1460" w:rsidP="001B245D">
      <w:pPr>
        <w:spacing w:before="65" w:after="65"/>
        <w:ind w:firstLine="420"/>
      </w:pPr>
      <w:r>
        <w:rPr>
          <w:rFonts w:hint="eastAsia"/>
        </w:rPr>
        <w:t>那么顺着这线条看下去，这个“让我抛弃逻辑的原因”，最后会是有功还是有罪？</w:t>
      </w:r>
    </w:p>
    <w:p w:rsidR="00190F1A" w:rsidRDefault="00190F1A" w:rsidP="001B245D">
      <w:pPr>
        <w:spacing w:before="65" w:after="65"/>
        <w:ind w:firstLine="420"/>
      </w:pPr>
    </w:p>
    <w:p w:rsidR="00190F1A" w:rsidRDefault="003A1460" w:rsidP="001B245D">
      <w:pPr>
        <w:spacing w:before="65" w:after="65"/>
        <w:ind w:firstLine="420"/>
      </w:pPr>
      <w:r>
        <w:rPr>
          <w:rFonts w:hint="eastAsia"/>
        </w:rPr>
        <w:t>所以，只要你抱着“爱就是不讲逻辑”的信念去实践爱，你爱谁，谁就受了终必有罪的诅咒。</w:t>
      </w:r>
    </w:p>
    <w:p w:rsidR="00190F1A" w:rsidRDefault="003A1460" w:rsidP="001B245D">
      <w:pPr>
        <w:spacing w:before="65" w:after="65"/>
        <w:ind w:firstLine="420"/>
      </w:pPr>
      <w:r>
        <w:rPr>
          <w:rFonts w:hint="eastAsia"/>
        </w:rPr>
        <w:t>因为你一生不可避免将有痛苦和挫折，尤其是因为美化“不讲逻辑”的信条，这后果有更大概率会超常的严重。</w:t>
      </w:r>
    </w:p>
    <w:p w:rsidR="00190F1A" w:rsidRDefault="003A1460" w:rsidP="001B245D">
      <w:pPr>
        <w:spacing w:before="65" w:after="65"/>
        <w:ind w:firstLine="420"/>
      </w:pPr>
      <w:r>
        <w:rPr>
          <w:rFonts w:hint="eastAsia"/>
        </w:rPr>
        <w:t>对方作为你生命中最相关的人，不可避免会牵涉其中，必定存在可追究的连带责任。</w:t>
      </w:r>
    </w:p>
    <w:p w:rsidR="00211056" w:rsidRDefault="003A1460" w:rsidP="001B245D">
      <w:pPr>
        <w:spacing w:before="65" w:after="65"/>
        <w:ind w:firstLine="420"/>
      </w:pPr>
      <w:r>
        <w:rPr>
          <w:rFonts w:hint="eastAsia"/>
        </w:rPr>
        <w:t>而可叹的是，出于爱，尤其是幼稚、单纯的爱，对方会本能的、拼命的挣扎着尝试接受你的定罪。</w:t>
      </w:r>
    </w:p>
    <w:p w:rsidR="00211056" w:rsidRDefault="003A1460" w:rsidP="001B245D">
      <w:pPr>
        <w:spacing w:before="65" w:after="65"/>
        <w:ind w:firstLine="420"/>
      </w:pPr>
      <w:r>
        <w:rPr>
          <w:rFonts w:hint="eastAsia"/>
        </w:rPr>
        <w:t>这样的关系机制，像是会走向幸福的样子吗？</w:t>
      </w:r>
    </w:p>
    <w:p w:rsidR="00211056" w:rsidRDefault="00211056" w:rsidP="001B245D">
      <w:pPr>
        <w:spacing w:before="65" w:after="65"/>
        <w:ind w:firstLine="420"/>
      </w:pPr>
    </w:p>
    <w:p w:rsidR="00211056" w:rsidRDefault="003A1460" w:rsidP="001B245D">
      <w:pPr>
        <w:spacing w:before="65" w:after="65"/>
        <w:ind w:firstLine="420"/>
      </w:pPr>
      <w:r>
        <w:rPr>
          <w:rFonts w:hint="eastAsia"/>
        </w:rPr>
        <w:t xml:space="preserve">Caritas is </w:t>
      </w:r>
      <w:proofErr w:type="spellStart"/>
      <w:r>
        <w:rPr>
          <w:rFonts w:hint="eastAsia"/>
        </w:rPr>
        <w:t>concious</w:t>
      </w:r>
      <w:proofErr w:type="spellEnd"/>
      <w:r>
        <w:rPr>
          <w:rFonts w:hint="eastAsia"/>
        </w:rPr>
        <w:t xml:space="preserve"> and reasonable,</w:t>
      </w:r>
    </w:p>
    <w:p w:rsidR="00211056" w:rsidRDefault="003A1460" w:rsidP="001B245D">
      <w:pPr>
        <w:spacing w:before="65" w:after="65"/>
        <w:ind w:firstLine="420"/>
      </w:pPr>
      <w:r>
        <w:rPr>
          <w:rFonts w:hint="eastAsia"/>
        </w:rPr>
        <w:t>in every split second,</w:t>
      </w:r>
    </w:p>
    <w:p w:rsidR="003A1460" w:rsidRDefault="003A1460" w:rsidP="001B245D">
      <w:pPr>
        <w:spacing w:before="65" w:after="65"/>
        <w:ind w:firstLine="420"/>
      </w:pPr>
      <w:r>
        <w:rPr>
          <w:rFonts w:hint="eastAsia"/>
        </w:rPr>
        <w:t xml:space="preserve">with every </w:t>
      </w:r>
      <w:proofErr w:type="spellStart"/>
      <w:r>
        <w:rPr>
          <w:rFonts w:hint="eastAsia"/>
        </w:rPr>
        <w:t>fibre</w:t>
      </w:r>
      <w:proofErr w:type="spellEnd"/>
      <w:r>
        <w:rPr>
          <w:rFonts w:hint="eastAsia"/>
        </w:rPr>
        <w:t xml:space="preserve"> of its being.</w:t>
      </w:r>
    </w:p>
    <w:p w:rsidR="003A1460" w:rsidRDefault="003A1460" w:rsidP="003A1460">
      <w:pPr>
        <w:spacing w:before="65" w:after="65"/>
      </w:pPr>
    </w:p>
    <w:p w:rsidR="00B978C1" w:rsidRDefault="003A1460" w:rsidP="003A1460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2023-04-16</w:t>
      </w:r>
    </w:p>
    <w:p w:rsidR="003A1460" w:rsidRDefault="003A1460" w:rsidP="003A1460">
      <w:pPr>
        <w:spacing w:before="65" w:after="65"/>
        <w:jc w:val="right"/>
      </w:pPr>
      <w:hyperlink r:id="rId4" w:history="1">
        <w:r w:rsidRPr="005454DA">
          <w:rPr>
            <w:rStyle w:val="aa"/>
            <w:rFonts w:hint="eastAsia"/>
          </w:rPr>
          <w:t>https://www.zhihu.com/answer/2985821195</w:t>
        </w:r>
      </w:hyperlink>
    </w:p>
    <w:p w:rsidR="003A1460" w:rsidRDefault="003A1460" w:rsidP="003A1460">
      <w:pPr>
        <w:spacing w:before="65" w:after="65"/>
      </w:pPr>
    </w:p>
    <w:p w:rsidR="003A1460" w:rsidRDefault="003A1460" w:rsidP="003A1460">
      <w:pPr>
        <w:spacing w:before="65" w:after="65"/>
      </w:pPr>
      <w:r>
        <w:rPr>
          <w:rFonts w:hint="eastAsia"/>
        </w:rPr>
        <w:t>---</w:t>
      </w:r>
    </w:p>
    <w:p w:rsidR="003A1460" w:rsidRDefault="003A1460" w:rsidP="003A1460">
      <w:pPr>
        <w:spacing w:before="65" w:after="65"/>
      </w:pPr>
    </w:p>
    <w:p w:rsidR="003A1460" w:rsidRPr="003A1460" w:rsidRDefault="003A1460" w:rsidP="003A1460">
      <w:pPr>
        <w:spacing w:before="65" w:after="65"/>
        <w:rPr>
          <w:rFonts w:hint="eastAsia"/>
        </w:rPr>
      </w:pPr>
    </w:p>
    <w:sectPr w:rsidR="003A1460" w:rsidRPr="003A1460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460"/>
    <w:rsid w:val="00190F1A"/>
    <w:rsid w:val="001B245D"/>
    <w:rsid w:val="00211056"/>
    <w:rsid w:val="00221033"/>
    <w:rsid w:val="0024250E"/>
    <w:rsid w:val="002B7A25"/>
    <w:rsid w:val="003132B1"/>
    <w:rsid w:val="003342AC"/>
    <w:rsid w:val="003A1460"/>
    <w:rsid w:val="003D3509"/>
    <w:rsid w:val="003D3F8E"/>
    <w:rsid w:val="004E4E23"/>
    <w:rsid w:val="004F2DAB"/>
    <w:rsid w:val="00557323"/>
    <w:rsid w:val="005E6F19"/>
    <w:rsid w:val="007272BE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E198"/>
  <w15:chartTrackingRefBased/>
  <w15:docId w15:val="{8AF4DDAD-BE2B-42C8-BC95-4B90E443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A146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A1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858211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2023-04-16T04:59:00Z</dcterms:created>
  <dcterms:modified xsi:type="dcterms:W3CDTF">2023-04-16T05:10:00Z</dcterms:modified>
</cp:coreProperties>
</file>