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4CA" w14:textId="77777777" w:rsidR="00A32F5E" w:rsidRDefault="00A32F5E" w:rsidP="00A32F5E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看论证</w:t>
      </w:r>
      <w:r>
        <w:rPr>
          <w:rFonts w:hint="eastAsia"/>
        </w:rPr>
        <w:t>#</w:t>
      </w:r>
    </w:p>
    <w:p w14:paraId="3C4D0386" w14:textId="77777777" w:rsidR="00A32F5E" w:rsidRDefault="00A32F5E" w:rsidP="00A32F5E">
      <w:pPr>
        <w:spacing w:before="65" w:after="65"/>
      </w:pPr>
    </w:p>
    <w:p w14:paraId="718CF2DC" w14:textId="77777777" w:rsidR="00A32F5E" w:rsidRDefault="00A32F5E" w:rsidP="00A32F5E">
      <w:pPr>
        <w:spacing w:before="65" w:after="65"/>
        <w:jc w:val="center"/>
      </w:pPr>
      <w:r>
        <w:rPr>
          <w:rFonts w:hint="eastAsia"/>
        </w:rPr>
        <w:t>问题：</w:t>
      </w:r>
      <w:r w:rsidRPr="00A32F5E">
        <w:rPr>
          <w:rFonts w:hint="eastAsia"/>
        </w:rPr>
        <w:t>老师说中国对人类现代文明的贡献为零，我该如何反驳他？</w:t>
      </w:r>
    </w:p>
    <w:p w14:paraId="474DD131" w14:textId="77777777" w:rsidR="00A32F5E" w:rsidRDefault="00A32F5E" w:rsidP="00A32F5E">
      <w:pPr>
        <w:spacing w:before="65" w:after="65"/>
      </w:pPr>
    </w:p>
    <w:p w14:paraId="0F5F149A" w14:textId="77777777" w:rsidR="00A32F5E" w:rsidRDefault="00A32F5E" w:rsidP="00A32F5E">
      <w:pPr>
        <w:spacing w:before="65" w:after="65"/>
        <w:ind w:firstLine="420"/>
      </w:pPr>
      <w:r>
        <w:rPr>
          <w:rFonts w:hint="eastAsia"/>
        </w:rPr>
        <w:t>这种话一般不表示什么客观的学术评价，只表示了人对“贡献”的定义的个人主张。</w:t>
      </w:r>
    </w:p>
    <w:p w14:paraId="4DA61C94" w14:textId="77777777" w:rsidR="00A32F5E" w:rsidRDefault="00A32F5E" w:rsidP="00A32F5E">
      <w:pPr>
        <w:spacing w:before="65" w:after="65"/>
        <w:ind w:firstLine="420"/>
      </w:pPr>
      <w:r>
        <w:rPr>
          <w:rFonts w:hint="eastAsia"/>
        </w:rPr>
        <w:t>你</w:t>
      </w:r>
      <w:proofErr w:type="gramStart"/>
      <w:r>
        <w:rPr>
          <w:rFonts w:hint="eastAsia"/>
        </w:rPr>
        <w:t>把贡献</w:t>
      </w:r>
      <w:proofErr w:type="gramEnd"/>
      <w:r>
        <w:rPr>
          <w:rFonts w:hint="eastAsia"/>
        </w:rPr>
        <w:t>的门槛提高，总可以提高到只剩第一名是正值，其它所有人都是零的状态。你甚至还可以提高到所有人都是负值，只剩中国是零的状态。</w:t>
      </w:r>
    </w:p>
    <w:p w14:paraId="78A3424A" w14:textId="77777777" w:rsidR="00F427E4" w:rsidRDefault="00A32F5E" w:rsidP="00A32F5E">
      <w:pPr>
        <w:spacing w:before="65" w:after="65"/>
        <w:ind w:firstLine="420"/>
      </w:pPr>
      <w:r>
        <w:rPr>
          <w:rFonts w:hint="eastAsia"/>
        </w:rPr>
        <w:t>你还可以通过改变边界，恰好把没贡献的一部分算作中国，然后说中国没贡献的状态。</w:t>
      </w:r>
    </w:p>
    <w:p w14:paraId="2A32F9A2" w14:textId="77777777" w:rsidR="00F427E4" w:rsidRDefault="00A32F5E" w:rsidP="00A32F5E">
      <w:pPr>
        <w:spacing w:before="65" w:after="65"/>
        <w:ind w:firstLine="420"/>
      </w:pPr>
      <w:r>
        <w:rPr>
          <w:rFonts w:hint="eastAsia"/>
        </w:rPr>
        <w:t>对于善于构造概念的人而言，任何</w:t>
      </w:r>
      <w:proofErr w:type="gramStart"/>
      <w:r>
        <w:rPr>
          <w:rFonts w:hint="eastAsia"/>
        </w:rPr>
        <w:t>结论结论</w:t>
      </w:r>
      <w:proofErr w:type="gramEnd"/>
      <w:r>
        <w:rPr>
          <w:rFonts w:hint="eastAsia"/>
        </w:rPr>
        <w:t>都可以是对的。</w:t>
      </w:r>
      <w:r w:rsidRPr="00F427E4">
        <w:rPr>
          <w:rFonts w:eastAsia="点字青花楷" w:hint="eastAsia"/>
        </w:rPr>
        <w:t>所以，看人的话不要去看结论，要看定义和论证。</w:t>
      </w:r>
    </w:p>
    <w:p w14:paraId="009F934C" w14:textId="77777777" w:rsidR="00F427E4" w:rsidRDefault="00A32F5E" w:rsidP="00A32F5E">
      <w:pPr>
        <w:spacing w:before="65" w:after="65"/>
        <w:ind w:firstLine="420"/>
      </w:pPr>
      <w:r w:rsidRPr="00F427E4">
        <w:rPr>
          <w:rFonts w:eastAsia="点字青花楷" w:hint="eastAsia"/>
        </w:rPr>
        <w:t>小孩子们最容易犯的错误，就是过度关心结论，而不关心定义和论证。</w:t>
      </w:r>
    </w:p>
    <w:p w14:paraId="04E27D1D" w14:textId="77777777" w:rsidR="00F427E4" w:rsidRDefault="00A32F5E" w:rsidP="00A32F5E">
      <w:pPr>
        <w:spacing w:before="65" w:after="65"/>
        <w:ind w:firstLine="420"/>
      </w:pPr>
      <w:r>
        <w:rPr>
          <w:rFonts w:hint="eastAsia"/>
        </w:rPr>
        <w:t>看定义和论证也不是光看定义、论证和结论本身是不是协调一致——如果这个不一致，那是缺少基本的逻辑能力，但即使这里一致，也未必这就是一个合理的论述。</w:t>
      </w:r>
    </w:p>
    <w:p w14:paraId="7FE68558" w14:textId="77777777" w:rsidR="00F427E4" w:rsidRDefault="00A32F5E" w:rsidP="00A32F5E">
      <w:pPr>
        <w:spacing w:before="65" w:after="65"/>
        <w:ind w:firstLine="420"/>
      </w:pPr>
      <w:r>
        <w:rPr>
          <w:rFonts w:hint="eastAsia"/>
        </w:rPr>
        <w:t>更关键的，是看这一论述是否与所有其它</w:t>
      </w:r>
      <w:r>
        <w:rPr>
          <w:rFonts w:hint="eastAsia"/>
        </w:rPr>
        <w:t>ta</w:t>
      </w:r>
      <w:r>
        <w:rPr>
          <w:rFonts w:hint="eastAsia"/>
        </w:rPr>
        <w:t>本人主张、坚持或者追求的论述协调一致，有没有自相矛盾。</w:t>
      </w:r>
    </w:p>
    <w:p w14:paraId="49967511" w14:textId="77777777" w:rsidR="00F427E4" w:rsidRDefault="00A32F5E" w:rsidP="00A32F5E">
      <w:pPr>
        <w:spacing w:before="65" w:after="65"/>
        <w:ind w:firstLine="420"/>
      </w:pPr>
      <w:r>
        <w:rPr>
          <w:rFonts w:hint="eastAsia"/>
        </w:rPr>
        <w:t>举个例子——</w:t>
      </w:r>
    </w:p>
    <w:p w14:paraId="2C15DD93" w14:textId="77777777" w:rsidR="00F427E4" w:rsidRDefault="00A32F5E" w:rsidP="00A32F5E">
      <w:pPr>
        <w:spacing w:before="65" w:after="65"/>
        <w:ind w:firstLine="420"/>
      </w:pPr>
      <w:r>
        <w:rPr>
          <w:rFonts w:hint="eastAsia"/>
        </w:rPr>
        <w:t>一个人说，“所有给人造成麻烦的人都是王八蛋”。</w:t>
      </w:r>
    </w:p>
    <w:p w14:paraId="5DE2266B" w14:textId="77777777" w:rsidR="00E8487B" w:rsidRDefault="00A32F5E" w:rsidP="00A32F5E">
      <w:pPr>
        <w:spacing w:before="65" w:after="65"/>
        <w:ind w:firstLine="420"/>
      </w:pPr>
      <w:r>
        <w:rPr>
          <w:rFonts w:hint="eastAsia"/>
        </w:rPr>
        <w:t>接下去你问</w:t>
      </w:r>
      <w:r>
        <w:rPr>
          <w:rFonts w:hint="eastAsia"/>
        </w:rPr>
        <w:t>ta</w:t>
      </w:r>
      <w:r>
        <w:rPr>
          <w:rFonts w:hint="eastAsia"/>
        </w:rPr>
        <w:t>如何定义“麻烦”，如何定义“王八蛋”，如何定义“制造”，不管</w:t>
      </w:r>
      <w:r>
        <w:rPr>
          <w:rFonts w:hint="eastAsia"/>
        </w:rPr>
        <w:t>ta</w:t>
      </w:r>
      <w:r>
        <w:rPr>
          <w:rFonts w:hint="eastAsia"/>
        </w:rPr>
        <w:t>怎么定义，只要不使这句话出现自我矛盾——比如把王八蛋定义为“不给人造成麻烦的人”——</w:t>
      </w:r>
      <w:r>
        <w:rPr>
          <w:rFonts w:hint="eastAsia"/>
        </w:rPr>
        <w:t>ta</w:t>
      </w:r>
      <w:r>
        <w:rPr>
          <w:rFonts w:hint="eastAsia"/>
        </w:rPr>
        <w:t>的论述都可以成立。</w:t>
      </w:r>
    </w:p>
    <w:p w14:paraId="47E8C4CA" w14:textId="77777777" w:rsidR="00E8487B" w:rsidRDefault="00A32F5E" w:rsidP="00A32F5E">
      <w:pPr>
        <w:spacing w:before="65" w:after="65"/>
        <w:ind w:firstLine="420"/>
      </w:pPr>
      <w:r>
        <w:rPr>
          <w:rFonts w:hint="eastAsia"/>
        </w:rPr>
        <w:t>定义权是论述者当然的特权，你要论证</w:t>
      </w:r>
      <w:r>
        <w:rPr>
          <w:rFonts w:hint="eastAsia"/>
        </w:rPr>
        <w:t>ta</w:t>
      </w:r>
      <w:r>
        <w:rPr>
          <w:rFonts w:hint="eastAsia"/>
        </w:rPr>
        <w:t>的论述是否合乎逻辑，不能按照你自己定义，而必须按照论述者的定义，否则你只是在论述</w:t>
      </w:r>
      <w:r w:rsidRPr="00E8487B">
        <w:rPr>
          <w:rFonts w:eastAsia="点字青花楷" w:hint="eastAsia"/>
        </w:rPr>
        <w:t>你自己所理解的版本</w:t>
      </w:r>
      <w:r>
        <w:rPr>
          <w:rFonts w:hint="eastAsia"/>
        </w:rPr>
        <w:t>不成立，那跟对方的主张自身成不成立无关。</w:t>
      </w:r>
    </w:p>
    <w:p w14:paraId="47D26521" w14:textId="77777777" w:rsidR="00E8487B" w:rsidRDefault="00A32F5E" w:rsidP="00A32F5E">
      <w:pPr>
        <w:spacing w:before="65" w:after="65"/>
        <w:ind w:firstLine="420"/>
      </w:pPr>
      <w:r>
        <w:rPr>
          <w:rFonts w:hint="eastAsia"/>
        </w:rPr>
        <w:t>而对方只要没有自相矛盾，就有权主张任何论述。</w:t>
      </w:r>
    </w:p>
    <w:p w14:paraId="6D7E8478" w14:textId="77777777" w:rsidR="00E8487B" w:rsidRDefault="00A32F5E" w:rsidP="00A32F5E">
      <w:pPr>
        <w:spacing w:before="65" w:after="65"/>
        <w:ind w:firstLine="420"/>
      </w:pPr>
      <w:r>
        <w:rPr>
          <w:rFonts w:hint="eastAsia"/>
        </w:rPr>
        <w:t>问题在于，自相矛盾的考察并没有到“这句话内部没有自相矛盾”为止，而是</w:t>
      </w:r>
      <w:r w:rsidRPr="00E8487B">
        <w:rPr>
          <w:rFonts w:eastAsia="点字青花楷" w:hint="eastAsia"/>
        </w:rPr>
        <w:t>你的任何主张都应该与你的一切其它主张协调一致。</w:t>
      </w:r>
    </w:p>
    <w:p w14:paraId="29ACD57F" w14:textId="77777777" w:rsidR="00E8487B" w:rsidRDefault="00A32F5E" w:rsidP="00A32F5E">
      <w:pPr>
        <w:spacing w:before="65" w:after="65"/>
        <w:ind w:firstLine="420"/>
      </w:pPr>
      <w:r>
        <w:rPr>
          <w:rFonts w:hint="eastAsia"/>
        </w:rPr>
        <w:t>也就是接下去你要问</w:t>
      </w:r>
      <w:r>
        <w:rPr>
          <w:rFonts w:hint="eastAsia"/>
        </w:rPr>
        <w:t>ta</w:t>
      </w:r>
      <w:r>
        <w:rPr>
          <w:rFonts w:hint="eastAsia"/>
        </w:rPr>
        <w:t>，“你有没有给别人造成麻烦”？</w:t>
      </w:r>
    </w:p>
    <w:p w14:paraId="6687442C" w14:textId="77777777" w:rsidR="00E8487B" w:rsidRDefault="00A32F5E" w:rsidP="00A32F5E">
      <w:pPr>
        <w:spacing w:before="65" w:after="65"/>
        <w:ind w:firstLine="420"/>
      </w:pPr>
      <w:r>
        <w:rPr>
          <w:rFonts w:hint="eastAsia"/>
        </w:rPr>
        <w:t>“麻烦是按照你的定义，还是按照被麻烦的人的定义？”</w:t>
      </w:r>
    </w:p>
    <w:p w14:paraId="6E4F406C" w14:textId="77777777" w:rsidR="00E8487B" w:rsidRDefault="00A32F5E" w:rsidP="00A32F5E">
      <w:pPr>
        <w:spacing w:before="65" w:after="65"/>
        <w:ind w:firstLine="420"/>
      </w:pPr>
      <w:r>
        <w:rPr>
          <w:rFonts w:hint="eastAsia"/>
        </w:rPr>
        <w:t>如果是按照制造麻烦的人的定义，那么任何人只要不把自己给别人造成的影响定义为麻烦，则任何人都不会是王八蛋，只</w:t>
      </w:r>
      <w:proofErr w:type="gramStart"/>
      <w:r>
        <w:rPr>
          <w:rFonts w:hint="eastAsia"/>
        </w:rPr>
        <w:t>剩下想</w:t>
      </w:r>
      <w:proofErr w:type="gramEnd"/>
      <w:r>
        <w:rPr>
          <w:rFonts w:hint="eastAsia"/>
        </w:rPr>
        <w:t>当王八蛋的人是王八蛋了。</w:t>
      </w:r>
    </w:p>
    <w:p w14:paraId="71675369" w14:textId="77777777" w:rsidR="002A5F3B" w:rsidRDefault="00A32F5E" w:rsidP="00A32F5E">
      <w:pPr>
        <w:spacing w:before="65" w:after="65"/>
        <w:ind w:firstLine="420"/>
      </w:pPr>
      <w:r>
        <w:rPr>
          <w:rFonts w:hint="eastAsia"/>
        </w:rPr>
        <w:t>如果这定义权在被影响的人手里。</w:t>
      </w:r>
    </w:p>
    <w:p w14:paraId="23F7DDCE" w14:textId="77777777" w:rsidR="002A5F3B" w:rsidRDefault="00A32F5E" w:rsidP="00A32F5E">
      <w:pPr>
        <w:spacing w:before="65" w:after="65"/>
        <w:ind w:firstLine="420"/>
      </w:pPr>
      <w:r>
        <w:rPr>
          <w:rFonts w:hint="eastAsia"/>
        </w:rPr>
        <w:t>“那么你的这个主张就给我造成了麻烦，因为按照你这个论述我就是王八蛋。所以按照这个论述你也是王八蛋。”</w:t>
      </w:r>
    </w:p>
    <w:p w14:paraId="7704E8A5" w14:textId="77777777" w:rsidR="002A5F3B" w:rsidRDefault="00A32F5E" w:rsidP="00A32F5E">
      <w:pPr>
        <w:spacing w:before="65" w:after="65"/>
        <w:ind w:firstLine="420"/>
      </w:pPr>
      <w:r>
        <w:rPr>
          <w:rFonts w:hint="eastAsia"/>
        </w:rPr>
        <w:t>注意，关键来了——</w:t>
      </w:r>
    </w:p>
    <w:p w14:paraId="125E06B8" w14:textId="77777777" w:rsidR="002A5F3B" w:rsidRDefault="00A32F5E" w:rsidP="00A32F5E">
      <w:pPr>
        <w:spacing w:before="65" w:after="65"/>
        <w:ind w:firstLine="420"/>
      </w:pPr>
      <w:r>
        <w:rPr>
          <w:rFonts w:hint="eastAsia"/>
        </w:rPr>
        <w:t>这时</w:t>
      </w:r>
      <w:r>
        <w:rPr>
          <w:rFonts w:hint="eastAsia"/>
        </w:rPr>
        <w:t>ta</w:t>
      </w:r>
      <w:r>
        <w:rPr>
          <w:rFonts w:hint="eastAsia"/>
        </w:rPr>
        <w:t>要是面红耳赤，要跟你讨论回字的四种写法，偷书不算偷，你就要记住教训，不必对这人的其它论述设定太大的阅读优先级了——因为这人还缺少必要的谈论问题的能力，其结论的含金量是不够的。</w:t>
      </w:r>
    </w:p>
    <w:p w14:paraId="3C346F3A" w14:textId="77777777" w:rsidR="002A5F3B" w:rsidRDefault="00A32F5E" w:rsidP="00A32F5E">
      <w:pPr>
        <w:spacing w:before="65" w:after="65"/>
        <w:ind w:firstLine="420"/>
      </w:pPr>
      <w:r>
        <w:rPr>
          <w:rFonts w:hint="eastAsia"/>
        </w:rPr>
        <w:t>而对方如果拈花微笑——“不错，朕就是这样的汉子。”</w:t>
      </w:r>
    </w:p>
    <w:p w14:paraId="429BC841" w14:textId="77777777" w:rsidR="002A5F3B" w:rsidRDefault="00A32F5E" w:rsidP="00A32F5E">
      <w:pPr>
        <w:spacing w:before="65" w:after="65"/>
        <w:ind w:firstLine="420"/>
      </w:pPr>
      <w:r>
        <w:rPr>
          <w:rFonts w:hint="eastAsia"/>
        </w:rPr>
        <w:t>那你反而要拱手抱拳，率领斧头</w:t>
      </w:r>
      <w:proofErr w:type="gramStart"/>
      <w:r>
        <w:rPr>
          <w:rFonts w:hint="eastAsia"/>
        </w:rPr>
        <w:t>帮全体同仁向火云</w:t>
      </w:r>
      <w:proofErr w:type="gramEnd"/>
      <w:r>
        <w:rPr>
          <w:rFonts w:hint="eastAsia"/>
        </w:rPr>
        <w:t>邪神致敬。</w:t>
      </w:r>
    </w:p>
    <w:p w14:paraId="6D5E4AB0" w14:textId="77777777" w:rsidR="002A5F3B" w:rsidRDefault="00A32F5E" w:rsidP="00A32F5E">
      <w:pPr>
        <w:spacing w:before="65" w:after="65"/>
        <w:ind w:firstLine="420"/>
      </w:pPr>
      <w:r>
        <w:rPr>
          <w:rFonts w:hint="eastAsia"/>
        </w:rPr>
        <w:t>这叫做</w:t>
      </w:r>
      <w:r>
        <w:rPr>
          <w:rFonts w:hint="eastAsia"/>
        </w:rPr>
        <w:t>own his/her words</w:t>
      </w:r>
      <w:r>
        <w:rPr>
          <w:rFonts w:hint="eastAsia"/>
        </w:rPr>
        <w:t>。</w:t>
      </w:r>
    </w:p>
    <w:p w14:paraId="5564436A" w14:textId="77777777" w:rsidR="00A32F5E" w:rsidRDefault="00A32F5E" w:rsidP="00A32F5E">
      <w:pPr>
        <w:spacing w:before="65" w:after="65"/>
        <w:ind w:firstLine="420"/>
      </w:pPr>
      <w:r>
        <w:rPr>
          <w:rFonts w:hint="eastAsia"/>
        </w:rPr>
        <w:t>这反而可以继续看下去——甚至会是一个有趣的开端。</w:t>
      </w:r>
    </w:p>
    <w:p w14:paraId="027B0E8E" w14:textId="77777777" w:rsidR="00A32F5E" w:rsidRDefault="00A32F5E" w:rsidP="00A32F5E">
      <w:pPr>
        <w:spacing w:before="65" w:after="65"/>
        <w:ind w:firstLine="420"/>
      </w:pPr>
    </w:p>
    <w:p w14:paraId="45EA1748" w14:textId="77777777" w:rsidR="00B978C1" w:rsidRDefault="00A32F5E" w:rsidP="00A32F5E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</w:t>
      </w:r>
      <w:r>
        <w:t>15</w:t>
      </w:r>
    </w:p>
    <w:p w14:paraId="408BF9C1" w14:textId="77777777" w:rsidR="00A32F5E" w:rsidRDefault="00A32F5E" w:rsidP="00A32F5E">
      <w:pPr>
        <w:spacing w:before="65" w:after="65"/>
        <w:jc w:val="right"/>
      </w:pPr>
      <w:hyperlink r:id="rId4" w:history="1">
        <w:r w:rsidRPr="002C2CE9">
          <w:rPr>
            <w:rStyle w:val="aa"/>
            <w:rFonts w:hint="eastAsia"/>
          </w:rPr>
          <w:t>https://www.zhihu.com/answer/1885119748</w:t>
        </w:r>
      </w:hyperlink>
    </w:p>
    <w:p w14:paraId="54F92E5D" w14:textId="77777777" w:rsidR="00A32F5E" w:rsidRDefault="00A32F5E" w:rsidP="00A32F5E">
      <w:pPr>
        <w:spacing w:before="65" w:after="65"/>
      </w:pPr>
    </w:p>
    <w:p w14:paraId="76748A09" w14:textId="77777777" w:rsidR="00A32F5E" w:rsidRDefault="00A32F5E" w:rsidP="00A32F5E">
      <w:pPr>
        <w:spacing w:before="65" w:after="65"/>
      </w:pPr>
      <w:r>
        <w:rPr>
          <w:rFonts w:hint="eastAsia"/>
        </w:rPr>
        <w:t>---</w:t>
      </w:r>
    </w:p>
    <w:p w14:paraId="6FE07CD1" w14:textId="77777777" w:rsidR="00A32F5E" w:rsidRDefault="00A32F5E" w:rsidP="00A32F5E">
      <w:pPr>
        <w:spacing w:before="65" w:after="65"/>
      </w:pPr>
    </w:p>
    <w:p w14:paraId="12216061" w14:textId="77777777" w:rsidR="002A5F3B" w:rsidRDefault="002A5F3B" w:rsidP="00A32F5E">
      <w:pPr>
        <w:spacing w:before="65" w:after="65"/>
      </w:pPr>
    </w:p>
    <w:p w14:paraId="257B25DB" w14:textId="77777777" w:rsidR="002A5F3B" w:rsidRDefault="002A5F3B" w:rsidP="00A32F5E">
      <w:pPr>
        <w:spacing w:before="65" w:after="65"/>
      </w:pPr>
    </w:p>
    <w:p w14:paraId="00681A61" w14:textId="77777777" w:rsidR="002A5F3B" w:rsidRDefault="002A5F3B" w:rsidP="00A32F5E">
      <w:pPr>
        <w:spacing w:before="65" w:after="65"/>
      </w:pPr>
    </w:p>
    <w:p w14:paraId="34C8AA38" w14:textId="77777777" w:rsidR="002A5F3B" w:rsidRDefault="002A5F3B" w:rsidP="00A32F5E">
      <w:pPr>
        <w:spacing w:before="65" w:after="65"/>
      </w:pPr>
    </w:p>
    <w:p w14:paraId="1136FBEB" w14:textId="77777777" w:rsidR="002A5F3B" w:rsidRDefault="002A5F3B" w:rsidP="00A32F5E">
      <w:pPr>
        <w:spacing w:before="65" w:after="65"/>
      </w:pPr>
    </w:p>
    <w:p w14:paraId="056B1282" w14:textId="77777777" w:rsidR="002A5F3B" w:rsidRDefault="002A5F3B" w:rsidP="00A32F5E">
      <w:pPr>
        <w:spacing w:before="65" w:after="65"/>
      </w:pPr>
    </w:p>
    <w:p w14:paraId="77B1B82D" w14:textId="77777777" w:rsidR="002A5F3B" w:rsidRDefault="002A5F3B" w:rsidP="00A32F5E">
      <w:pPr>
        <w:spacing w:before="65" w:after="65"/>
      </w:pPr>
    </w:p>
    <w:p w14:paraId="77F383F7" w14:textId="77777777" w:rsidR="002A5F3B" w:rsidRDefault="002A5F3B" w:rsidP="00A32F5E">
      <w:pPr>
        <w:spacing w:before="65" w:after="65"/>
      </w:pPr>
    </w:p>
    <w:p w14:paraId="541A910B" w14:textId="77777777" w:rsidR="002A5F3B" w:rsidRDefault="002A5F3B" w:rsidP="00A32F5E">
      <w:pPr>
        <w:spacing w:before="65" w:after="65"/>
      </w:pPr>
    </w:p>
    <w:p w14:paraId="1A3B25A5" w14:textId="77777777" w:rsidR="002A5F3B" w:rsidRDefault="002A5F3B" w:rsidP="00A32F5E">
      <w:pPr>
        <w:spacing w:before="65" w:after="65"/>
      </w:pPr>
    </w:p>
    <w:p w14:paraId="6A1FEBD4" w14:textId="77777777" w:rsidR="002A5F3B" w:rsidRDefault="002A5F3B" w:rsidP="00A32F5E">
      <w:pPr>
        <w:spacing w:before="65" w:after="65"/>
      </w:pPr>
    </w:p>
    <w:p w14:paraId="65A70964" w14:textId="77777777" w:rsidR="002A5F3B" w:rsidRDefault="002A5F3B" w:rsidP="00A32F5E">
      <w:pPr>
        <w:spacing w:before="65" w:after="65"/>
      </w:pPr>
    </w:p>
    <w:p w14:paraId="54203850" w14:textId="77777777" w:rsidR="002A5F3B" w:rsidRDefault="002A5F3B" w:rsidP="00A32F5E">
      <w:pPr>
        <w:spacing w:before="65" w:after="65"/>
      </w:pPr>
    </w:p>
    <w:p w14:paraId="731D3FFB" w14:textId="77777777" w:rsidR="002A5F3B" w:rsidRDefault="002A5F3B" w:rsidP="00A32F5E">
      <w:pPr>
        <w:spacing w:before="65" w:after="65"/>
      </w:pPr>
    </w:p>
    <w:p w14:paraId="442C881B" w14:textId="77777777" w:rsidR="002A5F3B" w:rsidRDefault="002A5F3B" w:rsidP="00A32F5E">
      <w:pPr>
        <w:spacing w:before="65" w:after="65"/>
      </w:pPr>
    </w:p>
    <w:p w14:paraId="7B6E3A76" w14:textId="77777777" w:rsidR="002A5F3B" w:rsidRDefault="002A5F3B" w:rsidP="00A32F5E">
      <w:pPr>
        <w:spacing w:before="65" w:after="65"/>
      </w:pPr>
    </w:p>
    <w:p w14:paraId="4EC5CC15" w14:textId="77777777" w:rsidR="002A5F3B" w:rsidRDefault="002A5F3B" w:rsidP="00A32F5E">
      <w:pPr>
        <w:spacing w:before="65" w:after="65"/>
      </w:pPr>
    </w:p>
    <w:p w14:paraId="15332E5A" w14:textId="77777777" w:rsidR="002A5F3B" w:rsidRDefault="002A5F3B" w:rsidP="00A32F5E">
      <w:pPr>
        <w:spacing w:before="65" w:after="65"/>
      </w:pPr>
    </w:p>
    <w:p w14:paraId="6785FBAC" w14:textId="77777777" w:rsidR="002A5F3B" w:rsidRDefault="002A5F3B" w:rsidP="00A32F5E">
      <w:pPr>
        <w:spacing w:before="65" w:after="65"/>
      </w:pPr>
    </w:p>
    <w:p w14:paraId="1A14F28B" w14:textId="77777777" w:rsidR="002A5F3B" w:rsidRDefault="002A5F3B" w:rsidP="00A32F5E">
      <w:pPr>
        <w:spacing w:before="65" w:after="65"/>
      </w:pPr>
    </w:p>
    <w:p w14:paraId="30A9780B" w14:textId="77777777" w:rsidR="002A5F3B" w:rsidRDefault="002A5F3B" w:rsidP="00A32F5E">
      <w:pPr>
        <w:spacing w:before="65" w:after="65"/>
      </w:pPr>
    </w:p>
    <w:p w14:paraId="706F04A7" w14:textId="77777777" w:rsidR="002A5F3B" w:rsidRDefault="002A5F3B" w:rsidP="00A32F5E">
      <w:pPr>
        <w:spacing w:before="65" w:after="65"/>
      </w:pPr>
    </w:p>
    <w:p w14:paraId="6E125F85" w14:textId="77777777" w:rsidR="002A5F3B" w:rsidRDefault="002A5F3B" w:rsidP="00A32F5E">
      <w:pPr>
        <w:spacing w:before="65" w:after="65"/>
      </w:pPr>
    </w:p>
    <w:p w14:paraId="51E75E09" w14:textId="77777777" w:rsidR="002A5F3B" w:rsidRDefault="002A5F3B" w:rsidP="00A32F5E">
      <w:pPr>
        <w:spacing w:before="65" w:after="65"/>
      </w:pPr>
    </w:p>
    <w:p w14:paraId="340F6EB0" w14:textId="77777777" w:rsidR="002A5F3B" w:rsidRDefault="002A5F3B" w:rsidP="00A32F5E">
      <w:pPr>
        <w:spacing w:before="65" w:after="65"/>
      </w:pPr>
    </w:p>
    <w:p w14:paraId="4F163399" w14:textId="77777777" w:rsidR="002A5F3B" w:rsidRDefault="002A5F3B" w:rsidP="00A32F5E">
      <w:pPr>
        <w:spacing w:before="65" w:after="65"/>
      </w:pPr>
    </w:p>
    <w:p w14:paraId="21C6505F" w14:textId="77777777" w:rsidR="002A5F3B" w:rsidRDefault="002A5F3B" w:rsidP="00A32F5E">
      <w:pPr>
        <w:spacing w:before="65" w:after="65"/>
      </w:pPr>
    </w:p>
    <w:p w14:paraId="5006138B" w14:textId="77777777" w:rsidR="002A5F3B" w:rsidRDefault="002A5F3B" w:rsidP="00A32F5E">
      <w:pPr>
        <w:spacing w:before="65" w:after="65"/>
      </w:pPr>
    </w:p>
    <w:p w14:paraId="14289CD5" w14:textId="77777777" w:rsidR="002A5F3B" w:rsidRDefault="002A5F3B" w:rsidP="00A32F5E">
      <w:pPr>
        <w:spacing w:before="65" w:after="65"/>
      </w:pPr>
    </w:p>
    <w:p w14:paraId="751548FB" w14:textId="77777777" w:rsidR="002A5F3B" w:rsidRDefault="002A5F3B" w:rsidP="00A32F5E">
      <w:pPr>
        <w:spacing w:before="65" w:after="65"/>
      </w:pPr>
    </w:p>
    <w:p w14:paraId="4C9DA877" w14:textId="77777777" w:rsidR="002A5F3B" w:rsidRDefault="002A5F3B" w:rsidP="00A32F5E">
      <w:pPr>
        <w:spacing w:before="65" w:after="65"/>
      </w:pPr>
    </w:p>
    <w:p w14:paraId="5754AAA1" w14:textId="77777777" w:rsidR="002A5F3B" w:rsidRDefault="002A5F3B" w:rsidP="00A32F5E">
      <w:pPr>
        <w:spacing w:before="65" w:after="65"/>
      </w:pPr>
    </w:p>
    <w:p w14:paraId="6622D4AD" w14:textId="77777777" w:rsidR="00A32F5E" w:rsidRPr="00A32F5E" w:rsidRDefault="00A32F5E" w:rsidP="00A32F5E">
      <w:pPr>
        <w:spacing w:before="65" w:after="65"/>
        <w:ind w:firstLine="420"/>
        <w:rPr>
          <w:rFonts w:hint="eastAsia"/>
        </w:rPr>
      </w:pPr>
    </w:p>
    <w:sectPr w:rsidR="00A32F5E" w:rsidRPr="00A32F5E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F5E"/>
    <w:rsid w:val="00221033"/>
    <w:rsid w:val="0024250E"/>
    <w:rsid w:val="002A5F3B"/>
    <w:rsid w:val="002B7A25"/>
    <w:rsid w:val="003132B1"/>
    <w:rsid w:val="003342AC"/>
    <w:rsid w:val="003D3509"/>
    <w:rsid w:val="003D3F8E"/>
    <w:rsid w:val="004E4E23"/>
    <w:rsid w:val="004E7B74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32F5E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8487B"/>
    <w:rsid w:val="00EB60D1"/>
    <w:rsid w:val="00EC24B5"/>
    <w:rsid w:val="00F2010B"/>
    <w:rsid w:val="00F20366"/>
    <w:rsid w:val="00F427E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14FF"/>
  <w15:chartTrackingRefBased/>
  <w15:docId w15:val="{DEC1CFD7-5321-44B7-B466-E44A37F3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32F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2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851197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cp:lastPrinted>2023-05-07T11:13:00Z</cp:lastPrinted>
  <dcterms:created xsi:type="dcterms:W3CDTF">2023-05-07T11:07:00Z</dcterms:created>
  <dcterms:modified xsi:type="dcterms:W3CDTF">2023-05-07T11:14:00Z</dcterms:modified>
</cp:coreProperties>
</file>