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B7B9" w14:textId="77777777" w:rsidR="002D349D" w:rsidRDefault="002D349D" w:rsidP="002D349D">
      <w:pPr>
        <w:spacing w:before="114" w:after="114"/>
        <w:ind w:firstLineChars="0" w:firstLine="0"/>
        <w:rPr>
          <w:u w:val="none"/>
        </w:rPr>
      </w:pPr>
      <w:r w:rsidRPr="002D349D">
        <w:rPr>
          <w:rFonts w:hint="eastAsia"/>
          <w:u w:val="none"/>
        </w:rPr>
        <w:t>#</w:t>
      </w:r>
      <w:r w:rsidRPr="002D349D">
        <w:rPr>
          <w:rFonts w:hint="eastAsia"/>
          <w:u w:val="none"/>
        </w:rPr>
        <w:t>第一关</w:t>
      </w:r>
      <w:r w:rsidRPr="002D349D">
        <w:rPr>
          <w:rFonts w:hint="eastAsia"/>
          <w:u w:val="none"/>
        </w:rPr>
        <w:t>#</w:t>
      </w:r>
    </w:p>
    <w:p w14:paraId="10C27D16" w14:textId="77777777" w:rsidR="002D349D" w:rsidRDefault="002D349D" w:rsidP="002D349D">
      <w:pPr>
        <w:spacing w:before="114" w:after="114"/>
        <w:ind w:firstLineChars="0" w:firstLine="0"/>
        <w:rPr>
          <w:u w:val="none"/>
        </w:rPr>
      </w:pPr>
    </w:p>
    <w:p w14:paraId="545F0607" w14:textId="77777777" w:rsidR="002D349D" w:rsidRDefault="002D349D" w:rsidP="002D349D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2D349D">
        <w:rPr>
          <w:rFonts w:hint="eastAsia"/>
          <w:u w:val="none"/>
        </w:rPr>
        <w:t>阿塔想参加「中巴经济走廊」，</w:t>
      </w:r>
    </w:p>
    <w:p w14:paraId="54B0F3A4" w14:textId="08C04D38" w:rsidR="002D349D" w:rsidRDefault="002D349D" w:rsidP="002D349D">
      <w:pPr>
        <w:spacing w:before="114" w:after="114"/>
        <w:ind w:firstLineChars="0" w:firstLine="0"/>
        <w:jc w:val="center"/>
        <w:rPr>
          <w:u w:val="none"/>
        </w:rPr>
      </w:pPr>
      <w:r w:rsidRPr="002D349D">
        <w:rPr>
          <w:rFonts w:hint="eastAsia"/>
          <w:u w:val="none"/>
        </w:rPr>
        <w:t>巴基斯坦表示「若塔利班对华态度与我方类似，那很好」，后续将如何发展？</w:t>
      </w:r>
    </w:p>
    <w:p w14:paraId="758F7AA9" w14:textId="77777777" w:rsidR="002D349D" w:rsidRDefault="002D349D" w:rsidP="002D349D">
      <w:pPr>
        <w:spacing w:before="114" w:after="114"/>
        <w:ind w:firstLineChars="0" w:firstLine="0"/>
        <w:rPr>
          <w:u w:val="none"/>
        </w:rPr>
      </w:pPr>
    </w:p>
    <w:p w14:paraId="62F63B80" w14:textId="77777777" w:rsidR="002D349D" w:rsidRDefault="002D349D" w:rsidP="002D349D">
      <w:pPr>
        <w:spacing w:before="114" w:after="114"/>
        <w:ind w:firstLineChars="0" w:firstLine="420"/>
        <w:rPr>
          <w:u w:val="none"/>
        </w:rPr>
      </w:pPr>
      <w:r w:rsidRPr="002D349D">
        <w:rPr>
          <w:rFonts w:hint="eastAsia"/>
          <w:u w:val="none"/>
        </w:rPr>
        <w:t>首先估计是会观察塔利班政府有没有成器的真正可能。</w:t>
      </w:r>
    </w:p>
    <w:p w14:paraId="3F694538" w14:textId="77777777" w:rsidR="00346E1B" w:rsidRDefault="002D349D" w:rsidP="002D349D">
      <w:pPr>
        <w:spacing w:before="114" w:after="114"/>
        <w:ind w:firstLineChars="0" w:firstLine="420"/>
        <w:rPr>
          <w:u w:val="none"/>
        </w:rPr>
      </w:pPr>
      <w:r w:rsidRPr="002D349D">
        <w:rPr>
          <w:rFonts w:hint="eastAsia"/>
          <w:u w:val="none"/>
        </w:rPr>
        <w:t>这个其实不怎么体现在能得天下上，而要比较谨慎的观察</w:t>
      </w:r>
      <w:r w:rsidRPr="002D349D">
        <w:rPr>
          <w:rFonts w:hint="eastAsia"/>
          <w:u w:val="none"/>
        </w:rPr>
        <w:t>ta</w:t>
      </w:r>
      <w:r w:rsidRPr="002D349D">
        <w:rPr>
          <w:rFonts w:hint="eastAsia"/>
          <w:u w:val="none"/>
        </w:rPr>
        <w:t>们处理第一阶段援助物资的表现。</w:t>
      </w:r>
    </w:p>
    <w:p w14:paraId="12E2CEEB" w14:textId="77777777" w:rsidR="00346E1B" w:rsidRDefault="002D349D" w:rsidP="002D349D">
      <w:pPr>
        <w:spacing w:before="114" w:after="114"/>
        <w:ind w:firstLineChars="0" w:firstLine="420"/>
        <w:rPr>
          <w:u w:val="none"/>
        </w:rPr>
      </w:pPr>
      <w:r w:rsidRPr="002D349D">
        <w:rPr>
          <w:rFonts w:hint="eastAsia"/>
          <w:u w:val="none"/>
        </w:rPr>
        <w:t>如果对贪污压制比较有力，分配上没有一边倒的偏向普什图人部落，展现出了一定的心胸，这才是真正值得考虑长期合作的有前途的对手。</w:t>
      </w:r>
    </w:p>
    <w:p w14:paraId="0FC5FEA8" w14:textId="77777777" w:rsidR="00346E1B" w:rsidRDefault="002D349D" w:rsidP="002D349D">
      <w:pPr>
        <w:spacing w:before="114" w:after="114"/>
        <w:ind w:firstLineChars="0" w:firstLine="420"/>
        <w:rPr>
          <w:u w:val="none"/>
        </w:rPr>
      </w:pPr>
      <w:r w:rsidRPr="002D349D">
        <w:rPr>
          <w:rFonts w:hint="eastAsia"/>
          <w:u w:val="none"/>
        </w:rPr>
        <w:t>既不是女权表现、事实上也不是什么反恐问题会影响塔利班能不能坐稳。</w:t>
      </w:r>
    </w:p>
    <w:p w14:paraId="26B5CB11" w14:textId="77777777" w:rsidR="00346E1B" w:rsidRDefault="002D349D" w:rsidP="002D349D">
      <w:pPr>
        <w:spacing w:before="114" w:after="114"/>
        <w:ind w:firstLineChars="0" w:firstLine="420"/>
        <w:rPr>
          <w:u w:val="none"/>
        </w:rPr>
      </w:pPr>
      <w:r w:rsidRPr="002D349D">
        <w:rPr>
          <w:rFonts w:hint="eastAsia"/>
          <w:u w:val="none"/>
        </w:rPr>
        <w:t>真正影响的因素就只有这两条——坐了江山不腐化、占了优势不独占权力。这两条要是不行，那它本身可能寿命有限。这两条要是可以，那就必须做塔利班能长期存在的打算，才有合作的基础、也有合作的必要。</w:t>
      </w:r>
    </w:p>
    <w:p w14:paraId="460962CB" w14:textId="77777777" w:rsidR="00346E1B" w:rsidRDefault="002D349D" w:rsidP="002D349D">
      <w:pPr>
        <w:spacing w:before="114" w:after="114"/>
        <w:ind w:firstLineChars="0" w:firstLine="420"/>
        <w:rPr>
          <w:u w:val="none"/>
        </w:rPr>
      </w:pPr>
      <w:r w:rsidRPr="002D349D">
        <w:rPr>
          <w:rFonts w:hint="eastAsia"/>
          <w:u w:val="none"/>
        </w:rPr>
        <w:t>合作起来了，自然不怕阿富汗不反恐、禁毒。</w:t>
      </w:r>
    </w:p>
    <w:p w14:paraId="3A4987A7" w14:textId="273C0E9D" w:rsidR="002D349D" w:rsidRDefault="002D349D" w:rsidP="002D349D">
      <w:pPr>
        <w:spacing w:before="114" w:after="114"/>
        <w:ind w:firstLineChars="0" w:firstLine="420"/>
        <w:rPr>
          <w:u w:val="none"/>
        </w:rPr>
      </w:pPr>
      <w:r w:rsidRPr="002D349D">
        <w:rPr>
          <w:rFonts w:hint="eastAsia"/>
          <w:u w:val="none"/>
        </w:rPr>
        <w:t>这当然也包括一带一路。</w:t>
      </w:r>
    </w:p>
    <w:p w14:paraId="5BBF74F3" w14:textId="77777777" w:rsidR="002D349D" w:rsidRDefault="002D349D" w:rsidP="002D349D">
      <w:pPr>
        <w:spacing w:before="114" w:after="114"/>
        <w:ind w:firstLineChars="0" w:firstLine="420"/>
        <w:rPr>
          <w:u w:val="none"/>
        </w:rPr>
      </w:pPr>
    </w:p>
    <w:p w14:paraId="0B4EB8DF" w14:textId="31E5E643" w:rsidR="002D349D" w:rsidRPr="002D349D" w:rsidRDefault="002D349D" w:rsidP="002D349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2D349D">
        <w:rPr>
          <w:rFonts w:hint="eastAsia"/>
          <w:u w:val="none"/>
        </w:rPr>
        <w:t>编辑于</w:t>
      </w:r>
      <w:r w:rsidRPr="002D349D">
        <w:rPr>
          <w:rFonts w:hint="eastAsia"/>
          <w:u w:val="none"/>
        </w:rPr>
        <w:t xml:space="preserve"> 2021-09-10</w:t>
      </w:r>
    </w:p>
    <w:p w14:paraId="6616F42A" w14:textId="123CEC75" w:rsidR="002D349D" w:rsidRDefault="002D349D" w:rsidP="002D349D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321DA5">
          <w:rPr>
            <w:rStyle w:val="aa"/>
            <w:rFonts w:hint="eastAsia"/>
          </w:rPr>
          <w:t>https://www.zhihu.com/answer/2112400390</w:t>
        </w:r>
      </w:hyperlink>
    </w:p>
    <w:p w14:paraId="4324BB56" w14:textId="77777777" w:rsidR="002D349D" w:rsidRDefault="002D349D" w:rsidP="002D349D">
      <w:pPr>
        <w:spacing w:before="114" w:after="114"/>
        <w:ind w:firstLineChars="0" w:firstLine="0"/>
        <w:rPr>
          <w:u w:val="none"/>
        </w:rPr>
      </w:pPr>
    </w:p>
    <w:p w14:paraId="145BCA09" w14:textId="0FD4A1AF" w:rsidR="002D349D" w:rsidRDefault="002D349D" w:rsidP="002D349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F5897DA" w14:textId="77777777" w:rsidR="002D349D" w:rsidRDefault="002D349D" w:rsidP="002D349D">
      <w:pPr>
        <w:spacing w:before="114" w:after="114"/>
        <w:ind w:firstLineChars="0" w:firstLine="0"/>
        <w:rPr>
          <w:u w:val="none"/>
        </w:rPr>
      </w:pPr>
    </w:p>
    <w:p w14:paraId="67442016" w14:textId="6B4B6FBE" w:rsidR="00B978C1" w:rsidRDefault="00B978C1" w:rsidP="002D349D">
      <w:pPr>
        <w:spacing w:before="114" w:after="114"/>
        <w:ind w:firstLineChars="0" w:firstLine="0"/>
        <w:rPr>
          <w:u w:val="none"/>
        </w:rPr>
      </w:pPr>
    </w:p>
    <w:p w14:paraId="5EF0D9EB" w14:textId="77777777" w:rsidR="002D349D" w:rsidRDefault="002D349D" w:rsidP="002D349D">
      <w:pPr>
        <w:spacing w:before="114" w:after="114"/>
        <w:ind w:firstLineChars="0" w:firstLine="0"/>
        <w:rPr>
          <w:u w:val="none"/>
        </w:rPr>
      </w:pPr>
    </w:p>
    <w:p w14:paraId="49EA2E09" w14:textId="77777777" w:rsidR="008276E5" w:rsidRDefault="008276E5" w:rsidP="002D349D">
      <w:pPr>
        <w:spacing w:before="114" w:after="114"/>
        <w:ind w:firstLineChars="0" w:firstLine="0"/>
        <w:rPr>
          <w:u w:val="none"/>
        </w:rPr>
      </w:pPr>
    </w:p>
    <w:p w14:paraId="4A99BD98" w14:textId="77777777" w:rsidR="008276E5" w:rsidRDefault="008276E5" w:rsidP="002D349D">
      <w:pPr>
        <w:spacing w:before="114" w:after="114"/>
        <w:ind w:firstLineChars="0" w:firstLine="0"/>
        <w:rPr>
          <w:u w:val="none"/>
        </w:rPr>
      </w:pPr>
    </w:p>
    <w:p w14:paraId="5516EAC9" w14:textId="77777777" w:rsidR="008276E5" w:rsidRDefault="008276E5" w:rsidP="002D349D">
      <w:pPr>
        <w:spacing w:before="114" w:after="114"/>
        <w:ind w:firstLineChars="0" w:firstLine="0"/>
        <w:rPr>
          <w:u w:val="none"/>
        </w:rPr>
      </w:pPr>
    </w:p>
    <w:p w14:paraId="2E1110CA" w14:textId="77777777" w:rsidR="008276E5" w:rsidRDefault="008276E5" w:rsidP="002D349D">
      <w:pPr>
        <w:spacing w:before="114" w:after="114"/>
        <w:ind w:firstLineChars="0" w:firstLine="0"/>
        <w:rPr>
          <w:u w:val="none"/>
        </w:rPr>
      </w:pPr>
    </w:p>
    <w:p w14:paraId="114D94E3" w14:textId="77777777" w:rsidR="008276E5" w:rsidRDefault="008276E5" w:rsidP="002D349D">
      <w:pPr>
        <w:spacing w:before="114" w:after="114"/>
        <w:ind w:firstLineChars="0" w:firstLine="0"/>
        <w:rPr>
          <w:u w:val="none"/>
        </w:rPr>
      </w:pPr>
    </w:p>
    <w:p w14:paraId="334F94EA" w14:textId="77777777" w:rsidR="008276E5" w:rsidRDefault="008276E5" w:rsidP="002D349D">
      <w:pPr>
        <w:spacing w:before="114" w:after="114"/>
        <w:ind w:firstLineChars="0" w:firstLine="0"/>
        <w:rPr>
          <w:u w:val="none"/>
        </w:rPr>
      </w:pPr>
    </w:p>
    <w:p w14:paraId="09C67DE9" w14:textId="77777777" w:rsidR="008276E5" w:rsidRDefault="008276E5" w:rsidP="002D349D">
      <w:pPr>
        <w:spacing w:before="114" w:after="114"/>
        <w:ind w:firstLineChars="0" w:firstLine="0"/>
        <w:rPr>
          <w:u w:val="none"/>
        </w:rPr>
      </w:pPr>
    </w:p>
    <w:p w14:paraId="07158063" w14:textId="77777777" w:rsidR="008276E5" w:rsidRDefault="008276E5" w:rsidP="002D349D">
      <w:pPr>
        <w:spacing w:before="114" w:after="114"/>
        <w:ind w:firstLineChars="0" w:firstLine="0"/>
        <w:rPr>
          <w:u w:val="none"/>
        </w:rPr>
      </w:pPr>
    </w:p>
    <w:p w14:paraId="781B59A3" w14:textId="77777777" w:rsidR="008276E5" w:rsidRDefault="008276E5" w:rsidP="002D349D">
      <w:pPr>
        <w:spacing w:before="114" w:after="114"/>
        <w:ind w:firstLineChars="0" w:firstLine="0"/>
        <w:rPr>
          <w:u w:val="none"/>
        </w:rPr>
      </w:pPr>
    </w:p>
    <w:p w14:paraId="685F73A7" w14:textId="77777777" w:rsidR="008276E5" w:rsidRDefault="008276E5" w:rsidP="002D349D">
      <w:pPr>
        <w:spacing w:before="114" w:after="114"/>
        <w:ind w:firstLineChars="0" w:firstLine="0"/>
        <w:rPr>
          <w:u w:val="none"/>
        </w:rPr>
      </w:pPr>
    </w:p>
    <w:p w14:paraId="5472D8EA" w14:textId="77777777" w:rsidR="008276E5" w:rsidRDefault="008276E5" w:rsidP="002D349D">
      <w:pPr>
        <w:spacing w:before="114" w:after="114"/>
        <w:ind w:firstLineChars="0" w:firstLine="0"/>
        <w:rPr>
          <w:u w:val="none"/>
        </w:rPr>
      </w:pPr>
    </w:p>
    <w:p w14:paraId="5BD4A3E3" w14:textId="77777777" w:rsidR="008276E5" w:rsidRDefault="008276E5" w:rsidP="002D349D">
      <w:pPr>
        <w:spacing w:before="114" w:after="114"/>
        <w:ind w:firstLineChars="0" w:firstLine="0"/>
        <w:rPr>
          <w:u w:val="none"/>
        </w:rPr>
      </w:pPr>
    </w:p>
    <w:p w14:paraId="22F3C7CC" w14:textId="77777777" w:rsidR="008276E5" w:rsidRDefault="008276E5" w:rsidP="002D349D">
      <w:pPr>
        <w:spacing w:before="114" w:after="114"/>
        <w:ind w:firstLineChars="0" w:firstLine="0"/>
        <w:rPr>
          <w:u w:val="none"/>
        </w:rPr>
      </w:pPr>
    </w:p>
    <w:p w14:paraId="4DF0039F" w14:textId="17842FB2" w:rsidR="008276E5" w:rsidRPr="002D349D" w:rsidRDefault="008276E5" w:rsidP="008276E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 </w:t>
      </w:r>
    </w:p>
    <w:sectPr w:rsidR="008276E5" w:rsidRPr="002D349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49D"/>
    <w:rsid w:val="00177A2E"/>
    <w:rsid w:val="00221033"/>
    <w:rsid w:val="0024250E"/>
    <w:rsid w:val="002B7A25"/>
    <w:rsid w:val="002D349D"/>
    <w:rsid w:val="003132B1"/>
    <w:rsid w:val="003342AC"/>
    <w:rsid w:val="00346E1B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276E5"/>
    <w:rsid w:val="008429F3"/>
    <w:rsid w:val="00853128"/>
    <w:rsid w:val="008C2C6B"/>
    <w:rsid w:val="008E6E98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0FA0"/>
  <w15:chartTrackingRefBased/>
  <w15:docId w15:val="{69D6B803-7FAD-4999-ABA4-A756E70B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D349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D3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124003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cp:lastPrinted>2023-11-19T07:59:00Z</cp:lastPrinted>
  <dcterms:created xsi:type="dcterms:W3CDTF">2023-11-19T07:54:00Z</dcterms:created>
  <dcterms:modified xsi:type="dcterms:W3CDTF">2023-11-19T07:59:00Z</dcterms:modified>
</cp:coreProperties>
</file>