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E8A" w:rsidRDefault="00E41E8A" w:rsidP="00E41E8A">
      <w:pPr>
        <w:spacing w:before="114" w:after="114"/>
        <w:ind w:firstLine="0"/>
      </w:pPr>
      <w:r>
        <w:rPr>
          <w:rFonts w:hint="eastAsia"/>
        </w:rPr>
        <w:t>#</w:t>
      </w:r>
      <w:r>
        <w:rPr>
          <w:rFonts w:hint="eastAsia"/>
        </w:rPr>
        <w:t>组织能力</w:t>
      </w:r>
      <w:r>
        <w:rPr>
          <w:rFonts w:hint="eastAsia"/>
        </w:rPr>
        <w:t>#</w:t>
      </w:r>
    </w:p>
    <w:p w:rsidR="00E41E8A" w:rsidRDefault="00E41E8A" w:rsidP="00E41E8A">
      <w:pPr>
        <w:spacing w:before="114" w:after="114"/>
        <w:ind w:firstLine="0"/>
      </w:pPr>
    </w:p>
    <w:p w:rsidR="00E41E8A" w:rsidRDefault="00E41E8A" w:rsidP="00E41E8A">
      <w:pPr>
        <w:spacing w:before="114" w:after="114"/>
        <w:ind w:firstLine="0"/>
        <w:jc w:val="center"/>
      </w:pPr>
      <w:r>
        <w:rPr>
          <w:rFonts w:hint="eastAsia"/>
        </w:rPr>
        <w:t>问题：</w:t>
      </w:r>
      <w:r w:rsidRPr="00E41E8A">
        <w:rPr>
          <w:rFonts w:hint="eastAsia"/>
        </w:rPr>
        <w:t>一个人的组织能力到底指什么？</w:t>
      </w:r>
    </w:p>
    <w:p w:rsidR="00E41E8A" w:rsidRDefault="00E41E8A" w:rsidP="00E41E8A">
      <w:pPr>
        <w:spacing w:before="114" w:after="114"/>
        <w:ind w:firstLine="0"/>
      </w:pPr>
    </w:p>
    <w:p w:rsidR="00E41E8A" w:rsidRDefault="00E41E8A" w:rsidP="00E41E8A">
      <w:pPr>
        <w:spacing w:before="114" w:after="114"/>
      </w:pPr>
      <w:r>
        <w:rPr>
          <w:rFonts w:hint="eastAsia"/>
        </w:rPr>
        <w:t>通俗的讲，就是把你扔进一个人堆里，给你们一个任务，你促成这一群人最低成本最高效率的完成这个任务的能力。</w:t>
      </w:r>
    </w:p>
    <w:p w:rsidR="00C6428D" w:rsidRDefault="00E41E8A" w:rsidP="00E41E8A">
      <w:pPr>
        <w:spacing w:before="114" w:after="114"/>
      </w:pPr>
      <w:r>
        <w:rPr>
          <w:rFonts w:hint="eastAsia"/>
        </w:rPr>
        <w:t>如果改用更学术的表达，那么组织能力可以更精确的表达为</w:t>
      </w:r>
      <w:r w:rsidRPr="00C6428D">
        <w:rPr>
          <w:rFonts w:eastAsia="点字青花楷" w:hint="eastAsia"/>
        </w:rPr>
        <w:t>作为组织成员推动组织对组织目标做出最佳努力（即组织的有效化）的能力。</w:t>
      </w:r>
    </w:p>
    <w:p w:rsidR="00C6428D" w:rsidRDefault="00E41E8A" w:rsidP="00E41E8A">
      <w:pPr>
        <w:spacing w:before="114" w:after="114"/>
      </w:pPr>
      <w:r>
        <w:rPr>
          <w:rFonts w:hint="eastAsia"/>
        </w:rPr>
        <w:t>凡能起到这个作用的人，就都可以被评定为拥有组织能力。</w:t>
      </w:r>
    </w:p>
    <w:p w:rsidR="00C6428D" w:rsidRDefault="00E41E8A" w:rsidP="00E41E8A">
      <w:pPr>
        <w:spacing w:before="114" w:after="114"/>
      </w:pPr>
      <w:r>
        <w:rPr>
          <w:rFonts w:hint="eastAsia"/>
        </w:rPr>
        <w:t>于是，从这个定义里就可以得到第一个重要的结论——</w:t>
      </w:r>
      <w:r w:rsidRPr="00C6428D">
        <w:rPr>
          <w:rFonts w:eastAsia="点字青花楷" w:hint="eastAsia"/>
        </w:rPr>
        <w:t>组织能力并非只由“担任领导职责的人”专有。</w:t>
      </w:r>
    </w:p>
    <w:p w:rsidR="00C6428D" w:rsidRDefault="00E41E8A" w:rsidP="00E41E8A">
      <w:pPr>
        <w:spacing w:before="114" w:after="114"/>
      </w:pPr>
      <w:r>
        <w:rPr>
          <w:rFonts w:hint="eastAsia"/>
        </w:rPr>
        <w:t>任何组织成员，只要能对</w:t>
      </w:r>
      <w:r w:rsidRPr="00C6428D">
        <w:rPr>
          <w:rFonts w:eastAsia="点字青花楷" w:hint="eastAsia"/>
        </w:rPr>
        <w:t>组织的有效化</w:t>
      </w:r>
      <w:r>
        <w:rPr>
          <w:rFonts w:hint="eastAsia"/>
        </w:rPr>
        <w:t>起到积极作用，都可以称为有组织能力。</w:t>
      </w:r>
    </w:p>
    <w:p w:rsidR="00D04158" w:rsidRDefault="00E41E8A" w:rsidP="00E41E8A">
      <w:pPr>
        <w:spacing w:before="114" w:after="114"/>
      </w:pPr>
      <w:r>
        <w:rPr>
          <w:rFonts w:hint="eastAsia"/>
        </w:rPr>
        <w:t>这固然包括典型的作为领导者和管理者为组织运营提供的服务，但也同样包括这样几种典型的情况——作为被管理者，起到调解底层纠纷和摩擦的作用；作为被管理者，积极理解而不是消极理解指令，降低表达成本；作为被管理者，勇于担任先锋和榜样，降低其他人的适应成本；善于记录、总结和分享任务经验，增加组织的智慧财产。</w:t>
      </w:r>
    </w:p>
    <w:p w:rsidR="00D04158" w:rsidRDefault="00E41E8A" w:rsidP="00E41E8A">
      <w:pPr>
        <w:spacing w:before="114" w:after="114"/>
      </w:pPr>
      <w:r>
        <w:rPr>
          <w:rFonts w:hint="eastAsia"/>
        </w:rPr>
        <w:t>这被典型的称为“骨干带头作用”。“骨干”未必是指管理者，但却一定是组织的核心成员。</w:t>
      </w:r>
    </w:p>
    <w:p w:rsidR="00D04158" w:rsidRDefault="00E41E8A" w:rsidP="00E41E8A">
      <w:pPr>
        <w:spacing w:before="114" w:after="114"/>
      </w:pPr>
      <w:r>
        <w:rPr>
          <w:rFonts w:hint="eastAsia"/>
        </w:rPr>
        <w:t>但同时可以反过来得到以下推论：</w:t>
      </w:r>
    </w:p>
    <w:p w:rsidR="00D04158" w:rsidRDefault="00E41E8A" w:rsidP="00E41E8A">
      <w:pPr>
        <w:spacing w:before="114" w:after="114"/>
      </w:pPr>
      <w:r>
        <w:rPr>
          <w:rFonts w:hint="eastAsia"/>
        </w:rPr>
        <w:t>非组织成员也可以推进组织有效化，但却不能被称之为有组织能力。例如客户的反馈也可以推进企业改进产品，敌人的进攻也可以改进军队的战术，但这些角色都是组织外部成员，于是不成其为它们具有组织能力的依据。</w:t>
      </w:r>
    </w:p>
    <w:p w:rsidR="003760BC" w:rsidRDefault="00E41E8A" w:rsidP="00E41E8A">
      <w:pPr>
        <w:spacing w:before="114" w:after="114"/>
      </w:pPr>
      <w:r w:rsidRPr="00D04158">
        <w:rPr>
          <w:rFonts w:eastAsia="点字青花楷" w:hint="eastAsia"/>
        </w:rPr>
        <w:t>纯个人能力的增长造成的组织效能提升不成其为组织能力的依据。</w:t>
      </w:r>
      <w:r>
        <w:rPr>
          <w:rFonts w:hint="eastAsia"/>
        </w:rPr>
        <w:t>举个例子，你个人学会了</w:t>
      </w:r>
      <w:r>
        <w:rPr>
          <w:rFonts w:hint="eastAsia"/>
        </w:rPr>
        <w:t>Photoshop</w:t>
      </w:r>
      <w:r>
        <w:rPr>
          <w:rFonts w:hint="eastAsia"/>
        </w:rPr>
        <w:t>，于是你的组织获得了某种程度的</w:t>
      </w:r>
      <w:r>
        <w:rPr>
          <w:rFonts w:hint="eastAsia"/>
        </w:rPr>
        <w:t>photoshop</w:t>
      </w:r>
      <w:r>
        <w:rPr>
          <w:rFonts w:hint="eastAsia"/>
        </w:rPr>
        <w:t>能力，但是这却并非组织性的改善。因为一旦你离开这个组织，组织就会彻底失去这个能力。这个能力因而并非组织的，而是个人的。但如果你创建了一个组织知识库，在组织内部建立了一个这样的培训体系，乃至于</w:t>
      </w:r>
      <w:r w:rsidRPr="00D04158">
        <w:rPr>
          <w:rFonts w:eastAsia="点字青花楷" w:hint="eastAsia"/>
        </w:rPr>
        <w:t>这个组织</w:t>
      </w:r>
      <w:r>
        <w:rPr>
          <w:rFonts w:hint="eastAsia"/>
        </w:rPr>
        <w:t>获得了</w:t>
      </w:r>
      <w:r>
        <w:rPr>
          <w:rFonts w:hint="eastAsia"/>
        </w:rPr>
        <w:t>photoshop</w:t>
      </w:r>
      <w:r>
        <w:rPr>
          <w:rFonts w:hint="eastAsia"/>
        </w:rPr>
        <w:t>的操作能力，这却可以算作一种组织能力。而这时你的组织能力栏里记录的是什么呢？</w:t>
      </w:r>
    </w:p>
    <w:p w:rsidR="003760BC" w:rsidRDefault="00E41E8A" w:rsidP="00E41E8A">
      <w:pPr>
        <w:spacing w:before="114" w:after="114"/>
      </w:pPr>
      <w:r>
        <w:rPr>
          <w:rFonts w:hint="eastAsia"/>
        </w:rPr>
        <w:t>并不是“</w:t>
      </w:r>
      <w:r>
        <w:rPr>
          <w:rFonts w:hint="eastAsia"/>
        </w:rPr>
        <w:t>photoshop</w:t>
      </w:r>
      <w:r>
        <w:rPr>
          <w:rFonts w:hint="eastAsia"/>
        </w:rPr>
        <w:t>”，而是“扩展组织知识”和“提升组织效能”。后者才是组织视角下你的能力。</w:t>
      </w:r>
    </w:p>
    <w:p w:rsidR="003760BC" w:rsidRDefault="00E41E8A" w:rsidP="00E41E8A">
      <w:pPr>
        <w:spacing w:before="114" w:after="114"/>
      </w:pPr>
      <w:r>
        <w:rPr>
          <w:rFonts w:hint="eastAsia"/>
        </w:rPr>
        <w:t>而组织则可能因此安排你担当其他的探索工作——例如派遣你去参加外部交流——而未必是把你当作“</w:t>
      </w:r>
      <w:r>
        <w:rPr>
          <w:rFonts w:hint="eastAsia"/>
        </w:rPr>
        <w:t>PS</w:t>
      </w:r>
      <w:r>
        <w:rPr>
          <w:rFonts w:hint="eastAsia"/>
        </w:rPr>
        <w:t>专家”来使用。</w:t>
      </w:r>
    </w:p>
    <w:p w:rsidR="003760BC" w:rsidRDefault="00E41E8A" w:rsidP="00E41E8A">
      <w:pPr>
        <w:spacing w:before="114" w:after="114"/>
      </w:pPr>
      <w:r>
        <w:rPr>
          <w:rFonts w:hint="eastAsia"/>
        </w:rPr>
        <w:t>同样的，根据这一定义，还有这样的结论——获得组织领袖的私人认可，并非组织能力的绝对凭据。</w:t>
      </w:r>
    </w:p>
    <w:p w:rsidR="003760BC" w:rsidRDefault="00E41E8A" w:rsidP="00E41E8A">
      <w:pPr>
        <w:spacing w:before="114" w:after="114"/>
      </w:pPr>
      <w:r w:rsidRPr="003760BC">
        <w:rPr>
          <w:rFonts w:eastAsia="点字青花楷" w:hint="eastAsia"/>
        </w:rPr>
        <w:t>组织服务的是组织的使命，并非其领袖的个人诉求。</w:t>
      </w:r>
    </w:p>
    <w:p w:rsidR="003760BC" w:rsidRDefault="00E41E8A" w:rsidP="00E41E8A">
      <w:pPr>
        <w:spacing w:before="114" w:after="114"/>
      </w:pPr>
      <w:r>
        <w:rPr>
          <w:rFonts w:hint="eastAsia"/>
        </w:rPr>
        <w:t>这里出现了一个典型的灰色地带——如果组织将自己的使命定义为“服务于领袖”呢？</w:t>
      </w:r>
    </w:p>
    <w:p w:rsidR="003760BC" w:rsidRDefault="00E41E8A" w:rsidP="00E41E8A">
      <w:pPr>
        <w:spacing w:before="114" w:after="114"/>
      </w:pPr>
      <w:r>
        <w:rPr>
          <w:rFonts w:hint="eastAsia"/>
        </w:rPr>
        <w:t>那么这有两种观点——</w:t>
      </w:r>
    </w:p>
    <w:p w:rsidR="003760BC" w:rsidRDefault="00E41E8A" w:rsidP="00E41E8A">
      <w:pPr>
        <w:spacing w:before="114" w:after="114"/>
      </w:pPr>
      <w:r>
        <w:rPr>
          <w:rFonts w:hint="eastAsia"/>
        </w:rPr>
        <w:t>第一种观点不认同这样的人群成其为组织，或者至少是一种被篡夺而变得不够有效的组织。</w:t>
      </w:r>
    </w:p>
    <w:p w:rsidR="003760BC" w:rsidRDefault="00E41E8A" w:rsidP="00E41E8A">
      <w:pPr>
        <w:spacing w:before="114" w:after="114"/>
      </w:pPr>
      <w:r>
        <w:rPr>
          <w:rFonts w:hint="eastAsia"/>
        </w:rPr>
        <w:t>第二种观点则认为这仍然算是组织，只是这个组织会随着旧的领袖的死亡或罢黜而被视为已经结束。</w:t>
      </w:r>
    </w:p>
    <w:p w:rsidR="005B7CF3" w:rsidRDefault="00E41E8A" w:rsidP="00E41E8A">
      <w:pPr>
        <w:spacing w:before="114" w:after="114"/>
        <w:rPr>
          <w:rFonts w:ascii="字家玲珑锐楷" w:hAnsi="字家玲珑锐楷" w:cs="字家玲珑锐楷"/>
        </w:rPr>
      </w:pPr>
      <w:r>
        <w:rPr>
          <w:rFonts w:hint="eastAsia"/>
        </w:rPr>
        <w:t>如果按照第二种观点，你就会明白和</w:t>
      </w:r>
      <w:r>
        <w:rPr>
          <w:rFonts w:ascii="宋体" w:eastAsia="宋体" w:hAnsi="宋体" w:cs="宋体" w:hint="eastAsia"/>
        </w:rPr>
        <w:t>珅</w:t>
      </w:r>
      <w:r>
        <w:rPr>
          <w:rFonts w:ascii="字家玲珑锐楷" w:hAnsi="字家玲珑锐楷" w:cs="字家玲珑锐楷" w:hint="eastAsia"/>
        </w:rPr>
        <w:t>的命运的本质——他当然获得了乾隆的高度个人认可，但一旦乾隆死亡，乾隆朝就结束了，其后的嘉庆朝并不能在组织的意义上视为乾隆朝的继承者，而要被视为一个全新的组织。于是和</w:t>
      </w:r>
      <w:r>
        <w:rPr>
          <w:rFonts w:ascii="宋体" w:eastAsia="宋体" w:hAnsi="宋体" w:cs="宋体" w:hint="eastAsia"/>
        </w:rPr>
        <w:t>珅</w:t>
      </w:r>
      <w:r>
        <w:rPr>
          <w:rFonts w:ascii="字家玲珑锐楷" w:hAnsi="字家玲珑锐楷" w:cs="字家玲珑锐楷" w:hint="eastAsia"/>
        </w:rPr>
        <w:t>并不能被视为在新的组织里仍有组织能力。</w:t>
      </w:r>
    </w:p>
    <w:p w:rsidR="005B7CF3" w:rsidRDefault="00E41E8A" w:rsidP="00E41E8A">
      <w:pPr>
        <w:spacing w:before="114" w:after="114"/>
        <w:rPr>
          <w:rFonts w:ascii="字家玲珑锐楷" w:hAnsi="字家玲珑锐楷" w:cs="字家玲珑锐楷"/>
        </w:rPr>
      </w:pPr>
      <w:r>
        <w:rPr>
          <w:rFonts w:ascii="字家玲珑锐楷" w:hAnsi="字家玲珑锐楷" w:cs="字家玲珑锐楷" w:hint="eastAsia"/>
        </w:rPr>
        <w:lastRenderedPageBreak/>
        <w:t>如果按照第一种观点，那么这就可以理解为乾隆皇帝本来是清朝这个组织所指定的领袖，但他在领导清朝这</w:t>
      </w:r>
      <w:r>
        <w:rPr>
          <w:rFonts w:hint="eastAsia"/>
        </w:rPr>
        <w:t>一组织的过程中混淆了清朝的目标和他的个人目标。和</w:t>
      </w:r>
      <w:r>
        <w:rPr>
          <w:rFonts w:ascii="宋体" w:eastAsia="宋体" w:hAnsi="宋体" w:cs="宋体" w:hint="eastAsia"/>
        </w:rPr>
        <w:t>珅</w:t>
      </w:r>
      <w:r>
        <w:rPr>
          <w:rFonts w:ascii="字家玲珑锐楷" w:hAnsi="字家玲珑锐楷" w:cs="字家玲珑锐楷" w:hint="eastAsia"/>
        </w:rPr>
        <w:t>实际上是服务了乾隆的个人目标而非清朝的总体目标。所以和</w:t>
      </w:r>
      <w:r>
        <w:rPr>
          <w:rFonts w:ascii="宋体" w:eastAsia="宋体" w:hAnsi="宋体" w:cs="宋体" w:hint="eastAsia"/>
        </w:rPr>
        <w:t>珅</w:t>
      </w:r>
      <w:r>
        <w:rPr>
          <w:rFonts w:ascii="字家玲珑锐楷" w:hAnsi="字家玲珑锐楷" w:cs="字家玲珑锐楷" w:hint="eastAsia"/>
        </w:rPr>
        <w:t>从乾隆处获得的高度评价，并不能在清朝的组织章程下被视为一种组织能力。而这一点也随着组织切换领袖而回归了本原。</w:t>
      </w:r>
    </w:p>
    <w:p w:rsidR="005B7CF3" w:rsidRDefault="00E41E8A" w:rsidP="00E41E8A">
      <w:pPr>
        <w:spacing w:before="114" w:after="114"/>
        <w:rPr>
          <w:rFonts w:ascii="字家玲珑锐楷" w:hAnsi="字家玲珑锐楷" w:cs="字家玲珑锐楷"/>
        </w:rPr>
      </w:pPr>
      <w:r>
        <w:rPr>
          <w:rFonts w:ascii="字家玲珑锐楷" w:hAnsi="字家玲珑锐楷" w:cs="字家玲珑锐楷" w:hint="eastAsia"/>
        </w:rPr>
        <w:t>你是服务于组织，还是服务于组织的领袖个人，这个问题你一定要分清。</w:t>
      </w:r>
    </w:p>
    <w:p w:rsidR="005B7CF3" w:rsidRDefault="00E41E8A" w:rsidP="00E41E8A">
      <w:pPr>
        <w:spacing w:before="114" w:after="114"/>
        <w:rPr>
          <w:rFonts w:ascii="字家玲珑锐楷" w:hAnsi="字家玲珑锐楷" w:cs="字家玲珑锐楷"/>
        </w:rPr>
      </w:pPr>
      <w:r>
        <w:rPr>
          <w:rFonts w:ascii="字家玲珑锐楷" w:hAnsi="字家玲珑锐楷" w:cs="字家玲珑锐楷" w:hint="eastAsia"/>
        </w:rPr>
        <w:t>而在分清这一点之前，你先要分清楚组织的领袖自己如何看待自己的角色——</w:t>
      </w:r>
      <w:r w:rsidRPr="005B7CF3">
        <w:rPr>
          <w:rFonts w:ascii="点字青花楷" w:eastAsia="点字青花楷" w:hAnsi="字家玲珑锐楷" w:cs="字家玲珑锐楷" w:hint="eastAsia"/>
        </w:rPr>
        <w:t>是将自己视为组织的工具，还是将组织视为自己的工具。</w:t>
      </w:r>
    </w:p>
    <w:p w:rsidR="005B7CF3" w:rsidRDefault="00E41E8A" w:rsidP="00E41E8A">
      <w:pPr>
        <w:spacing w:before="114" w:after="114"/>
        <w:rPr>
          <w:rFonts w:ascii="字家玲珑锐楷" w:hAnsi="字家玲珑锐楷" w:cs="字家玲珑锐楷"/>
        </w:rPr>
      </w:pPr>
      <w:r>
        <w:rPr>
          <w:rFonts w:ascii="字家玲珑锐楷" w:hAnsi="字家玲珑锐楷" w:cs="字家玲珑锐楷" w:hint="eastAsia"/>
        </w:rPr>
        <w:t>如果是后者，直接奉劝你不要视这一组织为个人的归宿。因为你将面临是效忠乾隆还是效忠大清这一件尖锐的方向性问题。</w:t>
      </w:r>
    </w:p>
    <w:p w:rsidR="005B7CF3" w:rsidRDefault="00E41E8A" w:rsidP="00E41E8A">
      <w:pPr>
        <w:spacing w:before="114" w:after="114"/>
      </w:pPr>
      <w:r>
        <w:rPr>
          <w:rFonts w:ascii="字家玲珑锐楷" w:hAnsi="字家玲珑锐楷" w:cs="字家玲珑锐楷" w:hint="eastAsia"/>
        </w:rPr>
        <w:t>而</w:t>
      </w:r>
      <w:r w:rsidRPr="005B7CF3">
        <w:rPr>
          <w:rFonts w:ascii="字家玲珑锐楷" w:eastAsia="点字青花楷" w:hAnsi="字家玲珑锐楷" w:cs="字家玲珑锐楷" w:hint="eastAsia"/>
        </w:rPr>
        <w:t>“效忠</w:t>
      </w:r>
      <w:r w:rsidRPr="005B7CF3">
        <w:rPr>
          <w:rFonts w:eastAsia="点字青花楷" w:hint="eastAsia"/>
        </w:rPr>
        <w:t>乾隆”在长期看是无效的。</w:t>
      </w:r>
    </w:p>
    <w:p w:rsidR="00E41E8A" w:rsidRDefault="00E41E8A" w:rsidP="00E41E8A">
      <w:pPr>
        <w:spacing w:before="114" w:after="114"/>
      </w:pPr>
      <w:r>
        <w:rPr>
          <w:rFonts w:hint="eastAsia"/>
        </w:rPr>
        <w:t>因为“乾隆”们是人类，不是会老会死，就是会改弦更张，朝令夕改。把整个人生价值都建立在</w:t>
      </w:r>
      <w:r>
        <w:rPr>
          <w:rFonts w:hint="eastAsia"/>
        </w:rPr>
        <w:t>ta</w:t>
      </w:r>
      <w:r>
        <w:rPr>
          <w:rFonts w:hint="eastAsia"/>
        </w:rPr>
        <w:t>不老不死和始终一贯上，这比把房子建在火山口还不安全。</w:t>
      </w:r>
    </w:p>
    <w:p w:rsidR="00E41E8A" w:rsidRDefault="00E41E8A" w:rsidP="00E41E8A">
      <w:pPr>
        <w:spacing w:before="114" w:after="114"/>
      </w:pPr>
    </w:p>
    <w:p w:rsidR="00B978C1" w:rsidRDefault="00E41E8A" w:rsidP="00E41E8A">
      <w:pPr>
        <w:spacing w:before="114" w:after="114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2022-06-19</w:t>
      </w:r>
    </w:p>
    <w:p w:rsidR="00E41E8A" w:rsidRDefault="00E41E8A" w:rsidP="00E41E8A">
      <w:pPr>
        <w:spacing w:before="114" w:after="114"/>
        <w:ind w:firstLine="0"/>
        <w:jc w:val="right"/>
      </w:pPr>
      <w:hyperlink r:id="rId4" w:history="1">
        <w:r w:rsidRPr="00900E82">
          <w:rPr>
            <w:rStyle w:val="aa"/>
            <w:rFonts w:hint="eastAsia"/>
          </w:rPr>
          <w:t>https://www.zhihu.com/answer/2535089067</w:t>
        </w:r>
      </w:hyperlink>
    </w:p>
    <w:p w:rsidR="00E41E8A" w:rsidRDefault="00E41E8A" w:rsidP="00E41E8A">
      <w:pPr>
        <w:spacing w:before="114" w:after="114"/>
        <w:ind w:firstLine="0"/>
      </w:pPr>
    </w:p>
    <w:p w:rsidR="00E41E8A" w:rsidRDefault="00E41E8A" w:rsidP="00E41E8A">
      <w:pPr>
        <w:spacing w:before="114" w:after="114"/>
        <w:ind w:firstLine="0"/>
      </w:pPr>
      <w:r>
        <w:rPr>
          <w:rFonts w:hint="eastAsia"/>
        </w:rPr>
        <w:t>---</w:t>
      </w:r>
    </w:p>
    <w:p w:rsidR="00E41E8A" w:rsidRDefault="00E41E8A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</w:p>
    <w:p w:rsidR="005B7CF3" w:rsidRDefault="005B7CF3" w:rsidP="00E41E8A">
      <w:pPr>
        <w:spacing w:before="114" w:after="114"/>
        <w:ind w:firstLine="0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5B7CF3" w:rsidRPr="00E41E8A" w:rsidRDefault="005B7CF3" w:rsidP="00E41E8A">
      <w:pPr>
        <w:spacing w:before="114" w:after="114"/>
        <w:ind w:firstLine="0"/>
        <w:rPr>
          <w:rFonts w:hint="eastAsia"/>
        </w:rPr>
      </w:pPr>
    </w:p>
    <w:p w:rsidR="00E41E8A" w:rsidRDefault="00A6777D" w:rsidP="00E41E8A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Pr="00A6777D">
        <w:rPr>
          <w:rFonts w:hint="eastAsia"/>
        </w:rPr>
        <w:t>请问有什么锻炼组织能力的好方法呢</w:t>
      </w:r>
    </w:p>
    <w:p w:rsidR="00A6777D" w:rsidRDefault="00A6777D" w:rsidP="00E41E8A">
      <w:pPr>
        <w:spacing w:before="114" w:after="114"/>
      </w:pPr>
      <w:r>
        <w:rPr>
          <w:rFonts w:hint="eastAsia"/>
        </w:rPr>
        <w:t>A</w:t>
      </w:r>
      <w:r>
        <w:t xml:space="preserve">: </w:t>
      </w:r>
      <w:r w:rsidRPr="00A6777D">
        <w:rPr>
          <w:rFonts w:hint="eastAsia"/>
        </w:rPr>
        <w:t>多读历史</w:t>
      </w:r>
    </w:p>
    <w:p w:rsidR="00A6777D" w:rsidRDefault="00A6777D" w:rsidP="00A6777D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:rsidR="00A6777D" w:rsidRPr="00E41E8A" w:rsidRDefault="00A6777D" w:rsidP="00E41E8A">
      <w:pPr>
        <w:spacing w:before="114" w:after="114"/>
        <w:rPr>
          <w:rFonts w:hint="eastAsia"/>
        </w:rPr>
      </w:pPr>
      <w:r>
        <w:rPr>
          <w:rFonts w:hint="eastAsia"/>
        </w:rPr>
        <w:t>更新于</w:t>
      </w:r>
      <w:r>
        <w:t>2023/6/10</w:t>
      </w:r>
    </w:p>
    <w:sectPr w:rsidR="00A6777D" w:rsidRPr="00E41E8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E8A"/>
    <w:rsid w:val="00177A2E"/>
    <w:rsid w:val="00221033"/>
    <w:rsid w:val="0024250E"/>
    <w:rsid w:val="002B7A25"/>
    <w:rsid w:val="003132B1"/>
    <w:rsid w:val="003342AC"/>
    <w:rsid w:val="003760BC"/>
    <w:rsid w:val="003D3509"/>
    <w:rsid w:val="003D3F8E"/>
    <w:rsid w:val="004E4E23"/>
    <w:rsid w:val="004F2DAB"/>
    <w:rsid w:val="00557323"/>
    <w:rsid w:val="005B7CF3"/>
    <w:rsid w:val="005E6F19"/>
    <w:rsid w:val="007A6AB9"/>
    <w:rsid w:val="008429F3"/>
    <w:rsid w:val="00853128"/>
    <w:rsid w:val="009263C7"/>
    <w:rsid w:val="009301E5"/>
    <w:rsid w:val="009347CE"/>
    <w:rsid w:val="009525AD"/>
    <w:rsid w:val="00955B56"/>
    <w:rsid w:val="00A6777D"/>
    <w:rsid w:val="00AF6D8D"/>
    <w:rsid w:val="00B22D9E"/>
    <w:rsid w:val="00B95081"/>
    <w:rsid w:val="00B978C1"/>
    <w:rsid w:val="00C421F3"/>
    <w:rsid w:val="00C52A8D"/>
    <w:rsid w:val="00C6428D"/>
    <w:rsid w:val="00CE180A"/>
    <w:rsid w:val="00D04158"/>
    <w:rsid w:val="00E0341E"/>
    <w:rsid w:val="00E41E8A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5590"/>
  <w15:chartTrackingRefBased/>
  <w15:docId w15:val="{A4109BB4-25E0-4F42-8F17-8B3899F9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41E8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1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8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350890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2023-06-10T03:27:00Z</dcterms:created>
  <dcterms:modified xsi:type="dcterms:W3CDTF">2023-06-10T03:35:00Z</dcterms:modified>
</cp:coreProperties>
</file>