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620" w:rsidRDefault="00FC3620" w:rsidP="00FC3620">
      <w:pPr>
        <w:spacing w:before="65" w:after="65"/>
      </w:pPr>
      <w:r>
        <w:rPr>
          <w:rFonts w:hint="eastAsia"/>
        </w:rPr>
        <w:t>#</w:t>
      </w:r>
      <w:r>
        <w:rPr>
          <w:rFonts w:hint="eastAsia"/>
        </w:rPr>
        <w:t>自以为是</w:t>
      </w:r>
      <w:r>
        <w:rPr>
          <w:rFonts w:hint="eastAsia"/>
        </w:rPr>
        <w:t>#</w:t>
      </w:r>
    </w:p>
    <w:p w:rsidR="00FC3620" w:rsidRDefault="00FC3620" w:rsidP="00FC3620">
      <w:pPr>
        <w:spacing w:before="65" w:after="65"/>
      </w:pPr>
    </w:p>
    <w:p w:rsidR="00FC3620" w:rsidRDefault="00FC3620" w:rsidP="00FC3620">
      <w:pPr>
        <w:spacing w:before="65" w:after="65"/>
        <w:jc w:val="center"/>
      </w:pPr>
      <w:r>
        <w:rPr>
          <w:rFonts w:hint="eastAsia"/>
        </w:rPr>
        <w:t>问题：</w:t>
      </w:r>
      <w:r w:rsidR="001749A2" w:rsidRPr="001749A2">
        <w:rPr>
          <w:rFonts w:hint="eastAsia"/>
        </w:rPr>
        <w:t>我觉得自己太自以为是，怎样消除这种自以为是感觉？</w:t>
      </w:r>
    </w:p>
    <w:p w:rsidR="00FC3620" w:rsidRDefault="00FC3620" w:rsidP="00FC3620">
      <w:pPr>
        <w:spacing w:before="65" w:after="65"/>
      </w:pPr>
    </w:p>
    <w:p w:rsidR="001749A2" w:rsidRDefault="00FC3620" w:rsidP="001749A2">
      <w:pPr>
        <w:spacing w:before="65" w:after="65"/>
        <w:ind w:firstLine="420"/>
      </w:pPr>
      <w:r>
        <w:rPr>
          <w:rFonts w:hint="eastAsia"/>
        </w:rPr>
        <w:t>“自以为是”根本就不是问题。</w:t>
      </w:r>
    </w:p>
    <w:p w:rsidR="001749A2" w:rsidRDefault="00FC3620" w:rsidP="001749A2">
      <w:pPr>
        <w:spacing w:before="65" w:after="65"/>
        <w:ind w:firstLine="420"/>
      </w:pPr>
      <w:r>
        <w:rPr>
          <w:rFonts w:hint="eastAsia"/>
        </w:rPr>
        <w:t>那些批评你自以为是的人自己也是根据自己所以为的“是”在确定你“不是”，以至于这种批评本身就是建立在自以为是的基础之上的。</w:t>
      </w:r>
    </w:p>
    <w:p w:rsidR="001749A2" w:rsidRDefault="00FC3620" w:rsidP="001749A2">
      <w:pPr>
        <w:spacing w:before="65" w:after="65"/>
        <w:ind w:firstLine="420"/>
      </w:pPr>
      <w:r>
        <w:rPr>
          <w:rFonts w:hint="eastAsia"/>
        </w:rPr>
        <w:t>诚然，任何错误被犯下，都先经过了“自以为是”的过程，看似有绝对的关联。</w:t>
      </w:r>
    </w:p>
    <w:p w:rsidR="002064DD" w:rsidRDefault="00FC3620" w:rsidP="001749A2">
      <w:pPr>
        <w:spacing w:before="65" w:after="65"/>
        <w:ind w:firstLine="420"/>
      </w:pPr>
      <w:r>
        <w:rPr>
          <w:rFonts w:hint="eastAsia"/>
        </w:rPr>
        <w:t>但所有错误被犯下，也都经过了吃饭的过程，经过了呼吸的过程，何以这两者就和错误的结果毫无关系？</w:t>
      </w:r>
    </w:p>
    <w:p w:rsidR="002064DD" w:rsidRDefault="00FC3620" w:rsidP="001749A2">
      <w:pPr>
        <w:spacing w:before="65" w:after="65"/>
        <w:ind w:firstLine="420"/>
      </w:pPr>
      <w:r>
        <w:rPr>
          <w:rFonts w:hint="eastAsia"/>
        </w:rPr>
        <w:t>更进一步的，放弃了自己的判断，接受了张三的结论决定往左拐，从接受结论的这一瞬间开始，这个结论就变成了你所自以为的新的“是”。</w:t>
      </w:r>
    </w:p>
    <w:p w:rsidR="002064DD" w:rsidRDefault="00FC3620" w:rsidP="001749A2">
      <w:pPr>
        <w:spacing w:before="65" w:after="65"/>
        <w:ind w:firstLine="420"/>
      </w:pPr>
      <w:r>
        <w:rPr>
          <w:rFonts w:hint="eastAsia"/>
        </w:rPr>
        <w:t>这时候李四跳出来劝你往右拐。你不答应，坚持要往左拐，李四还是会说你“自以为是”。</w:t>
      </w:r>
    </w:p>
    <w:p w:rsidR="002064DD" w:rsidRDefault="00FC3620" w:rsidP="001749A2">
      <w:pPr>
        <w:spacing w:before="65" w:after="65"/>
        <w:ind w:firstLine="420"/>
      </w:pPr>
      <w:r>
        <w:rPr>
          <w:rFonts w:hint="eastAsia"/>
        </w:rPr>
        <w:t>你能怎么改？谁来给你意见，为了不落这个罪名就全听对方的？</w:t>
      </w:r>
    </w:p>
    <w:p w:rsidR="002064DD" w:rsidRDefault="00FC3620" w:rsidP="001749A2">
      <w:pPr>
        <w:spacing w:before="65" w:after="65"/>
        <w:ind w:firstLine="420"/>
      </w:pPr>
      <w:r>
        <w:rPr>
          <w:rFonts w:hint="eastAsia"/>
        </w:rPr>
        <w:t>凭什么自以为是的是你，不是对方？</w:t>
      </w:r>
    </w:p>
    <w:p w:rsidR="002064DD" w:rsidRDefault="002064DD" w:rsidP="002064DD">
      <w:pPr>
        <w:spacing w:before="65" w:after="65"/>
        <w:ind w:firstLine="420"/>
        <w:jc w:val="right"/>
      </w:pPr>
      <w:r>
        <w:rPr>
          <w:rFonts w:hint="eastAsia"/>
        </w:rPr>
        <w:t>---</w:t>
      </w:r>
    </w:p>
    <w:p w:rsidR="002064DD" w:rsidRDefault="00FC3620" w:rsidP="001749A2">
      <w:pPr>
        <w:spacing w:before="65" w:after="65"/>
        <w:ind w:firstLine="420"/>
      </w:pPr>
      <w:r>
        <w:rPr>
          <w:rFonts w:hint="eastAsia"/>
        </w:rPr>
        <w:t>问题根本就不在于你是不是自以为是——这个如前所述，是根本无可避免的，没得“解决”可言。</w:t>
      </w:r>
    </w:p>
    <w:p w:rsidR="00322CE3" w:rsidRDefault="00FC3620" w:rsidP="001749A2">
      <w:pPr>
        <w:spacing w:before="65" w:after="65"/>
        <w:ind w:firstLine="420"/>
      </w:pPr>
      <w:r>
        <w:rPr>
          <w:rFonts w:hint="eastAsia"/>
        </w:rPr>
        <w:t>既然自以为是本身不是问题，自然也就不存在“太自以为是“这个问题了。</w:t>
      </w:r>
    </w:p>
    <w:p w:rsidR="00322CE3" w:rsidRDefault="00FC3620" w:rsidP="001749A2">
      <w:pPr>
        <w:spacing w:before="65" w:after="65"/>
        <w:ind w:firstLine="420"/>
      </w:pPr>
      <w:r>
        <w:rPr>
          <w:rFonts w:hint="eastAsia"/>
        </w:rPr>
        <w:t>既然自以为是不是问题，那么问题在哪？</w:t>
      </w:r>
    </w:p>
    <w:p w:rsidR="00322CE3" w:rsidRDefault="00FC3620" w:rsidP="001749A2">
      <w:pPr>
        <w:spacing w:before="65" w:after="65"/>
        <w:ind w:firstLine="420"/>
      </w:pPr>
      <w:r>
        <w:rPr>
          <w:rFonts w:hint="eastAsia"/>
        </w:rPr>
        <w:t>问题是你要</w:t>
      </w:r>
      <w:r w:rsidRPr="00322CE3">
        <w:rPr>
          <w:rFonts w:eastAsia="点字青花楷" w:hint="eastAsia"/>
        </w:rPr>
        <w:t>如何避免别人做出这种评价。</w:t>
      </w:r>
    </w:p>
    <w:p w:rsidR="00322CE3" w:rsidRDefault="00FC3620" w:rsidP="001749A2">
      <w:pPr>
        <w:spacing w:before="65" w:after="65"/>
        <w:ind w:firstLine="420"/>
      </w:pPr>
      <w:r>
        <w:rPr>
          <w:rFonts w:hint="eastAsia"/>
        </w:rPr>
        <w:t>总是招致这种评价，乃至形成了这样一种“名声”，导致别人不愿意再给你任何建议和意见，这才是问题。</w:t>
      </w:r>
    </w:p>
    <w:p w:rsidR="00322CE3" w:rsidRDefault="00322CE3" w:rsidP="001749A2">
      <w:pPr>
        <w:spacing w:before="65" w:after="65"/>
        <w:ind w:firstLine="420"/>
      </w:pPr>
    </w:p>
    <w:p w:rsidR="00322CE3" w:rsidRDefault="00FC3620" w:rsidP="001749A2">
      <w:pPr>
        <w:spacing w:before="65" w:after="65"/>
        <w:ind w:firstLine="420"/>
      </w:pPr>
      <w:r>
        <w:rPr>
          <w:rFonts w:hint="eastAsia"/>
        </w:rPr>
        <w:t>秘诀在哪里呢？</w:t>
      </w:r>
    </w:p>
    <w:p w:rsidR="00322CE3" w:rsidRDefault="00FC3620" w:rsidP="001749A2">
      <w:pPr>
        <w:spacing w:before="65" w:after="65"/>
        <w:ind w:firstLine="420"/>
      </w:pPr>
      <w:r>
        <w:rPr>
          <w:rFonts w:hint="eastAsia"/>
        </w:rPr>
        <w:t>举个例子，你高考只考了</w:t>
      </w:r>
      <w:r>
        <w:rPr>
          <w:rFonts w:hint="eastAsia"/>
        </w:rPr>
        <w:t>520</w:t>
      </w:r>
      <w:r>
        <w:rPr>
          <w:rFonts w:hint="eastAsia"/>
        </w:rPr>
        <w:t>分，觉得很痛苦，</w:t>
      </w:r>
    </w:p>
    <w:p w:rsidR="00322CE3" w:rsidRDefault="00FC3620" w:rsidP="001749A2">
      <w:pPr>
        <w:spacing w:before="65" w:after="65"/>
        <w:ind w:firstLine="420"/>
      </w:pPr>
      <w:r>
        <w:rPr>
          <w:rFonts w:hint="eastAsia"/>
        </w:rPr>
        <w:t>于是你跑来问——“我高考考了</w:t>
      </w:r>
      <w:r>
        <w:rPr>
          <w:rFonts w:hint="eastAsia"/>
        </w:rPr>
        <w:t>520</w:t>
      </w:r>
      <w:r>
        <w:rPr>
          <w:rFonts w:hint="eastAsia"/>
        </w:rPr>
        <w:t>，我该不该复读？”</w:t>
      </w:r>
    </w:p>
    <w:p w:rsidR="00322CE3" w:rsidRDefault="00FC3620" w:rsidP="001749A2">
      <w:pPr>
        <w:spacing w:before="65" w:after="65"/>
        <w:ind w:firstLine="420"/>
      </w:pPr>
      <w:r>
        <w:rPr>
          <w:rFonts w:hint="eastAsia"/>
        </w:rPr>
        <w:t>建议你复读的有</w:t>
      </w:r>
      <w:r>
        <w:rPr>
          <w:rFonts w:hint="eastAsia"/>
        </w:rPr>
        <w:t>100</w:t>
      </w:r>
      <w:r>
        <w:rPr>
          <w:rFonts w:hint="eastAsia"/>
        </w:rPr>
        <w:t>个，建议你不复读的有</w:t>
      </w:r>
      <w:r>
        <w:rPr>
          <w:rFonts w:hint="eastAsia"/>
        </w:rPr>
        <w:t>100</w:t>
      </w:r>
      <w:r>
        <w:rPr>
          <w:rFonts w:hint="eastAsia"/>
        </w:rPr>
        <w:t>个，无论你不听哪边，你都会得到</w:t>
      </w:r>
      <w:r>
        <w:rPr>
          <w:rFonts w:hint="eastAsia"/>
        </w:rPr>
        <w:t>100</w:t>
      </w:r>
      <w:r>
        <w:rPr>
          <w:rFonts w:hint="eastAsia"/>
        </w:rPr>
        <w:t>个自以为是的评价。</w:t>
      </w:r>
    </w:p>
    <w:p w:rsidR="00322CE3" w:rsidRDefault="00FC3620" w:rsidP="001749A2">
      <w:pPr>
        <w:spacing w:before="65" w:after="65"/>
        <w:ind w:firstLine="420"/>
      </w:pPr>
      <w:r>
        <w:rPr>
          <w:rFonts w:hint="eastAsia"/>
        </w:rPr>
        <w:t>为什么？</w:t>
      </w:r>
    </w:p>
    <w:p w:rsidR="00322CE3" w:rsidRDefault="00FC3620" w:rsidP="001749A2">
      <w:pPr>
        <w:spacing w:before="65" w:after="65"/>
        <w:ind w:firstLine="420"/>
      </w:pPr>
      <w:r>
        <w:rPr>
          <w:rFonts w:hint="eastAsia"/>
        </w:rPr>
        <w:t>因为</w:t>
      </w:r>
      <w:r w:rsidRPr="00322CE3">
        <w:rPr>
          <w:rFonts w:eastAsia="点字青花楷" w:hint="eastAsia"/>
        </w:rPr>
        <w:t>你这个问题有毒。</w:t>
      </w:r>
    </w:p>
    <w:p w:rsidR="00322CE3" w:rsidRDefault="00FC3620" w:rsidP="001749A2">
      <w:pPr>
        <w:spacing w:before="65" w:after="65"/>
        <w:ind w:firstLine="420"/>
      </w:pPr>
      <w:r>
        <w:rPr>
          <w:rFonts w:hint="eastAsia"/>
        </w:rPr>
        <w:t>“我该怎么办”，是一个问父母、问老师、问上司、问上帝的问题。</w:t>
      </w:r>
    </w:p>
    <w:p w:rsidR="002F5709" w:rsidRDefault="00FC3620" w:rsidP="001749A2">
      <w:pPr>
        <w:spacing w:before="65" w:after="65"/>
        <w:ind w:firstLine="420"/>
      </w:pPr>
      <w:r>
        <w:rPr>
          <w:rFonts w:hint="eastAsia"/>
        </w:rPr>
        <w:t>你只要问了人，就等于已经公开声明你所询问的对象等同父母、老师、上司、上帝。等于已经宣布你将对方的判断权置于你自己之上，并将用完全（或至少部分的）服从对方作为最基本的回应。</w:t>
      </w:r>
    </w:p>
    <w:p w:rsidR="002F5709" w:rsidRDefault="00FC3620" w:rsidP="001749A2">
      <w:pPr>
        <w:spacing w:before="65" w:after="65"/>
        <w:ind w:firstLine="420"/>
      </w:pPr>
      <w:r>
        <w:rPr>
          <w:rFonts w:hint="eastAsia"/>
        </w:rPr>
        <w:t>你既然这样求了，对方拿给你的答案就不容你完全罔顾。只要你完全罔顾，你就已在事实上背信弃义，陷人于不义。</w:t>
      </w:r>
    </w:p>
    <w:p w:rsidR="002F5709" w:rsidRDefault="00FC3620" w:rsidP="001749A2">
      <w:pPr>
        <w:spacing w:before="65" w:after="65"/>
        <w:ind w:firstLine="420"/>
      </w:pPr>
      <w:r>
        <w:rPr>
          <w:rFonts w:hint="eastAsia"/>
        </w:rPr>
        <w:t>不听他人的意见是无错的，但是不听你自己奉为师长的人的意见，就构成自以为是。</w:t>
      </w:r>
    </w:p>
    <w:p w:rsidR="002F5709" w:rsidRDefault="00FC3620" w:rsidP="001749A2">
      <w:pPr>
        <w:spacing w:before="65" w:after="65"/>
        <w:ind w:firstLine="420"/>
      </w:pPr>
      <w:r>
        <w:rPr>
          <w:rFonts w:hint="eastAsia"/>
        </w:rPr>
        <w:t>解决方案是什么？</w:t>
      </w:r>
    </w:p>
    <w:p w:rsidR="002F5709" w:rsidRDefault="00FC3620" w:rsidP="001749A2">
      <w:pPr>
        <w:spacing w:before="65" w:after="65"/>
        <w:ind w:firstLine="420"/>
      </w:pPr>
      <w:r>
        <w:rPr>
          <w:rFonts w:hint="eastAsia"/>
        </w:rPr>
        <w:t>同样的问题，你改问“你们觉得低于多少分就不适合复读了</w:t>
      </w:r>
      <w:r>
        <w:rPr>
          <w:rFonts w:hint="eastAsia"/>
        </w:rPr>
        <w:t xml:space="preserve"> /  </w:t>
      </w:r>
      <w:r>
        <w:rPr>
          <w:rFonts w:hint="eastAsia"/>
        </w:rPr>
        <w:t>高于多少分适合复读”，则无论答案是什么，也不论你自己随后如何选择，自以为是的评价自然不会发生。</w:t>
      </w:r>
    </w:p>
    <w:p w:rsidR="002F5709" w:rsidRDefault="00FC3620" w:rsidP="001749A2">
      <w:pPr>
        <w:spacing w:before="65" w:after="65"/>
        <w:ind w:firstLine="420"/>
      </w:pPr>
      <w:r>
        <w:rPr>
          <w:rFonts w:hint="eastAsia"/>
        </w:rPr>
        <w:t>你问“我该往左转还是往右转”，无论答案是什么，无论你怎么选，总有一半人要判你自以为是。</w:t>
      </w:r>
    </w:p>
    <w:p w:rsidR="002F5709" w:rsidRDefault="00FC3620" w:rsidP="001749A2">
      <w:pPr>
        <w:spacing w:before="65" w:after="65"/>
        <w:ind w:firstLine="420"/>
      </w:pPr>
      <w:r>
        <w:rPr>
          <w:rFonts w:hint="eastAsia"/>
        </w:rPr>
        <w:lastRenderedPageBreak/>
        <w:t>你问“往左有哪些利弊</w:t>
      </w:r>
      <w:r>
        <w:rPr>
          <w:rFonts w:hint="eastAsia"/>
        </w:rPr>
        <w:t>/</w:t>
      </w:r>
      <w:r>
        <w:rPr>
          <w:rFonts w:hint="eastAsia"/>
        </w:rPr>
        <w:t>往右有哪些得失”，无论答案是什么，无论你后来怎么选，都没人能说你自以为是。</w:t>
      </w:r>
    </w:p>
    <w:p w:rsidR="002F5709" w:rsidRDefault="00FC3620" w:rsidP="001749A2">
      <w:pPr>
        <w:spacing w:before="65" w:after="65"/>
        <w:ind w:firstLine="420"/>
      </w:pPr>
      <w:r>
        <w:rPr>
          <w:rFonts w:hint="eastAsia"/>
        </w:rPr>
        <w:t>你问“在这个情况下我该怎么办”，和“在这个情况下，有哪些可行的方案”，区别相同。</w:t>
      </w:r>
    </w:p>
    <w:p w:rsidR="00856203" w:rsidRPr="00856203" w:rsidRDefault="00FC3620" w:rsidP="001749A2">
      <w:pPr>
        <w:spacing w:before="65" w:after="65"/>
        <w:ind w:firstLine="420"/>
        <w:rPr>
          <w:rFonts w:eastAsia="点字青花楷"/>
        </w:rPr>
      </w:pPr>
      <w:r w:rsidRPr="00856203">
        <w:rPr>
          <w:rFonts w:eastAsia="点字青花楷" w:hint="eastAsia"/>
        </w:rPr>
        <w:t>养成习惯，自己的事情，不要问人“应该怎么办”。</w:t>
      </w:r>
    </w:p>
    <w:p w:rsidR="00856203" w:rsidRPr="00856203" w:rsidRDefault="00FC3620" w:rsidP="001749A2">
      <w:pPr>
        <w:spacing w:before="65" w:after="65"/>
        <w:ind w:firstLine="420"/>
        <w:rPr>
          <w:rFonts w:eastAsia="点字青花楷"/>
        </w:rPr>
      </w:pPr>
      <w:r w:rsidRPr="00856203">
        <w:rPr>
          <w:rFonts w:eastAsia="点字青花楷" w:hint="eastAsia"/>
        </w:rPr>
        <w:t>只问情报，不问决定。</w:t>
      </w:r>
    </w:p>
    <w:p w:rsidR="00856203" w:rsidRPr="00856203" w:rsidRDefault="00FC3620" w:rsidP="001749A2">
      <w:pPr>
        <w:spacing w:before="65" w:after="65"/>
        <w:ind w:firstLine="420"/>
        <w:rPr>
          <w:rFonts w:eastAsia="点字青花楷"/>
        </w:rPr>
      </w:pPr>
      <w:r w:rsidRPr="00856203">
        <w:rPr>
          <w:rFonts w:eastAsia="点字青花楷" w:hint="eastAsia"/>
        </w:rPr>
        <w:t>只有别人的事情，才问人“你觉得应该怎么办”。</w:t>
      </w:r>
    </w:p>
    <w:p w:rsidR="00856203" w:rsidRDefault="00FC3620" w:rsidP="00856203">
      <w:pPr>
        <w:spacing w:before="65" w:after="65"/>
        <w:ind w:firstLine="420"/>
        <w:rPr>
          <w:rFonts w:hint="eastAsia"/>
        </w:rPr>
      </w:pPr>
      <w:r>
        <w:rPr>
          <w:rFonts w:hint="eastAsia"/>
        </w:rPr>
        <w:t>什么叫别人的事情？例如你是一个士兵，作战指挥是你的指挥官的事，所以你要问</w:t>
      </w:r>
      <w:r>
        <w:rPr>
          <w:rFonts w:hint="eastAsia"/>
        </w:rPr>
        <w:t>ta</w:t>
      </w:r>
      <w:r>
        <w:rPr>
          <w:rFonts w:hint="eastAsia"/>
        </w:rPr>
        <w:t>怎么办。</w:t>
      </w:r>
    </w:p>
    <w:p w:rsidR="00856203" w:rsidRDefault="00FC3620" w:rsidP="001749A2">
      <w:pPr>
        <w:spacing w:before="65" w:after="65"/>
        <w:ind w:firstLine="420"/>
      </w:pPr>
      <w:r>
        <w:rPr>
          <w:rFonts w:hint="eastAsia"/>
        </w:rPr>
        <w:t>你是一个雇工，干的是老板的事情，所以你要问</w:t>
      </w:r>
      <w:r>
        <w:rPr>
          <w:rFonts w:hint="eastAsia"/>
        </w:rPr>
        <w:t>ta</w:t>
      </w:r>
      <w:r>
        <w:rPr>
          <w:rFonts w:hint="eastAsia"/>
        </w:rPr>
        <w:t>怎么办。</w:t>
      </w:r>
    </w:p>
    <w:p w:rsidR="00856203" w:rsidRDefault="00FC3620" w:rsidP="001749A2">
      <w:pPr>
        <w:spacing w:before="65" w:after="65"/>
        <w:ind w:firstLine="420"/>
      </w:pPr>
      <w:r>
        <w:rPr>
          <w:rFonts w:hint="eastAsia"/>
        </w:rPr>
        <w:t>你是一个子女，决定行为举止是你父母的事情，所以你要问</w:t>
      </w:r>
      <w:r>
        <w:rPr>
          <w:rFonts w:hint="eastAsia"/>
        </w:rPr>
        <w:t>ta</w:t>
      </w:r>
      <w:r>
        <w:rPr>
          <w:rFonts w:hint="eastAsia"/>
        </w:rPr>
        <w:t>们怎么办。</w:t>
      </w:r>
    </w:p>
    <w:p w:rsidR="005A2E7C" w:rsidRDefault="00FC3620" w:rsidP="001749A2">
      <w:pPr>
        <w:spacing w:before="65" w:after="65"/>
        <w:ind w:firstLine="420"/>
      </w:pPr>
      <w:r>
        <w:rPr>
          <w:rFonts w:hint="eastAsia"/>
        </w:rPr>
        <w:t>权柄在别人手里，别人对结果负责，那么这时候就要问对方要怎么办。</w:t>
      </w:r>
    </w:p>
    <w:p w:rsidR="005A2E7C" w:rsidRDefault="00FC3620" w:rsidP="001749A2">
      <w:pPr>
        <w:spacing w:before="65" w:after="65"/>
        <w:ind w:firstLine="420"/>
      </w:pPr>
      <w:r w:rsidRPr="005A2E7C">
        <w:rPr>
          <w:rFonts w:eastAsia="点字青花楷" w:hint="eastAsia"/>
        </w:rPr>
        <w:t>除此之外，你自己负责的事，你自己决定。</w:t>
      </w:r>
    </w:p>
    <w:p w:rsidR="005A2E7C" w:rsidRDefault="00FC3620" w:rsidP="001749A2">
      <w:pPr>
        <w:spacing w:before="65" w:after="65"/>
        <w:ind w:firstLine="420"/>
      </w:pPr>
      <w:r>
        <w:rPr>
          <w:rFonts w:hint="eastAsia"/>
        </w:rPr>
        <w:t>你的事，不要问人“我应该怎么办”。</w:t>
      </w:r>
    </w:p>
    <w:p w:rsidR="005A2E7C" w:rsidRDefault="00FC3620" w:rsidP="001749A2">
      <w:pPr>
        <w:spacing w:before="65" w:after="65"/>
        <w:ind w:firstLine="420"/>
      </w:pPr>
      <w:r>
        <w:rPr>
          <w:rFonts w:hint="eastAsia"/>
        </w:rPr>
        <w:t>只要你问，你一定会得到“自以为是”的大红叉。</w:t>
      </w:r>
    </w:p>
    <w:p w:rsidR="005A2E7C" w:rsidRDefault="00FC3620" w:rsidP="001749A2">
      <w:pPr>
        <w:spacing w:before="65" w:after="65"/>
        <w:ind w:firstLine="420"/>
      </w:pPr>
      <w:r>
        <w:rPr>
          <w:rFonts w:hint="eastAsia"/>
        </w:rPr>
        <w:t>而为你着实是活该。</w:t>
      </w:r>
    </w:p>
    <w:p w:rsidR="005A2E7C" w:rsidRDefault="005A2E7C" w:rsidP="001749A2">
      <w:pPr>
        <w:spacing w:before="65" w:after="65"/>
        <w:ind w:firstLine="420"/>
      </w:pPr>
    </w:p>
    <w:p w:rsidR="005A2E7C" w:rsidRDefault="00FC3620" w:rsidP="001749A2">
      <w:pPr>
        <w:spacing w:before="65" w:after="65"/>
        <w:ind w:firstLine="420"/>
      </w:pPr>
      <w:r>
        <w:rPr>
          <w:rFonts w:hint="eastAsia"/>
        </w:rPr>
        <w:t>反过来，作为一个回答问题的一方，不要回答“我该怎么办“这种问题。</w:t>
      </w:r>
    </w:p>
    <w:p w:rsidR="005A2E7C" w:rsidRDefault="00FC3620" w:rsidP="001749A2">
      <w:pPr>
        <w:spacing w:before="65" w:after="65"/>
        <w:ind w:firstLine="420"/>
      </w:pPr>
      <w:r>
        <w:rPr>
          <w:rFonts w:hint="eastAsia"/>
        </w:rPr>
        <w:t>如果你答了，你先记好——问问题的人并没意识到自己要如何为自己的言行负何种责任。</w:t>
      </w:r>
    </w:p>
    <w:p w:rsidR="00111F54" w:rsidRDefault="00FC3620" w:rsidP="001749A2">
      <w:pPr>
        <w:spacing w:before="65" w:after="65"/>
        <w:ind w:firstLine="420"/>
      </w:pPr>
      <w:r>
        <w:rPr>
          <w:rFonts w:hint="eastAsia"/>
        </w:rPr>
        <w:t>不要因为这个“拜师合约”被证明事实无效而去给这“逆徒”一个“自以为是”的判决。</w:t>
      </w:r>
    </w:p>
    <w:p w:rsidR="00FC3620" w:rsidRDefault="00FC3620" w:rsidP="001749A2">
      <w:pPr>
        <w:spacing w:before="65" w:after="65"/>
        <w:ind w:firstLine="420"/>
      </w:pPr>
      <w:r>
        <w:rPr>
          <w:rFonts w:hint="eastAsia"/>
        </w:rPr>
        <w:t>ta</w:t>
      </w:r>
      <w:r>
        <w:rPr>
          <w:rFonts w:hint="eastAsia"/>
        </w:rPr>
        <w:t>本来就是乱拜山头，是你一开始不该受这一拜。</w:t>
      </w:r>
    </w:p>
    <w:p w:rsidR="00FC3620" w:rsidRDefault="00FC3620" w:rsidP="00FC3620">
      <w:pPr>
        <w:spacing w:before="65" w:after="65"/>
      </w:pPr>
    </w:p>
    <w:p w:rsidR="00B978C1" w:rsidRDefault="00FC3620" w:rsidP="00FC3620">
      <w:pPr>
        <w:spacing w:before="65" w:after="65"/>
        <w:jc w:val="right"/>
      </w:pPr>
      <w:r>
        <w:rPr>
          <w:rFonts w:hint="eastAsia"/>
        </w:rPr>
        <w:t>编辑于</w:t>
      </w:r>
      <w:r>
        <w:rPr>
          <w:rFonts w:hint="eastAsia"/>
        </w:rPr>
        <w:t xml:space="preserve"> 2022-07-05</w:t>
      </w:r>
    </w:p>
    <w:p w:rsidR="00FC3620" w:rsidRDefault="00FC3620" w:rsidP="00FC3620">
      <w:pPr>
        <w:spacing w:before="65" w:after="65"/>
        <w:jc w:val="right"/>
      </w:pPr>
      <w:hyperlink r:id="rId4" w:history="1">
        <w:r w:rsidRPr="00405906">
          <w:rPr>
            <w:rStyle w:val="aa"/>
            <w:rFonts w:hint="eastAsia"/>
          </w:rPr>
          <w:t>https://www.zhihu.com/answer/2559845187</w:t>
        </w:r>
      </w:hyperlink>
    </w:p>
    <w:p w:rsidR="00FC3620" w:rsidRDefault="00FC3620" w:rsidP="00FC3620">
      <w:pPr>
        <w:spacing w:before="65" w:after="65"/>
      </w:pPr>
    </w:p>
    <w:p w:rsidR="00FC3620" w:rsidRDefault="00FC3620" w:rsidP="00FC3620">
      <w:pPr>
        <w:spacing w:before="65" w:after="65"/>
      </w:pPr>
      <w:r>
        <w:rPr>
          <w:rFonts w:hint="eastAsia"/>
        </w:rPr>
        <w:t>---</w:t>
      </w:r>
    </w:p>
    <w:p w:rsidR="00FC3620" w:rsidRDefault="00FC3620"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pPr>
    </w:p>
    <w:p w:rsidR="00111F54" w:rsidRDefault="00111F54" w:rsidP="00FC3620">
      <w:pPr>
        <w:spacing w:before="65" w:after="65"/>
        <w:rPr>
          <w:rFonts w:hint="eastAsia"/>
        </w:rPr>
      </w:pPr>
      <w:r>
        <w:rPr>
          <w:rFonts w:hint="eastAsia"/>
        </w:rPr>
        <w:lastRenderedPageBreak/>
        <w:t>评论区</w:t>
      </w:r>
      <w:r>
        <w:rPr>
          <w:rFonts w:hint="eastAsia"/>
        </w:rPr>
        <w:t>:</w:t>
      </w:r>
    </w:p>
    <w:p w:rsidR="00111F54" w:rsidRDefault="00111F54" w:rsidP="00FC3620">
      <w:pPr>
        <w:spacing w:before="65" w:after="65"/>
      </w:pPr>
    </w:p>
    <w:p w:rsidR="00AE6F8C" w:rsidRDefault="00AE6F8C" w:rsidP="00AE6F8C">
      <w:pPr>
        <w:spacing w:before="65" w:after="65"/>
        <w:ind w:firstLine="420"/>
        <w:rPr>
          <w:rFonts w:hint="eastAsia"/>
        </w:rPr>
      </w:pPr>
      <w:r>
        <w:t xml:space="preserve">Q; </w:t>
      </w:r>
      <w:r>
        <w:rPr>
          <w:rFonts w:hint="eastAsia"/>
        </w:rPr>
        <w:t>这个问题好像是双向的的。很多人擅执权柄，代行神权，妄论他人，给他人自以为是的结论，别人不接受便扣上自以为是的帽子。另一部分则像文中所说，把下论断的权利又完全交由他人，但实际无法执行，也招致了自以为是的评价。</w:t>
      </w:r>
    </w:p>
    <w:p w:rsidR="00AE6F8C" w:rsidRDefault="00AE6F8C" w:rsidP="00AE6F8C">
      <w:pPr>
        <w:spacing w:before="65" w:after="65"/>
        <w:ind w:firstLine="420"/>
      </w:pPr>
      <w:r>
        <w:rPr>
          <w:rFonts w:hint="eastAsia"/>
        </w:rPr>
        <w:t>所以不胡乱为人师长，也不胡乱认人为师，明白权柄的沉重性，才划得出边界</w:t>
      </w:r>
    </w:p>
    <w:p w:rsidR="00AE6F8C" w:rsidRDefault="00454DED" w:rsidP="00AE6F8C">
      <w:pPr>
        <w:spacing w:before="65" w:after="65"/>
        <w:ind w:firstLine="420"/>
        <w:rPr>
          <w:rFonts w:hint="eastAsia"/>
        </w:rPr>
      </w:pPr>
      <w:r>
        <w:rPr>
          <w:rFonts w:hint="eastAsia"/>
        </w:rPr>
        <w:t>A</w:t>
      </w:r>
      <w:r>
        <w:t xml:space="preserve">: </w:t>
      </w:r>
      <w:r w:rsidRPr="00454DED">
        <w:rPr>
          <w:rFonts w:hint="eastAsia"/>
        </w:rPr>
        <w:t>不错</w:t>
      </w:r>
    </w:p>
    <w:p w:rsidR="00AE6F8C" w:rsidRDefault="00AE6F8C" w:rsidP="00AE6F8C">
      <w:pPr>
        <w:spacing w:before="65" w:after="65"/>
        <w:ind w:firstLine="420"/>
        <w:jc w:val="right"/>
      </w:pPr>
      <w:r>
        <w:rPr>
          <w:rFonts w:hint="eastAsia"/>
        </w:rPr>
        <w:t>-</w:t>
      </w:r>
      <w:r>
        <w:t>--</w:t>
      </w:r>
    </w:p>
    <w:p w:rsidR="00111F54" w:rsidRDefault="00111F54" w:rsidP="00AE6F8C">
      <w:pPr>
        <w:spacing w:before="65" w:after="65"/>
        <w:ind w:firstLine="420"/>
        <w:rPr>
          <w:rFonts w:hint="eastAsia"/>
        </w:rPr>
      </w:pPr>
      <w:r>
        <w:rPr>
          <w:rFonts w:hint="eastAsia"/>
        </w:rPr>
        <w:t>Q</w:t>
      </w:r>
      <w:r>
        <w:t xml:space="preserve">: </w:t>
      </w:r>
      <w:r>
        <w:rPr>
          <w:rFonts w:hint="eastAsia"/>
        </w:rPr>
        <w:t>只问情报，不问决定。</w:t>
      </w:r>
    </w:p>
    <w:p w:rsidR="00111F54" w:rsidRDefault="00111F54" w:rsidP="00111F54">
      <w:pPr>
        <w:spacing w:before="65" w:after="65"/>
        <w:ind w:firstLine="420"/>
      </w:pPr>
      <w:r>
        <w:rPr>
          <w:rFonts w:hint="eastAsia"/>
        </w:rPr>
        <w:t>自负盈亏，落子无悔，输赢无怨怼。</w:t>
      </w:r>
    </w:p>
    <w:p w:rsidR="00111F54" w:rsidRDefault="00111F54" w:rsidP="00111F54">
      <w:pPr>
        <w:spacing w:before="65" w:after="65"/>
        <w:ind w:firstLine="420"/>
        <w:jc w:val="right"/>
      </w:pPr>
      <w:r>
        <w:rPr>
          <w:rFonts w:hint="eastAsia"/>
        </w:rPr>
        <w:t>-</w:t>
      </w:r>
      <w:r>
        <w:t>--</w:t>
      </w:r>
    </w:p>
    <w:p w:rsidR="00111F54" w:rsidRDefault="00111F54" w:rsidP="00AE6F8C">
      <w:pPr>
        <w:spacing w:before="65" w:after="65"/>
        <w:ind w:firstLine="420"/>
        <w:rPr>
          <w:rFonts w:hint="eastAsia"/>
        </w:rPr>
      </w:pPr>
      <w:r>
        <w:rPr>
          <w:rFonts w:hint="eastAsia"/>
        </w:rPr>
        <w:t>Q</w:t>
      </w:r>
      <w:r>
        <w:t xml:space="preserve">: </w:t>
      </w:r>
      <w:r>
        <w:rPr>
          <w:rFonts w:hint="eastAsia"/>
        </w:rPr>
        <w:t>养成“言责”的好习惯，这本就是从小该接受的基本教育，现在还没学会，就抓紧时间补起来。时刻考虑清楚你的言行对应的权柄，错误地给予</w:t>
      </w:r>
      <w:r>
        <w:rPr>
          <w:rFonts w:hint="eastAsia"/>
        </w:rPr>
        <w:t>ta</w:t>
      </w:r>
      <w:r>
        <w:rPr>
          <w:rFonts w:hint="eastAsia"/>
        </w:rPr>
        <w:t>人不合适的权柄，既是混乱的开端，也是对自己的不负责。</w:t>
      </w:r>
    </w:p>
    <w:p w:rsidR="00111F54" w:rsidRDefault="00111F54" w:rsidP="00111F54">
      <w:pPr>
        <w:spacing w:before="65" w:after="65"/>
        <w:ind w:firstLine="420"/>
        <w:rPr>
          <w:rFonts w:hint="eastAsia"/>
        </w:rPr>
      </w:pPr>
      <w:r>
        <w:rPr>
          <w:rFonts w:hint="eastAsia"/>
        </w:rPr>
        <w:t>“我该不该和他谈恋爱”“我要不要选这份工作”“我能不能</w:t>
      </w:r>
      <w:r>
        <w:rPr>
          <w:rFonts w:hint="eastAsia"/>
        </w:rPr>
        <w:t>...</w:t>
      </w:r>
      <w:r>
        <w:rPr>
          <w:rFonts w:hint="eastAsia"/>
        </w:rPr>
        <w:t>”</w:t>
      </w:r>
    </w:p>
    <w:p w:rsidR="00111F54" w:rsidRDefault="00111F54" w:rsidP="00111F54">
      <w:pPr>
        <w:spacing w:before="65" w:after="65"/>
        <w:ind w:firstLine="420"/>
        <w:rPr>
          <w:rFonts w:hint="eastAsia"/>
        </w:rPr>
      </w:pPr>
      <w:r>
        <w:rPr>
          <w:rFonts w:hint="eastAsia"/>
        </w:rPr>
        <w:t>这是自己的问题，要自己决定。</w:t>
      </w:r>
    </w:p>
    <w:p w:rsidR="00111F54" w:rsidRDefault="00111F54" w:rsidP="00111F54">
      <w:pPr>
        <w:spacing w:before="65" w:after="65"/>
        <w:ind w:firstLine="420"/>
        <w:rPr>
          <w:rFonts w:hint="eastAsia"/>
        </w:rPr>
      </w:pPr>
      <w:r>
        <w:rPr>
          <w:rFonts w:hint="eastAsia"/>
        </w:rPr>
        <w:t>但你可以这样问</w:t>
      </w:r>
      <w:r>
        <w:rPr>
          <w:rFonts w:hint="eastAsia"/>
        </w:rPr>
        <w:t>：</w:t>
      </w:r>
    </w:p>
    <w:p w:rsidR="00111F54" w:rsidRDefault="00111F54" w:rsidP="00111F54">
      <w:pPr>
        <w:spacing w:before="65" w:after="65"/>
        <w:ind w:firstLine="420"/>
        <w:rPr>
          <w:rFonts w:hint="eastAsia"/>
        </w:rPr>
      </w:pPr>
      <w:r>
        <w:rPr>
          <w:rFonts w:hint="eastAsia"/>
        </w:rPr>
        <w:t>“像怎么的男生，和他交往需要注意什么”“像这样的工作，需要具备什么常识，适合什么样的人选择呢”</w:t>
      </w:r>
    </w:p>
    <w:p w:rsidR="00111F54" w:rsidRPr="00111F54" w:rsidRDefault="00111F54" w:rsidP="00111F54">
      <w:pPr>
        <w:spacing w:before="65" w:after="65"/>
        <w:ind w:firstLine="420"/>
        <w:rPr>
          <w:rFonts w:hint="eastAsia"/>
        </w:rPr>
      </w:pPr>
      <w:r>
        <w:rPr>
          <w:rFonts w:hint="eastAsia"/>
        </w:rPr>
        <w:t>这样问，就是【询问情报】，无关权柄，你可以放心问。</w:t>
      </w:r>
    </w:p>
    <w:p w:rsidR="00111F54" w:rsidRDefault="00111F54" w:rsidP="00111F54">
      <w:pPr>
        <w:spacing w:before="65" w:after="65"/>
        <w:ind w:firstLine="420"/>
      </w:pPr>
      <w:r>
        <w:rPr>
          <w:rFonts w:hint="eastAsia"/>
        </w:rPr>
        <w:t>文责意识重在多练，加油各位。</w:t>
      </w:r>
    </w:p>
    <w:p w:rsidR="00454DED" w:rsidRDefault="00454DED" w:rsidP="00454DED">
      <w:pPr>
        <w:spacing w:before="65" w:after="65"/>
        <w:ind w:firstLine="420"/>
        <w:jc w:val="right"/>
      </w:pPr>
      <w:r>
        <w:rPr>
          <w:rFonts w:hint="eastAsia"/>
        </w:rPr>
        <w:t>-</w:t>
      </w:r>
      <w:r>
        <w:t>--</w:t>
      </w:r>
    </w:p>
    <w:p w:rsidR="008F630F" w:rsidRDefault="008F630F" w:rsidP="008F630F">
      <w:pPr>
        <w:spacing w:before="65" w:after="65"/>
        <w:ind w:firstLine="420"/>
        <w:rPr>
          <w:rFonts w:hint="eastAsia"/>
        </w:rPr>
      </w:pPr>
      <w:r>
        <w:rPr>
          <w:rFonts w:hint="eastAsia"/>
        </w:rPr>
        <w:t>Q</w:t>
      </w:r>
      <w:r>
        <w:t xml:space="preserve">: </w:t>
      </w:r>
      <w:r>
        <w:rPr>
          <w:rFonts w:hint="eastAsia"/>
        </w:rPr>
        <w:t>很有意思的回答，解决了我一个生活中的疑问。</w:t>
      </w:r>
    </w:p>
    <w:p w:rsidR="008F630F" w:rsidRDefault="008F630F" w:rsidP="008F630F">
      <w:pPr>
        <w:spacing w:before="65" w:after="65"/>
        <w:ind w:firstLine="420"/>
        <w:rPr>
          <w:rFonts w:hint="eastAsia"/>
        </w:rPr>
      </w:pPr>
      <w:r>
        <w:rPr>
          <w:rFonts w:hint="eastAsia"/>
        </w:rPr>
        <w:t>用自己的“是”来判断别人的“是”，本身就是一种自以为是。但是要以何种标准来判断是别人自以为是呢？客观规律？实践结果证明？</w:t>
      </w:r>
    </w:p>
    <w:p w:rsidR="008F630F" w:rsidRDefault="008F630F" w:rsidP="008F630F">
      <w:pPr>
        <w:spacing w:before="65" w:after="65"/>
        <w:ind w:firstLine="420"/>
        <w:rPr>
          <w:rFonts w:hint="eastAsia"/>
        </w:rPr>
      </w:pPr>
      <w:r>
        <w:rPr>
          <w:rFonts w:hint="eastAsia"/>
        </w:rPr>
        <w:t>要想避免自以为是的方法就是把询问决定换成寻求建议，因为你一旦询问决定，给出决定的人给出了答案但你没有遵照那么就会显得给决定的人很廉价，一种对给决定的人的否定。人自然会很下意识的给出你个人自以为是的评价。</w:t>
      </w:r>
    </w:p>
    <w:p w:rsidR="00454DED" w:rsidRDefault="008F630F" w:rsidP="008F630F">
      <w:pPr>
        <w:spacing w:before="65" w:after="65"/>
        <w:ind w:firstLine="420"/>
      </w:pPr>
      <w:r>
        <w:rPr>
          <w:rFonts w:hint="eastAsia"/>
        </w:rPr>
        <w:t>换个角度来说，如果一个人的言行举止让他人产生的自以为是的印象，那么该如何避免？谨言慎行吗？</w:t>
      </w:r>
    </w:p>
    <w:p w:rsidR="00324AD7" w:rsidRDefault="00324AD7" w:rsidP="00324AD7">
      <w:pPr>
        <w:spacing w:before="65" w:after="65"/>
        <w:ind w:firstLine="420"/>
        <w:rPr>
          <w:rFonts w:hint="eastAsia"/>
        </w:rPr>
      </w:pPr>
      <w:r>
        <w:rPr>
          <w:rFonts w:hint="eastAsia"/>
        </w:rPr>
        <w:t>A</w:t>
      </w:r>
      <w:r>
        <w:t xml:space="preserve">: </w:t>
      </w:r>
      <w:r>
        <w:rPr>
          <w:rFonts w:hint="eastAsia"/>
        </w:rPr>
        <w:t>谨言慎行永远都是必要的。</w:t>
      </w:r>
    </w:p>
    <w:p w:rsidR="00324AD7" w:rsidRDefault="00324AD7" w:rsidP="00324AD7">
      <w:pPr>
        <w:spacing w:before="65" w:after="65"/>
        <w:ind w:firstLine="420"/>
        <w:rPr>
          <w:rFonts w:hint="eastAsia"/>
        </w:rPr>
      </w:pPr>
      <w:r>
        <w:rPr>
          <w:rFonts w:hint="eastAsia"/>
        </w:rPr>
        <w:t>只是你没可能谨言慎行到什么都都不觉得你自以为是的地步。</w:t>
      </w:r>
    </w:p>
    <w:p w:rsidR="008F630F" w:rsidRDefault="00324AD7" w:rsidP="00324AD7">
      <w:pPr>
        <w:spacing w:before="65" w:after="65"/>
        <w:ind w:firstLine="420"/>
        <w:rPr>
          <w:rFonts w:hint="eastAsia"/>
        </w:rPr>
      </w:pPr>
      <w:r>
        <w:rPr>
          <w:rFonts w:hint="eastAsia"/>
        </w:rPr>
        <w:t>不是你的服从对象的人觉得你自以为是，那是他们自己不知好歹。</w:t>
      </w:r>
    </w:p>
    <w:p w:rsidR="008F630F" w:rsidRDefault="00F64186" w:rsidP="00F64186">
      <w:pPr>
        <w:spacing w:before="65" w:after="65"/>
        <w:ind w:firstLine="420"/>
        <w:jc w:val="right"/>
      </w:pPr>
      <w:r>
        <w:rPr>
          <w:rFonts w:hint="eastAsia"/>
        </w:rPr>
        <w:t>---</w:t>
      </w:r>
    </w:p>
    <w:p w:rsidR="00F64186" w:rsidRDefault="00F64186" w:rsidP="00F64186">
      <w:pPr>
        <w:spacing w:before="65" w:after="65"/>
        <w:ind w:firstLine="420"/>
        <w:rPr>
          <w:rFonts w:hint="eastAsia"/>
        </w:rPr>
      </w:pPr>
      <w:r>
        <w:rPr>
          <w:rFonts w:hint="eastAsia"/>
        </w:rPr>
        <w:t>Q</w:t>
      </w:r>
      <w:r>
        <w:t xml:space="preserve">: </w:t>
      </w:r>
      <w:r>
        <w:rPr>
          <w:rFonts w:hint="eastAsia"/>
        </w:rPr>
        <w:t>我感觉我被爸妈喷自以为是都是这种场景：</w:t>
      </w:r>
    </w:p>
    <w:p w:rsidR="00F64186" w:rsidRDefault="00F64186" w:rsidP="00F64186">
      <w:pPr>
        <w:spacing w:before="65" w:after="65"/>
        <w:ind w:firstLine="420"/>
        <w:rPr>
          <w:rFonts w:hint="eastAsia"/>
        </w:rPr>
      </w:pPr>
      <w:r>
        <w:rPr>
          <w:rFonts w:hint="eastAsia"/>
        </w:rPr>
        <w:t>我爸妈：儿子，刚发给你一个视频，你好好看看，</w:t>
      </w:r>
      <w:r>
        <w:rPr>
          <w:rFonts w:hint="eastAsia"/>
        </w:rPr>
        <w:t>XXX</w:t>
      </w:r>
      <w:r>
        <w:rPr>
          <w:rFonts w:hint="eastAsia"/>
        </w:rPr>
        <w:t>一定不要做，做了就死定了！</w:t>
      </w:r>
    </w:p>
    <w:p w:rsidR="00F64186" w:rsidRDefault="00F64186" w:rsidP="00F64186">
      <w:pPr>
        <w:spacing w:before="65" w:after="65"/>
        <w:ind w:firstLine="420"/>
        <w:rPr>
          <w:rFonts w:hint="eastAsia"/>
        </w:rPr>
      </w:pPr>
      <w:r>
        <w:rPr>
          <w:rFonts w:hint="eastAsia"/>
        </w:rPr>
        <w:t>我：妈你别信这种视频说的，那都是为了骗你们转发，危言耸听，没有什么科学依据的。</w:t>
      </w:r>
    </w:p>
    <w:p w:rsidR="00F64186" w:rsidRDefault="00F64186" w:rsidP="00F64186">
      <w:pPr>
        <w:spacing w:before="65" w:after="65"/>
        <w:ind w:firstLine="420"/>
        <w:rPr>
          <w:rFonts w:hint="eastAsia"/>
        </w:rPr>
      </w:pPr>
      <w:r>
        <w:rPr>
          <w:rFonts w:hint="eastAsia"/>
        </w:rPr>
        <w:t>我爸妈：你个自以为是的臭小子！</w:t>
      </w:r>
    </w:p>
    <w:p w:rsidR="008F630F" w:rsidRDefault="00F64186" w:rsidP="00F64186">
      <w:pPr>
        <w:spacing w:before="65" w:after="65"/>
        <w:ind w:firstLine="420"/>
      </w:pPr>
      <w:r>
        <w:rPr>
          <w:rFonts w:hint="eastAsia"/>
        </w:rPr>
        <w:t>[</w:t>
      </w:r>
      <w:r>
        <w:rPr>
          <w:rFonts w:hint="eastAsia"/>
        </w:rPr>
        <w:t>大笑</w:t>
      </w:r>
      <w:r>
        <w:rPr>
          <w:rFonts w:hint="eastAsia"/>
        </w:rPr>
        <w:t>][</w:t>
      </w:r>
      <w:r>
        <w:rPr>
          <w:rFonts w:hint="eastAsia"/>
        </w:rPr>
        <w:t>大笑</w:t>
      </w:r>
      <w:r>
        <w:rPr>
          <w:rFonts w:hint="eastAsia"/>
        </w:rPr>
        <w:t>]</w:t>
      </w:r>
      <w:r>
        <w:rPr>
          <w:rFonts w:hint="eastAsia"/>
        </w:rPr>
        <w:t>这好像不完全是问问题的技巧能解决的啊？</w:t>
      </w:r>
    </w:p>
    <w:p w:rsidR="00F64186" w:rsidRDefault="00F64186" w:rsidP="00F64186">
      <w:pPr>
        <w:spacing w:before="65" w:after="65"/>
        <w:ind w:firstLine="420"/>
        <w:rPr>
          <w:rFonts w:hint="eastAsia"/>
        </w:rPr>
      </w:pPr>
      <w:r>
        <w:rPr>
          <w:rFonts w:hint="eastAsia"/>
        </w:rPr>
        <w:t>A</w:t>
      </w:r>
      <w:r>
        <w:t xml:space="preserve">: </w:t>
      </w:r>
      <w:r>
        <w:rPr>
          <w:rFonts w:hint="eastAsia"/>
        </w:rPr>
        <w:t>成年以后不需要服从。</w:t>
      </w:r>
    </w:p>
    <w:p w:rsidR="00F64186" w:rsidRDefault="00F64186" w:rsidP="00F64186">
      <w:pPr>
        <w:spacing w:before="65" w:after="65"/>
        <w:ind w:firstLine="420"/>
      </w:pPr>
      <w:r>
        <w:rPr>
          <w:rFonts w:hint="eastAsia"/>
        </w:rPr>
        <w:t>态度良好的不接受</w:t>
      </w:r>
    </w:p>
    <w:p w:rsidR="00F64186" w:rsidRDefault="00F64186" w:rsidP="00F64186">
      <w:pPr>
        <w:spacing w:before="65" w:after="65"/>
        <w:ind w:firstLine="420"/>
        <w:jc w:val="right"/>
        <w:rPr>
          <w:rFonts w:hint="eastAsia"/>
        </w:rPr>
      </w:pPr>
      <w:r>
        <w:rPr>
          <w:rFonts w:hint="eastAsia"/>
        </w:rPr>
        <w:t>-</w:t>
      </w:r>
      <w:r>
        <w:t>--</w:t>
      </w:r>
    </w:p>
    <w:p w:rsidR="00F64186" w:rsidRDefault="00F64186" w:rsidP="00F64186">
      <w:pPr>
        <w:spacing w:before="65" w:after="65"/>
        <w:ind w:firstLine="420"/>
      </w:pPr>
      <w:r>
        <w:rPr>
          <w:rFonts w:hint="eastAsia"/>
        </w:rPr>
        <w:lastRenderedPageBreak/>
        <w:t>Q</w:t>
      </w:r>
      <w:r>
        <w:t xml:space="preserve">: </w:t>
      </w:r>
      <w:r w:rsidRPr="00F64186">
        <w:rPr>
          <w:rFonts w:hint="eastAsia"/>
        </w:rPr>
        <w:t>假如我不理解网上的一些文字，那是作者的事还是我的事？和他提问，还是自己决定？</w:t>
      </w:r>
    </w:p>
    <w:p w:rsidR="00F64186" w:rsidRDefault="00F12166" w:rsidP="00F64186">
      <w:pPr>
        <w:spacing w:before="65" w:after="65"/>
        <w:ind w:firstLine="420"/>
      </w:pPr>
      <w:r>
        <w:rPr>
          <w:rFonts w:hint="eastAsia"/>
        </w:rPr>
        <w:t>A</w:t>
      </w:r>
      <w:r>
        <w:t xml:space="preserve">: </w:t>
      </w:r>
      <w:r w:rsidRPr="00F12166">
        <w:rPr>
          <w:rFonts w:hint="eastAsia"/>
        </w:rPr>
        <w:t>可以问啊。不要让人替你做决定就行了。</w:t>
      </w:r>
    </w:p>
    <w:p w:rsidR="00F12166" w:rsidRDefault="00F12166" w:rsidP="00F12166">
      <w:pPr>
        <w:spacing w:before="65" w:after="65"/>
        <w:ind w:firstLine="420"/>
        <w:jc w:val="right"/>
      </w:pPr>
      <w:r>
        <w:rPr>
          <w:rFonts w:hint="eastAsia"/>
        </w:rPr>
        <w:t>-</w:t>
      </w:r>
      <w:r>
        <w:t>--</w:t>
      </w:r>
    </w:p>
    <w:p w:rsidR="00F12166" w:rsidRPr="00FC3620" w:rsidRDefault="00F12166" w:rsidP="00F64186">
      <w:pPr>
        <w:spacing w:before="65" w:after="65"/>
        <w:ind w:firstLine="420"/>
        <w:rPr>
          <w:rFonts w:hint="eastAsia"/>
        </w:rPr>
      </w:pPr>
      <w:r>
        <w:rPr>
          <w:rFonts w:hint="eastAsia"/>
        </w:rPr>
        <w:t>更新于</w:t>
      </w:r>
      <w:r>
        <w:t>2023/4/3</w:t>
      </w:r>
    </w:p>
    <w:sectPr w:rsidR="00F12166" w:rsidRPr="00FC3620"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C3620"/>
    <w:rsid w:val="00111F54"/>
    <w:rsid w:val="001749A2"/>
    <w:rsid w:val="002064DD"/>
    <w:rsid w:val="00221033"/>
    <w:rsid w:val="0024250E"/>
    <w:rsid w:val="002B7A25"/>
    <w:rsid w:val="002F5709"/>
    <w:rsid w:val="003132B1"/>
    <w:rsid w:val="00322CE3"/>
    <w:rsid w:val="00324AD7"/>
    <w:rsid w:val="003342AC"/>
    <w:rsid w:val="003D3509"/>
    <w:rsid w:val="003D3F8E"/>
    <w:rsid w:val="00454DED"/>
    <w:rsid w:val="004E4E23"/>
    <w:rsid w:val="004F2DAB"/>
    <w:rsid w:val="00557323"/>
    <w:rsid w:val="005A2E7C"/>
    <w:rsid w:val="005E6F19"/>
    <w:rsid w:val="008429F3"/>
    <w:rsid w:val="00853128"/>
    <w:rsid w:val="00856203"/>
    <w:rsid w:val="008F630F"/>
    <w:rsid w:val="009263C7"/>
    <w:rsid w:val="009301E5"/>
    <w:rsid w:val="009347CE"/>
    <w:rsid w:val="009525AD"/>
    <w:rsid w:val="00955B56"/>
    <w:rsid w:val="00AE6F8C"/>
    <w:rsid w:val="00B22D9E"/>
    <w:rsid w:val="00B95081"/>
    <w:rsid w:val="00B978C1"/>
    <w:rsid w:val="00C421F3"/>
    <w:rsid w:val="00C52A8D"/>
    <w:rsid w:val="00CE180A"/>
    <w:rsid w:val="00E0341E"/>
    <w:rsid w:val="00E512FD"/>
    <w:rsid w:val="00EB60D1"/>
    <w:rsid w:val="00EC24B5"/>
    <w:rsid w:val="00F12166"/>
    <w:rsid w:val="00F2010B"/>
    <w:rsid w:val="00F20366"/>
    <w:rsid w:val="00F509A5"/>
    <w:rsid w:val="00F57159"/>
    <w:rsid w:val="00F64186"/>
    <w:rsid w:val="00F71D1B"/>
    <w:rsid w:val="00F91F55"/>
    <w:rsid w:val="00FC362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9E52"/>
  <w15:chartTrackingRefBased/>
  <w15:docId w15:val="{B3DC5893-9DB4-4BC0-A90B-A1C2C6DA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C3620"/>
    <w:rPr>
      <w:color w:val="0563C1" w:themeColor="hyperlink"/>
      <w:u w:val="single"/>
    </w:rPr>
  </w:style>
  <w:style w:type="character" w:styleId="ab">
    <w:name w:val="Unresolved Mention"/>
    <w:basedOn w:val="a0"/>
    <w:uiPriority w:val="99"/>
    <w:semiHidden/>
    <w:unhideWhenUsed/>
    <w:rsid w:val="00FC3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6367">
      <w:bodyDiv w:val="1"/>
      <w:marLeft w:val="0"/>
      <w:marRight w:val="0"/>
      <w:marTop w:val="0"/>
      <w:marBottom w:val="0"/>
      <w:divBdr>
        <w:top w:val="none" w:sz="0" w:space="0" w:color="auto"/>
        <w:left w:val="none" w:sz="0" w:space="0" w:color="auto"/>
        <w:bottom w:val="none" w:sz="0" w:space="0" w:color="auto"/>
        <w:right w:val="none" w:sz="0" w:space="0" w:color="auto"/>
      </w:divBdr>
      <w:divsChild>
        <w:div w:id="2141923875">
          <w:marLeft w:val="0"/>
          <w:marRight w:val="0"/>
          <w:marTop w:val="0"/>
          <w:marBottom w:val="0"/>
          <w:divBdr>
            <w:top w:val="none" w:sz="0" w:space="0" w:color="auto"/>
            <w:left w:val="none" w:sz="0" w:space="0" w:color="auto"/>
            <w:bottom w:val="none" w:sz="0" w:space="0" w:color="auto"/>
            <w:right w:val="none" w:sz="0" w:space="0" w:color="auto"/>
          </w:divBdr>
          <w:divsChild>
            <w:div w:id="128401729">
              <w:marLeft w:val="0"/>
              <w:marRight w:val="0"/>
              <w:marTop w:val="0"/>
              <w:marBottom w:val="0"/>
              <w:divBdr>
                <w:top w:val="none" w:sz="0" w:space="0" w:color="auto"/>
                <w:left w:val="none" w:sz="0" w:space="0" w:color="auto"/>
                <w:bottom w:val="none" w:sz="0" w:space="0" w:color="auto"/>
                <w:right w:val="none" w:sz="0" w:space="0" w:color="auto"/>
              </w:divBdr>
              <w:divsChild>
                <w:div w:id="1846046737">
                  <w:marLeft w:val="0"/>
                  <w:marRight w:val="0"/>
                  <w:marTop w:val="0"/>
                  <w:marBottom w:val="0"/>
                  <w:divBdr>
                    <w:top w:val="none" w:sz="0" w:space="0" w:color="auto"/>
                    <w:left w:val="none" w:sz="0" w:space="0" w:color="auto"/>
                    <w:bottom w:val="none" w:sz="0" w:space="0" w:color="auto"/>
                    <w:right w:val="none" w:sz="0" w:space="0" w:color="auto"/>
                  </w:divBdr>
                  <w:divsChild>
                    <w:div w:id="429399438">
                      <w:marLeft w:val="0"/>
                      <w:marRight w:val="0"/>
                      <w:marTop w:val="0"/>
                      <w:marBottom w:val="0"/>
                      <w:divBdr>
                        <w:top w:val="none" w:sz="0" w:space="0" w:color="auto"/>
                        <w:left w:val="none" w:sz="0" w:space="0" w:color="auto"/>
                        <w:bottom w:val="none" w:sz="0" w:space="0" w:color="auto"/>
                        <w:right w:val="none" w:sz="0" w:space="0" w:color="auto"/>
                      </w:divBdr>
                    </w:div>
                  </w:divsChild>
                </w:div>
                <w:div w:id="1213470061">
                  <w:marLeft w:val="0"/>
                  <w:marRight w:val="0"/>
                  <w:marTop w:val="0"/>
                  <w:marBottom w:val="0"/>
                  <w:divBdr>
                    <w:top w:val="none" w:sz="0" w:space="0" w:color="auto"/>
                    <w:left w:val="none" w:sz="0" w:space="0" w:color="auto"/>
                    <w:bottom w:val="none" w:sz="0" w:space="0" w:color="auto"/>
                    <w:right w:val="none" w:sz="0" w:space="0" w:color="auto"/>
                  </w:divBdr>
                  <w:divsChild>
                    <w:div w:id="2006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4291">
      <w:bodyDiv w:val="1"/>
      <w:marLeft w:val="0"/>
      <w:marRight w:val="0"/>
      <w:marTop w:val="0"/>
      <w:marBottom w:val="0"/>
      <w:divBdr>
        <w:top w:val="none" w:sz="0" w:space="0" w:color="auto"/>
        <w:left w:val="none" w:sz="0" w:space="0" w:color="auto"/>
        <w:bottom w:val="none" w:sz="0" w:space="0" w:color="auto"/>
        <w:right w:val="none" w:sz="0" w:space="0" w:color="auto"/>
      </w:divBdr>
    </w:div>
    <w:div w:id="1632520285">
      <w:bodyDiv w:val="1"/>
      <w:marLeft w:val="0"/>
      <w:marRight w:val="0"/>
      <w:marTop w:val="0"/>
      <w:marBottom w:val="0"/>
      <w:divBdr>
        <w:top w:val="none" w:sz="0" w:space="0" w:color="auto"/>
        <w:left w:val="none" w:sz="0" w:space="0" w:color="auto"/>
        <w:bottom w:val="none" w:sz="0" w:space="0" w:color="auto"/>
        <w:right w:val="none" w:sz="0" w:space="0" w:color="auto"/>
      </w:divBdr>
    </w:div>
    <w:div w:id="213628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59845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2023-04-03T15:25:00Z</dcterms:created>
  <dcterms:modified xsi:type="dcterms:W3CDTF">2023-04-03T15:53:00Z</dcterms:modified>
</cp:coreProperties>
</file>