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F68" w:rsidRPr="00674AFC" w:rsidRDefault="00B37934" w:rsidP="00B37934">
      <w:pPr>
        <w:spacing w:before="65" w:after="65"/>
      </w:pPr>
      <w:r w:rsidRPr="00674AFC">
        <w:rPr>
          <w:rFonts w:hint="eastAsia"/>
        </w:rPr>
        <w:t>#</w:t>
      </w:r>
      <w:r w:rsidRPr="00674AFC">
        <w:rPr>
          <w:rFonts w:hint="eastAsia"/>
        </w:rPr>
        <w:t>谁的责任</w:t>
      </w:r>
      <w:r w:rsidRPr="00674AFC">
        <w:rPr>
          <w:rFonts w:hint="eastAsia"/>
        </w:rPr>
        <w:t>#</w:t>
      </w:r>
    </w:p>
    <w:p w:rsidR="00CF5F68" w:rsidRPr="00674AFC" w:rsidRDefault="00CF5F68" w:rsidP="00B37934">
      <w:pPr>
        <w:spacing w:before="65" w:after="65"/>
      </w:pPr>
    </w:p>
    <w:p w:rsidR="00CF5F68" w:rsidRPr="00674AFC" w:rsidRDefault="00CF5F68" w:rsidP="00CF5F68">
      <w:pPr>
        <w:spacing w:before="65" w:after="65"/>
        <w:jc w:val="center"/>
      </w:pPr>
      <w:r w:rsidRPr="00674AFC">
        <w:rPr>
          <w:rFonts w:hint="eastAsia"/>
        </w:rPr>
        <w:t>问题：</w:t>
      </w:r>
      <w:r w:rsidRPr="00674AFC">
        <w:rPr>
          <w:rFonts w:hint="eastAsia"/>
        </w:rPr>
        <w:t>如何确定是对方理解能力的问题还是自己表达能力的问题？</w:t>
      </w:r>
    </w:p>
    <w:p w:rsidR="00CF5F68" w:rsidRPr="00674AFC" w:rsidRDefault="00CF5F68" w:rsidP="00B37934">
      <w:pPr>
        <w:spacing w:before="65" w:after="65"/>
      </w:pPr>
    </w:p>
    <w:p w:rsidR="00D12339" w:rsidRPr="00674AFC" w:rsidRDefault="00B37934" w:rsidP="00CF5F68">
      <w:pPr>
        <w:spacing w:before="65" w:after="65"/>
        <w:ind w:firstLine="420"/>
      </w:pPr>
      <w:r w:rsidRPr="00674AFC">
        <w:rPr>
          <w:rFonts w:eastAsia="点字青花楷" w:hint="eastAsia"/>
        </w:rPr>
        <w:t>从技术上说，永远是你表达能力和理解能力不足的问题。</w:t>
      </w:r>
    </w:p>
    <w:p w:rsidR="00D12339" w:rsidRPr="00674AFC" w:rsidRDefault="00B37934" w:rsidP="00CF5F68">
      <w:pPr>
        <w:spacing w:before="65" w:after="65"/>
        <w:ind w:firstLine="420"/>
      </w:pPr>
      <w:r w:rsidRPr="00674AFC">
        <w:rPr>
          <w:rFonts w:hint="eastAsia"/>
        </w:rPr>
        <w:t>没有任何模糊和犹豫的必要。</w:t>
      </w:r>
    </w:p>
    <w:p w:rsidR="00D12339" w:rsidRPr="00674AFC" w:rsidRDefault="00B37934" w:rsidP="00CF5F68">
      <w:pPr>
        <w:spacing w:before="65" w:after="65"/>
        <w:ind w:firstLine="420"/>
      </w:pPr>
      <w:r w:rsidRPr="00674AFC">
        <w:rPr>
          <w:rFonts w:hint="eastAsia"/>
        </w:rPr>
        <w:t>于是，任何沟通失败的症结就转化为了——你的确没有能力做到表达能力强到所有人都没有误解。</w:t>
      </w:r>
    </w:p>
    <w:p w:rsidR="00D12339" w:rsidRPr="00674AFC" w:rsidRDefault="00B37934" w:rsidP="00CF5F68">
      <w:pPr>
        <w:spacing w:before="65" w:after="65"/>
        <w:ind w:firstLine="420"/>
      </w:pPr>
      <w:r w:rsidRPr="00674AFC">
        <w:rPr>
          <w:rFonts w:hint="eastAsia"/>
        </w:rPr>
        <w:t>至少现在做不到。</w:t>
      </w:r>
    </w:p>
    <w:p w:rsidR="00D12339" w:rsidRPr="00674AFC" w:rsidRDefault="00B37934" w:rsidP="00CF5F68">
      <w:pPr>
        <w:spacing w:before="65" w:after="65"/>
        <w:ind w:firstLine="420"/>
      </w:pPr>
      <w:r w:rsidRPr="00674AFC">
        <w:rPr>
          <w:rFonts w:hint="eastAsia"/>
        </w:rPr>
        <w:t>这个不是一种罪恶，而是一个双方需要解决的现实问题。</w:t>
      </w:r>
    </w:p>
    <w:p w:rsidR="00D12339" w:rsidRPr="00674AFC" w:rsidRDefault="00B37934" w:rsidP="00CF5F68">
      <w:pPr>
        <w:spacing w:before="65" w:after="65"/>
        <w:ind w:firstLine="420"/>
      </w:pPr>
      <w:r w:rsidRPr="00674AFC">
        <w:rPr>
          <w:rFonts w:hint="eastAsia"/>
        </w:rPr>
        <w:t>如果对方能提出什么不增加你的成本的解决方案，那么欢迎指教。</w:t>
      </w:r>
    </w:p>
    <w:p w:rsidR="00D12339" w:rsidRPr="00674AFC" w:rsidRDefault="00B37934" w:rsidP="00CF5F68">
      <w:pPr>
        <w:spacing w:before="65" w:after="65"/>
        <w:ind w:firstLine="420"/>
      </w:pPr>
      <w:r w:rsidRPr="00674AFC">
        <w:rPr>
          <w:rFonts w:hint="eastAsia"/>
        </w:rPr>
        <w:t>如果对方只能提出需要你增加表达成本的解决方案，那么也欢迎指教，但是不能保证自己有能力承担这份成本——因为它可能导致双方的沟通利润低于你的最低要求。而继续没有收益的对话不是你的义务，也没有人能强加于你。</w:t>
      </w:r>
    </w:p>
    <w:p w:rsidR="00D12339" w:rsidRPr="00674AFC" w:rsidRDefault="00B37934" w:rsidP="00CF5F68">
      <w:pPr>
        <w:spacing w:before="65" w:after="65"/>
        <w:ind w:firstLine="420"/>
      </w:pPr>
      <w:r w:rsidRPr="00674AFC">
        <w:rPr>
          <w:rFonts w:hint="eastAsia"/>
        </w:rPr>
        <w:t>剩下的就是对方自己可以做的努力部分。</w:t>
      </w:r>
    </w:p>
    <w:p w:rsidR="00D12339" w:rsidRPr="00674AFC" w:rsidRDefault="00B37934" w:rsidP="00CF5F68">
      <w:pPr>
        <w:spacing w:before="65" w:after="65"/>
        <w:ind w:firstLine="420"/>
      </w:pPr>
      <w:r w:rsidRPr="00674AFC">
        <w:rPr>
          <w:rFonts w:hint="eastAsia"/>
        </w:rPr>
        <w:t>原则上，如果沟通不是你发起的、沟通成功也不是你的迫切需求，那么在出现沟通困难的时候对方不主动总结出自己可以做的某种努力，则无论对方做什么建议，你都应该优先考虑终止对话。</w:t>
      </w:r>
    </w:p>
    <w:p w:rsidR="004C4743" w:rsidRPr="00674AFC" w:rsidRDefault="00B37934" w:rsidP="00CF5F68">
      <w:pPr>
        <w:spacing w:before="65" w:after="65"/>
        <w:ind w:firstLine="420"/>
      </w:pPr>
      <w:r w:rsidRPr="00674AFC">
        <w:rPr>
          <w:rFonts w:hint="eastAsia"/>
        </w:rPr>
        <w:t>因为这时候</w:t>
      </w:r>
      <w:r w:rsidRPr="00674AFC">
        <w:rPr>
          <w:rFonts w:eastAsia="点字青花楷" w:hint="eastAsia"/>
        </w:rPr>
        <w:t>听不懂是</w:t>
      </w:r>
      <w:r w:rsidRPr="00674AFC">
        <w:rPr>
          <w:rFonts w:eastAsia="点字青花楷" w:hint="eastAsia"/>
        </w:rPr>
        <w:t>ta</w:t>
      </w:r>
      <w:r w:rsidRPr="00674AFC">
        <w:rPr>
          <w:rFonts w:eastAsia="点字青花楷" w:hint="eastAsia"/>
        </w:rPr>
        <w:t>自己的问题，</w:t>
      </w:r>
      <w:r w:rsidRPr="00674AFC">
        <w:rPr>
          <w:rFonts w:hint="eastAsia"/>
        </w:rPr>
        <w:t>自己的问题不优先考虑自己应该做什么而是建议对方承担成本来改善自己的体验，这是一种掠夺行为。</w:t>
      </w:r>
    </w:p>
    <w:p w:rsidR="004C4743" w:rsidRPr="00674AFC" w:rsidRDefault="00B37934" w:rsidP="00CF5F68">
      <w:pPr>
        <w:spacing w:before="65" w:after="65"/>
        <w:ind w:firstLine="420"/>
      </w:pPr>
      <w:r w:rsidRPr="00674AFC">
        <w:rPr>
          <w:rFonts w:hint="eastAsia"/>
        </w:rPr>
        <w:t>至少是一种伦理意识的残缺。这种残缺会战略性的让</w:t>
      </w:r>
      <w:r w:rsidRPr="00674AFC">
        <w:rPr>
          <w:rFonts w:hint="eastAsia"/>
        </w:rPr>
        <w:t>ta</w:t>
      </w:r>
      <w:r w:rsidRPr="00674AFC">
        <w:rPr>
          <w:rFonts w:hint="eastAsia"/>
        </w:rPr>
        <w:t>与其他人的沟通自动变成一种</w:t>
      </w:r>
      <w:r w:rsidRPr="00674AFC">
        <w:rPr>
          <w:rFonts w:hint="eastAsia"/>
        </w:rPr>
        <w:t>ta</w:t>
      </w:r>
      <w:r w:rsidRPr="00674AFC">
        <w:rPr>
          <w:rFonts w:hint="eastAsia"/>
        </w:rPr>
        <w:t>人的负担。</w:t>
      </w:r>
    </w:p>
    <w:p w:rsidR="004C4743" w:rsidRPr="00674AFC" w:rsidRDefault="00B37934" w:rsidP="00CF5F68">
      <w:pPr>
        <w:spacing w:before="65" w:after="65"/>
        <w:ind w:firstLine="420"/>
      </w:pPr>
      <w:r w:rsidRPr="00674AFC">
        <w:rPr>
          <w:rFonts w:hint="eastAsia"/>
        </w:rPr>
        <w:t>用另一个角度来说，这是</w:t>
      </w:r>
      <w:r w:rsidRPr="00674AFC">
        <w:rPr>
          <w:rFonts w:eastAsia="点字青花楷" w:hint="eastAsia"/>
        </w:rPr>
        <w:t>ta</w:t>
      </w:r>
      <w:r w:rsidRPr="00674AFC">
        <w:rPr>
          <w:rFonts w:eastAsia="点字青花楷" w:hint="eastAsia"/>
        </w:rPr>
        <w:t>自己逃避了自己的沟通责任，而强加到了对方身上。</w:t>
      </w:r>
    </w:p>
    <w:p w:rsidR="004C4743" w:rsidRPr="00674AFC" w:rsidRDefault="00B37934" w:rsidP="00CF5F68">
      <w:pPr>
        <w:spacing w:before="65" w:after="65"/>
        <w:ind w:firstLine="420"/>
      </w:pPr>
      <w:r w:rsidRPr="00674AFC">
        <w:rPr>
          <w:rFonts w:hint="eastAsia"/>
        </w:rPr>
        <w:t>这种发育缺陷虽然很令人遗憾和值得同情，但是这并非你需要承担的责任。</w:t>
      </w:r>
    </w:p>
    <w:p w:rsidR="004C4743" w:rsidRPr="00674AFC" w:rsidRDefault="00B37934" w:rsidP="00CF5F68">
      <w:pPr>
        <w:spacing w:before="65" w:after="65"/>
        <w:ind w:firstLine="420"/>
      </w:pPr>
      <w:r w:rsidRPr="00674AFC">
        <w:rPr>
          <w:rFonts w:hint="eastAsia"/>
        </w:rPr>
        <w:t>给</w:t>
      </w:r>
      <w:r w:rsidRPr="00674AFC">
        <w:rPr>
          <w:rFonts w:hint="eastAsia"/>
        </w:rPr>
        <w:t>ta</w:t>
      </w:r>
      <w:r w:rsidRPr="00674AFC">
        <w:rPr>
          <w:rFonts w:hint="eastAsia"/>
        </w:rPr>
        <w:t>最明确的反馈——拒绝——本身就是一种“替天行道”。</w:t>
      </w:r>
      <w:r w:rsidRPr="00674AFC">
        <w:rPr>
          <w:rFonts w:hint="eastAsia"/>
        </w:rPr>
        <w:t>ta</w:t>
      </w:r>
      <w:r w:rsidRPr="00674AFC">
        <w:rPr>
          <w:rFonts w:hint="eastAsia"/>
        </w:rPr>
        <w:t>只有不断的收获拒绝，才知道这样的行为不可能持续，才会真的自己去反思和悔改。</w:t>
      </w:r>
    </w:p>
    <w:p w:rsidR="004C4743" w:rsidRPr="00674AFC" w:rsidRDefault="00B37934" w:rsidP="00CF5F68">
      <w:pPr>
        <w:spacing w:before="65" w:after="65"/>
        <w:ind w:firstLine="420"/>
      </w:pPr>
      <w:r w:rsidRPr="00674AFC">
        <w:rPr>
          <w:rFonts w:hint="eastAsia"/>
        </w:rPr>
        <w:t>拒绝本身不需要太过于粗暴，可以委婉和礼貌，但是必须比较明确而坚决。</w:t>
      </w:r>
    </w:p>
    <w:p w:rsidR="004C4743" w:rsidRPr="00674AFC" w:rsidRDefault="00B37934" w:rsidP="00CF5F68">
      <w:pPr>
        <w:spacing w:before="65" w:after="65"/>
        <w:ind w:firstLine="420"/>
      </w:pPr>
      <w:r w:rsidRPr="00674AFC">
        <w:rPr>
          <w:rFonts w:hint="eastAsia"/>
        </w:rPr>
        <w:t>注意，这是在对方是沟通的主动方的基础上。如果你是沟通的主动方，那么方向就完全掉转过来了。</w:t>
      </w:r>
    </w:p>
    <w:p w:rsidR="004C4743" w:rsidRPr="00674AFC" w:rsidRDefault="00B37934" w:rsidP="00CF5F68">
      <w:pPr>
        <w:spacing w:before="65" w:after="65"/>
        <w:ind w:firstLine="420"/>
      </w:pPr>
      <w:r w:rsidRPr="00674AFC">
        <w:rPr>
          <w:rFonts w:hint="eastAsia"/>
        </w:rPr>
        <w:t>简单来说，责任怎么分，取决于自己有多想要沟通成功这个结果。你想要沟通成功的结果，就要掂量这成果的价值，对照这个价值，承担自己表达和理解的责任。</w:t>
      </w:r>
    </w:p>
    <w:p w:rsidR="00674AFC" w:rsidRPr="00674AFC" w:rsidRDefault="00B37934" w:rsidP="00CF5F68">
      <w:pPr>
        <w:spacing w:before="65" w:after="65"/>
        <w:ind w:firstLine="420"/>
      </w:pPr>
      <w:r w:rsidRPr="00674AFC">
        <w:rPr>
          <w:rFonts w:hint="eastAsia"/>
        </w:rPr>
        <w:t>举个例子——</w:t>
      </w:r>
      <w:r w:rsidRPr="00674AFC">
        <w:rPr>
          <w:rFonts w:eastAsia="点字青花楷" w:hint="eastAsia"/>
        </w:rPr>
        <w:t>是你自己找路人问路，那么表达责任和理解责任全在你自己。</w:t>
      </w:r>
      <w:r w:rsidRPr="00674AFC">
        <w:rPr>
          <w:rFonts w:hint="eastAsia"/>
        </w:rPr>
        <w:t>你不可以</w:t>
      </w:r>
      <w:r w:rsidRPr="00674AFC">
        <w:rPr>
          <w:rFonts w:eastAsia="点字青花楷" w:hint="eastAsia"/>
        </w:rPr>
        <w:t>无补偿的</w:t>
      </w:r>
      <w:r w:rsidRPr="00674AFC">
        <w:rPr>
          <w:rFonts w:hint="eastAsia"/>
        </w:rPr>
        <w:t>要求对方为了你听不懂而做这做那，也不可以要求对方为了听懂你的话而做这做那。人家愿意做是人家的好意，你不能要求。</w:t>
      </w:r>
    </w:p>
    <w:p w:rsidR="00674AFC" w:rsidRPr="00674AFC" w:rsidRDefault="00B37934" w:rsidP="00CF5F68">
      <w:pPr>
        <w:spacing w:before="65" w:after="65"/>
        <w:ind w:firstLine="420"/>
      </w:pPr>
      <w:r w:rsidRPr="00674AFC">
        <w:rPr>
          <w:rFonts w:hint="eastAsia"/>
        </w:rPr>
        <w:t>无论同样的表达是不是别人都听得懂，结果都一样。</w:t>
      </w:r>
      <w:r w:rsidRPr="00674AFC">
        <w:rPr>
          <w:rFonts w:eastAsia="点字青花楷" w:hint="eastAsia"/>
        </w:rPr>
        <w:t>你不能用“别人都听得懂凭什么你听不懂，是你需要努力”来作为要对方承担责任的理由。</w:t>
      </w:r>
    </w:p>
    <w:p w:rsidR="00674AFC" w:rsidRPr="00674AFC" w:rsidRDefault="00B37934" w:rsidP="00CF5F68">
      <w:pPr>
        <w:spacing w:before="65" w:after="65"/>
        <w:ind w:firstLine="420"/>
      </w:pPr>
      <w:r w:rsidRPr="00674AFC">
        <w:rPr>
          <w:rFonts w:hint="eastAsia"/>
        </w:rPr>
        <w:t>谁想要，谁就为自己的需求负责，谁就负担为此产生的成本。</w:t>
      </w:r>
    </w:p>
    <w:p w:rsidR="00CF5F68" w:rsidRPr="00674AFC" w:rsidRDefault="00B37934" w:rsidP="00CF5F68">
      <w:pPr>
        <w:spacing w:before="65" w:after="65"/>
        <w:ind w:firstLine="420"/>
        <w:rPr>
          <w:rFonts w:eastAsia="点字青花楷"/>
        </w:rPr>
      </w:pPr>
      <w:r w:rsidRPr="00674AFC">
        <w:rPr>
          <w:rFonts w:eastAsia="点字青花楷" w:hint="eastAsia"/>
        </w:rPr>
        <w:t>没有人理所应该为你自己的需求付出任何额外的代价，这是“该谁负责”的统一计算方法。</w:t>
      </w:r>
    </w:p>
    <w:p w:rsidR="00CF5F68" w:rsidRPr="00674AFC" w:rsidRDefault="00CF5F68" w:rsidP="00CF5F68">
      <w:pPr>
        <w:spacing w:before="65" w:after="65"/>
        <w:ind w:firstLine="420"/>
      </w:pPr>
    </w:p>
    <w:p w:rsidR="00B978C1" w:rsidRPr="00674AFC" w:rsidRDefault="00B37934" w:rsidP="00CF5F68">
      <w:pPr>
        <w:spacing w:before="65" w:after="65"/>
        <w:ind w:firstLine="420"/>
        <w:jc w:val="right"/>
      </w:pPr>
      <w:r w:rsidRPr="00674AFC">
        <w:rPr>
          <w:rFonts w:hint="eastAsia"/>
        </w:rPr>
        <w:t>编辑于</w:t>
      </w:r>
      <w:r w:rsidRPr="00674AFC">
        <w:rPr>
          <w:rFonts w:hint="eastAsia"/>
        </w:rPr>
        <w:t xml:space="preserve"> 2021-08-18</w:t>
      </w:r>
    </w:p>
    <w:p w:rsidR="00CF5F68" w:rsidRPr="00674AFC" w:rsidRDefault="00CF5F68" w:rsidP="00CF5F68">
      <w:pPr>
        <w:spacing w:before="65" w:after="65"/>
        <w:ind w:firstLine="420"/>
        <w:jc w:val="right"/>
      </w:pPr>
      <w:hyperlink r:id="rId4" w:history="1">
        <w:r w:rsidRPr="00674AFC">
          <w:rPr>
            <w:rStyle w:val="aa"/>
            <w:rFonts w:hint="eastAsia"/>
          </w:rPr>
          <w:t>https://www.zhihu.com/answer/2067118565</w:t>
        </w:r>
      </w:hyperlink>
    </w:p>
    <w:p w:rsidR="00CF5F68" w:rsidRPr="00674AFC" w:rsidRDefault="00CF5F68" w:rsidP="00CF5F68">
      <w:pPr>
        <w:spacing w:before="65" w:after="65"/>
      </w:pPr>
    </w:p>
    <w:p w:rsidR="00CF5F68" w:rsidRPr="00674AFC" w:rsidRDefault="00CF5F68" w:rsidP="00CF5F68">
      <w:pPr>
        <w:spacing w:before="65" w:after="65"/>
        <w:rPr>
          <w:rFonts w:hint="eastAsia"/>
        </w:rPr>
      </w:pPr>
      <w:r w:rsidRPr="00674AFC">
        <w:rPr>
          <w:rFonts w:hint="eastAsia"/>
        </w:rPr>
        <w:t>---</w:t>
      </w:r>
    </w:p>
    <w:p w:rsidR="00CF5F68" w:rsidRDefault="00CF5F68" w:rsidP="00CF5F68">
      <w:pPr>
        <w:spacing w:before="65" w:after="65"/>
      </w:pPr>
    </w:p>
    <w:p w:rsidR="00674AFC" w:rsidRDefault="00674AFC" w:rsidP="00CF5F68">
      <w:pPr>
        <w:spacing w:before="65" w:after="65"/>
      </w:pPr>
      <w:r>
        <w:rPr>
          <w:rFonts w:hint="eastAsia"/>
        </w:rPr>
        <w:lastRenderedPageBreak/>
        <w:t>评论区</w:t>
      </w:r>
      <w:r>
        <w:rPr>
          <w:rFonts w:hint="eastAsia"/>
        </w:rPr>
        <w:t>:</w:t>
      </w:r>
    </w:p>
    <w:p w:rsidR="00674AFC" w:rsidRPr="00674AFC" w:rsidRDefault="00674AFC" w:rsidP="00CF5F68">
      <w:pPr>
        <w:spacing w:before="65" w:after="65"/>
        <w:rPr>
          <w:rFonts w:hint="eastAsia"/>
        </w:rPr>
      </w:pPr>
    </w:p>
    <w:p w:rsidR="00364A14" w:rsidRDefault="00674AFC" w:rsidP="00364A14">
      <w:pPr>
        <w:spacing w:before="65" w:after="65"/>
        <w:ind w:firstLine="420"/>
        <w:rPr>
          <w:rFonts w:hint="eastAsia"/>
        </w:rPr>
      </w:pPr>
      <w:r>
        <w:rPr>
          <w:rFonts w:hint="eastAsia"/>
        </w:rPr>
        <w:t>Q</w:t>
      </w:r>
      <w:r>
        <w:t xml:space="preserve">: </w:t>
      </w:r>
      <w:r w:rsidR="00364A14">
        <w:rPr>
          <w:rFonts w:hint="eastAsia"/>
        </w:rPr>
        <w:t>我遇到了困难，已经困惑好久了。那就是如何区分“支持”与“谄媚”，我知道有一种回答是支持的对象是立场观点，谄媚的对象是人。但现实中一个人有很高的权威，</w:t>
      </w:r>
      <w:r w:rsidR="00364A14">
        <w:rPr>
          <w:rFonts w:hint="eastAsia"/>
        </w:rPr>
        <w:t>ta</w:t>
      </w:r>
      <w:r w:rsidR="00364A14">
        <w:rPr>
          <w:rFonts w:hint="eastAsia"/>
        </w:rPr>
        <w:t>的话也和这个人绑定到了一起，这时候就有人说你们的这种支持其实是粉丝行为。我是没有理清怎样才算是正确的支持，然后有时我会反思我到底是不是一个粉丝？我确实是认同这些观点行动的。我不是粉丝啊……我不想轻易被人的观点左右，可能太容易受影响了吧。那些人说什么粉丝粉丝的我就在心里想“我不是我不是”，然后就可能过往矫正……其实也可以把问题改成“如何区分粉丝行为与支持行为？”以及“怎么摆脱掉污蔑带来的无意义反省？”</w:t>
      </w:r>
    </w:p>
    <w:p w:rsidR="00CF5F68" w:rsidRDefault="00364A14" w:rsidP="00364A14">
      <w:pPr>
        <w:spacing w:before="65" w:after="65"/>
        <w:ind w:firstLine="420"/>
      </w:pPr>
      <w:r>
        <w:rPr>
          <w:rFonts w:hint="eastAsia"/>
        </w:rPr>
        <w:t>是我涉世太浅了抱歉……</w:t>
      </w:r>
    </w:p>
    <w:p w:rsidR="00364A14" w:rsidRDefault="00364A14" w:rsidP="00364A14">
      <w:pPr>
        <w:spacing w:before="65" w:after="65"/>
        <w:ind w:firstLine="420"/>
        <w:rPr>
          <w:rFonts w:hint="eastAsia"/>
        </w:rPr>
      </w:pPr>
      <w:r>
        <w:rPr>
          <w:rFonts w:hint="eastAsia"/>
        </w:rPr>
        <w:t>A</w:t>
      </w:r>
      <w:r>
        <w:t xml:space="preserve">: </w:t>
      </w:r>
      <w:r>
        <w:rPr>
          <w:rFonts w:hint="eastAsia"/>
        </w:rPr>
        <w:t>你该在意的是客观的道理，而不是由谁带给你。</w:t>
      </w:r>
    </w:p>
    <w:p w:rsidR="00364A14" w:rsidRDefault="00364A14" w:rsidP="00364A14">
      <w:pPr>
        <w:spacing w:before="65" w:after="65"/>
        <w:ind w:firstLine="420"/>
      </w:pPr>
      <w:r>
        <w:rPr>
          <w:rFonts w:hint="eastAsia"/>
        </w:rPr>
        <w:t>对的就是对的，错的就是错的。别人要强行把你赞同正确道理的行为降级为你是崇拜某个人，那是别人的事，没必要在乎。</w:t>
      </w:r>
    </w:p>
    <w:p w:rsidR="00364A14" w:rsidRDefault="00364A14" w:rsidP="00364A14">
      <w:pPr>
        <w:spacing w:before="65" w:after="65"/>
        <w:ind w:firstLine="420"/>
        <w:jc w:val="right"/>
        <w:rPr>
          <w:rFonts w:hint="eastAsia"/>
        </w:rPr>
      </w:pPr>
      <w:r>
        <w:rPr>
          <w:rFonts w:hint="eastAsia"/>
        </w:rPr>
        <w:t>-</w:t>
      </w:r>
      <w:r>
        <w:t>--</w:t>
      </w:r>
    </w:p>
    <w:p w:rsidR="00364A14" w:rsidRDefault="00364A14" w:rsidP="00364A14">
      <w:pPr>
        <w:spacing w:before="65" w:after="65"/>
        <w:ind w:firstLine="420"/>
      </w:pPr>
      <w:r>
        <w:rPr>
          <w:rFonts w:hint="eastAsia"/>
        </w:rPr>
        <w:t>Q</w:t>
      </w:r>
      <w:r>
        <w:t xml:space="preserve">: </w:t>
      </w:r>
      <w:r w:rsidRPr="00364A14">
        <w:rPr>
          <w:rFonts w:hint="eastAsia"/>
        </w:rPr>
        <w:t>总之，谁想要就是谁负责，自己想要，那就提高自己的能力去争取成功，如果争取成功的成本大于能得到的收益，那就不要了对吗？</w:t>
      </w:r>
    </w:p>
    <w:p w:rsidR="00364A14" w:rsidRDefault="00364A14" w:rsidP="00364A14">
      <w:pPr>
        <w:spacing w:before="65" w:after="65"/>
        <w:ind w:firstLine="420"/>
      </w:pPr>
      <w:r>
        <w:rPr>
          <w:rFonts w:hint="eastAsia"/>
        </w:rPr>
        <w:t>A</w:t>
      </w:r>
      <w:r>
        <w:t xml:space="preserve">: </w:t>
      </w:r>
      <w:r w:rsidRPr="00364A14">
        <w:rPr>
          <w:rFonts w:hint="eastAsia"/>
        </w:rPr>
        <w:t>也可以提高获得帮助的能力</w:t>
      </w:r>
    </w:p>
    <w:p w:rsidR="00364A14" w:rsidRDefault="00364A14" w:rsidP="00364A14">
      <w:pPr>
        <w:spacing w:before="65" w:after="65"/>
        <w:ind w:firstLine="420"/>
        <w:jc w:val="right"/>
      </w:pPr>
      <w:r>
        <w:rPr>
          <w:rFonts w:hint="eastAsia"/>
        </w:rPr>
        <w:t>-</w:t>
      </w:r>
      <w:r>
        <w:t>--</w:t>
      </w:r>
    </w:p>
    <w:p w:rsidR="00364A14" w:rsidRDefault="00554F32" w:rsidP="00364A14">
      <w:pPr>
        <w:spacing w:before="65" w:after="65"/>
        <w:ind w:firstLine="420"/>
        <w:rPr>
          <w:rFonts w:hint="eastAsia"/>
        </w:rPr>
      </w:pPr>
      <w:r>
        <w:rPr>
          <w:rFonts w:hint="eastAsia"/>
        </w:rPr>
        <w:t>更新于</w:t>
      </w:r>
      <w:r>
        <w:t>2023/5/1</w:t>
      </w:r>
    </w:p>
    <w:p w:rsidR="00364A14" w:rsidRPr="00674AFC" w:rsidRDefault="00364A14" w:rsidP="00364A14">
      <w:pPr>
        <w:spacing w:before="65" w:after="65"/>
        <w:ind w:firstLine="420"/>
        <w:rPr>
          <w:rFonts w:hint="eastAsia"/>
        </w:rPr>
      </w:pPr>
    </w:p>
    <w:sectPr w:rsidR="00364A14" w:rsidRPr="00674AFC"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37934"/>
    <w:rsid w:val="00221033"/>
    <w:rsid w:val="0024250E"/>
    <w:rsid w:val="002B7A25"/>
    <w:rsid w:val="003132B1"/>
    <w:rsid w:val="003342AC"/>
    <w:rsid w:val="00364A14"/>
    <w:rsid w:val="003D3509"/>
    <w:rsid w:val="003D3F8E"/>
    <w:rsid w:val="004C4743"/>
    <w:rsid w:val="004E4E23"/>
    <w:rsid w:val="004F2DAB"/>
    <w:rsid w:val="00554F32"/>
    <w:rsid w:val="00557323"/>
    <w:rsid w:val="005E6F19"/>
    <w:rsid w:val="00674AFC"/>
    <w:rsid w:val="008429F3"/>
    <w:rsid w:val="00853128"/>
    <w:rsid w:val="009263C7"/>
    <w:rsid w:val="009301E5"/>
    <w:rsid w:val="009347CE"/>
    <w:rsid w:val="009525AD"/>
    <w:rsid w:val="00955B56"/>
    <w:rsid w:val="00AF6D8D"/>
    <w:rsid w:val="00B22D9E"/>
    <w:rsid w:val="00B37934"/>
    <w:rsid w:val="00B95081"/>
    <w:rsid w:val="00B978C1"/>
    <w:rsid w:val="00C421F3"/>
    <w:rsid w:val="00C52A8D"/>
    <w:rsid w:val="00CE180A"/>
    <w:rsid w:val="00CF5F68"/>
    <w:rsid w:val="00D12339"/>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8DFB"/>
  <w15:chartTrackingRefBased/>
  <w15:docId w15:val="{EE145711-8E3E-4729-A1AA-C28E221F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F5F68"/>
    <w:rPr>
      <w:color w:val="0563C1" w:themeColor="hyperlink"/>
      <w:u w:val="single"/>
    </w:rPr>
  </w:style>
  <w:style w:type="character" w:styleId="ab">
    <w:name w:val="Unresolved Mention"/>
    <w:basedOn w:val="a0"/>
    <w:uiPriority w:val="99"/>
    <w:semiHidden/>
    <w:unhideWhenUsed/>
    <w:rsid w:val="00CF5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054">
      <w:bodyDiv w:val="1"/>
      <w:marLeft w:val="0"/>
      <w:marRight w:val="0"/>
      <w:marTop w:val="0"/>
      <w:marBottom w:val="0"/>
      <w:divBdr>
        <w:top w:val="none" w:sz="0" w:space="0" w:color="auto"/>
        <w:left w:val="none" w:sz="0" w:space="0" w:color="auto"/>
        <w:bottom w:val="none" w:sz="0" w:space="0" w:color="auto"/>
        <w:right w:val="none" w:sz="0" w:space="0" w:color="auto"/>
      </w:divBdr>
    </w:div>
    <w:div w:id="1771897920">
      <w:bodyDiv w:val="1"/>
      <w:marLeft w:val="0"/>
      <w:marRight w:val="0"/>
      <w:marTop w:val="0"/>
      <w:marBottom w:val="0"/>
      <w:divBdr>
        <w:top w:val="none" w:sz="0" w:space="0" w:color="auto"/>
        <w:left w:val="none" w:sz="0" w:space="0" w:color="auto"/>
        <w:bottom w:val="none" w:sz="0" w:space="0" w:color="auto"/>
        <w:right w:val="none" w:sz="0" w:space="0" w:color="auto"/>
      </w:divBdr>
      <w:divsChild>
        <w:div w:id="1944412149">
          <w:marLeft w:val="0"/>
          <w:marRight w:val="0"/>
          <w:marTop w:val="0"/>
          <w:marBottom w:val="0"/>
          <w:divBdr>
            <w:top w:val="none" w:sz="0" w:space="0" w:color="auto"/>
            <w:left w:val="none" w:sz="0" w:space="0" w:color="auto"/>
            <w:bottom w:val="none" w:sz="0" w:space="0" w:color="auto"/>
            <w:right w:val="none" w:sz="0" w:space="0" w:color="auto"/>
          </w:divBdr>
          <w:divsChild>
            <w:div w:id="369648773">
              <w:marLeft w:val="0"/>
              <w:marRight w:val="0"/>
              <w:marTop w:val="0"/>
              <w:marBottom w:val="0"/>
              <w:divBdr>
                <w:top w:val="none" w:sz="0" w:space="0" w:color="auto"/>
                <w:left w:val="none" w:sz="0" w:space="0" w:color="auto"/>
                <w:bottom w:val="none" w:sz="0" w:space="0" w:color="auto"/>
                <w:right w:val="none" w:sz="0" w:space="0" w:color="auto"/>
              </w:divBdr>
              <w:divsChild>
                <w:div w:id="66389594">
                  <w:marLeft w:val="0"/>
                  <w:marRight w:val="0"/>
                  <w:marTop w:val="0"/>
                  <w:marBottom w:val="0"/>
                  <w:divBdr>
                    <w:top w:val="none" w:sz="0" w:space="0" w:color="auto"/>
                    <w:left w:val="none" w:sz="0" w:space="0" w:color="auto"/>
                    <w:bottom w:val="none" w:sz="0" w:space="0" w:color="auto"/>
                    <w:right w:val="none" w:sz="0" w:space="0" w:color="auto"/>
                  </w:divBdr>
                  <w:divsChild>
                    <w:div w:id="444925032">
                      <w:marLeft w:val="0"/>
                      <w:marRight w:val="0"/>
                      <w:marTop w:val="0"/>
                      <w:marBottom w:val="0"/>
                      <w:divBdr>
                        <w:top w:val="none" w:sz="0" w:space="0" w:color="auto"/>
                        <w:left w:val="none" w:sz="0" w:space="0" w:color="auto"/>
                        <w:bottom w:val="none" w:sz="0" w:space="0" w:color="auto"/>
                        <w:right w:val="none" w:sz="0" w:space="0" w:color="auto"/>
                      </w:divBdr>
                    </w:div>
                  </w:divsChild>
                </w:div>
                <w:div w:id="1675257020">
                  <w:marLeft w:val="0"/>
                  <w:marRight w:val="0"/>
                  <w:marTop w:val="0"/>
                  <w:marBottom w:val="0"/>
                  <w:divBdr>
                    <w:top w:val="none" w:sz="0" w:space="0" w:color="auto"/>
                    <w:left w:val="none" w:sz="0" w:space="0" w:color="auto"/>
                    <w:bottom w:val="none" w:sz="0" w:space="0" w:color="auto"/>
                    <w:right w:val="none" w:sz="0" w:space="0" w:color="auto"/>
                  </w:divBdr>
                  <w:divsChild>
                    <w:div w:id="11838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671185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2023-05-01T01:22:00Z</dcterms:created>
  <dcterms:modified xsi:type="dcterms:W3CDTF">2023-05-01T01:29:00Z</dcterms:modified>
</cp:coreProperties>
</file>