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21EA3" w:rsidRDefault="00221EA3" w:rsidP="00221EA3">
      <w:pPr>
        <w:spacing w:before="97" w:after="97"/>
        <w:ind w:firstLine="0"/>
      </w:pPr>
      <w:r>
        <w:rPr>
          <w:rFonts w:hint="eastAsia"/>
        </w:rPr>
        <w:t>#</w:t>
      </w:r>
      <w:r>
        <w:rPr>
          <w:rFonts w:hint="eastAsia"/>
        </w:rPr>
        <w:t>败相</w:t>
      </w:r>
      <w:r>
        <w:rPr>
          <w:rFonts w:hint="eastAsia"/>
        </w:rPr>
        <w:t>#</w:t>
      </w:r>
    </w:p>
    <w:p w:rsidR="00221EA3" w:rsidRDefault="00221EA3" w:rsidP="00221EA3">
      <w:pPr>
        <w:spacing w:before="97" w:after="97"/>
        <w:ind w:firstLine="0"/>
      </w:pPr>
    </w:p>
    <w:p w:rsidR="00221EA3" w:rsidRDefault="00221EA3" w:rsidP="00221EA3">
      <w:pPr>
        <w:spacing w:before="97" w:after="97"/>
        <w:ind w:firstLine="0"/>
        <w:jc w:val="center"/>
      </w:pPr>
      <w:r>
        <w:rPr>
          <w:rFonts w:hint="eastAsia"/>
        </w:rPr>
        <w:t>问题：</w:t>
      </w:r>
      <w:r w:rsidR="000E4DEC" w:rsidRPr="000E4DEC">
        <w:rPr>
          <w:rFonts w:hint="eastAsia"/>
        </w:rPr>
        <w:t>朱令去世了，普通人可以从铊毒案中得到什么启示？</w:t>
      </w:r>
    </w:p>
    <w:p w:rsidR="00221EA3" w:rsidRDefault="00221EA3" w:rsidP="00221EA3">
      <w:pPr>
        <w:spacing w:before="97" w:after="97"/>
        <w:ind w:firstLine="0"/>
        <w:rPr>
          <w:rFonts w:hint="eastAsia"/>
        </w:rPr>
      </w:pPr>
    </w:p>
    <w:p w:rsidR="000E4DEC" w:rsidRDefault="00221EA3" w:rsidP="00221EA3">
      <w:pPr>
        <w:spacing w:before="97" w:after="97"/>
        <w:ind w:firstLine="480"/>
      </w:pPr>
      <w:r>
        <w:rPr>
          <w:rFonts w:hint="eastAsia"/>
        </w:rPr>
        <w:t>不要跟人搞什么“网络神探”，“高层阴谋”论。</w:t>
      </w:r>
    </w:p>
    <w:p w:rsidR="000E4DEC" w:rsidRDefault="00221EA3" w:rsidP="00221EA3">
      <w:pPr>
        <w:spacing w:before="97" w:after="97"/>
        <w:ind w:firstLine="480"/>
      </w:pPr>
      <w:r>
        <w:rPr>
          <w:rFonts w:hint="eastAsia"/>
        </w:rPr>
        <w:t>因为这过于简单的排除了其它可能性——根本不是投毒的可能性、凶手另有其人的可能性、纯属侦查技术不发达的可能性、甚至纯属侦查机关运气不好的可能性。</w:t>
      </w:r>
    </w:p>
    <w:p w:rsidR="000E4DEC" w:rsidRDefault="00221EA3" w:rsidP="00221EA3">
      <w:pPr>
        <w:spacing w:before="97" w:after="97"/>
        <w:ind w:firstLine="480"/>
      </w:pPr>
      <w:r>
        <w:rPr>
          <w:rFonts w:hint="eastAsia"/>
        </w:rPr>
        <w:t>别的不谈，想要毒死人，在能接触铊盐的前提下，同一个药品库可选的、更不容易追查的普通毒剂还有不知多少。一个懂得用铊盐的人不可能没有这点常识。何况朱之前还已经中过一次毒，如果是有人故意，说明已经失过一次手，这得要什么样的智商还非要再用同样手法加大剂量再来一次？</w:t>
      </w:r>
    </w:p>
    <w:p w:rsidR="000E4DEC" w:rsidRDefault="00221EA3" w:rsidP="00221EA3">
      <w:pPr>
        <w:spacing w:before="97" w:after="97"/>
        <w:ind w:firstLine="480"/>
      </w:pPr>
      <w:r>
        <w:rPr>
          <w:rFonts w:hint="eastAsia"/>
        </w:rPr>
        <w:t>这为什么不可能是朱之前的行动范围内有未知的铊源会被她无意间接触？这远比“愚蠢的偏执狂杀手”更能解释剧情，仅仅一句“别的同学都没有”是不能排除这种可能性的。</w:t>
      </w:r>
    </w:p>
    <w:p w:rsidR="000E4DEC" w:rsidRPr="000E4DEC" w:rsidRDefault="00221EA3" w:rsidP="00221EA3">
      <w:pPr>
        <w:spacing w:before="97" w:after="97"/>
        <w:ind w:firstLine="480"/>
        <w:rPr>
          <w:rFonts w:eastAsia="点字青花楷"/>
        </w:rPr>
      </w:pPr>
      <w:r>
        <w:rPr>
          <w:rFonts w:hint="eastAsia"/>
        </w:rPr>
        <w:t>第二，司法是人在做，这不是什么完美无缺的神迹，</w:t>
      </w:r>
      <w:r w:rsidRPr="000E4DEC">
        <w:rPr>
          <w:rFonts w:eastAsia="点字青花楷" w:hint="eastAsia"/>
        </w:rPr>
        <w:t>并不需要“一定有人在背后搞鬼”才会导致侦查无结果或者缺少足够证据。</w:t>
      </w:r>
    </w:p>
    <w:p w:rsidR="00F0148C" w:rsidRDefault="00221EA3" w:rsidP="00221EA3">
      <w:pPr>
        <w:spacing w:before="97" w:after="97"/>
        <w:ind w:firstLine="480"/>
      </w:pPr>
      <w:r>
        <w:rPr>
          <w:rFonts w:hint="eastAsia"/>
        </w:rPr>
        <w:t>“命案必破”表达的是一种重视的决心、一种对谋杀企图的震慑，那意思是命案绝不会被放过，会被最高优先级的无限追查。但这不表示命案一定会破。</w:t>
      </w:r>
    </w:p>
    <w:p w:rsidR="00F0148C" w:rsidRDefault="00221EA3" w:rsidP="00221EA3">
      <w:pPr>
        <w:spacing w:before="97" w:after="97"/>
        <w:ind w:firstLine="480"/>
      </w:pPr>
      <w:r>
        <w:rPr>
          <w:rFonts w:hint="eastAsia"/>
        </w:rPr>
        <w:t>在法律上要有效证明侵害事实是一个非常复杂和麻烦的挑战，可能出问题的环节经常超过没有受过法律训练的人的意料。说的不好听点，白纸黑字、事实似乎显而易见的“难以证明你妈是你妈”的事多得要命。</w:t>
      </w:r>
    </w:p>
    <w:p w:rsidR="00F0148C" w:rsidRDefault="00221EA3" w:rsidP="00221EA3">
      <w:pPr>
        <w:spacing w:before="97" w:after="97"/>
        <w:ind w:firstLine="480"/>
      </w:pPr>
      <w:r>
        <w:rPr>
          <w:rFonts w:hint="eastAsia"/>
        </w:rPr>
        <w:t>这不是因为司法无效，而恰恰是因为司法是有效的，司法才注定是有限的。</w:t>
      </w:r>
    </w:p>
    <w:p w:rsidR="00F0148C" w:rsidRDefault="00221EA3" w:rsidP="00221EA3">
      <w:pPr>
        <w:spacing w:before="97" w:after="97"/>
        <w:ind w:firstLine="480"/>
      </w:pPr>
      <w:r>
        <w:rPr>
          <w:rFonts w:hint="eastAsia"/>
        </w:rPr>
        <w:t>如果你喜欢那种“只要常识说得路人觉得靠谱就判”的司法，这么说吧，就是你自己，也随时随地可能被几篇帖子满门抄斩。</w:t>
      </w:r>
    </w:p>
    <w:p w:rsidR="00842DEE" w:rsidRDefault="00221EA3" w:rsidP="00221EA3">
      <w:pPr>
        <w:spacing w:before="97" w:after="97"/>
        <w:ind w:firstLine="480"/>
      </w:pPr>
      <w:r>
        <w:rPr>
          <w:rFonts w:hint="eastAsia"/>
        </w:rPr>
        <w:t>这样的世界将被大</w:t>
      </w:r>
      <w:r>
        <w:rPr>
          <w:rFonts w:hint="eastAsia"/>
        </w:rPr>
        <w:t>V</w:t>
      </w:r>
      <w:r>
        <w:rPr>
          <w:rFonts w:hint="eastAsia"/>
        </w:rPr>
        <w:t>直接统治——那些深知民众的不安全感扳机所在，并且技巧圆熟的人将拥有比你强大得多的实践意义上的暴力能力，可以随时随地用舆论处决你，你无论怎么自辨都有办法给你描绘成“善于狡辩和表演”。</w:t>
      </w:r>
    </w:p>
    <w:p w:rsidR="00842DEE" w:rsidRDefault="00221EA3" w:rsidP="00221EA3">
      <w:pPr>
        <w:spacing w:before="97" w:after="97"/>
        <w:ind w:firstLine="480"/>
      </w:pPr>
      <w:r>
        <w:rPr>
          <w:rFonts w:hint="eastAsia"/>
        </w:rPr>
        <w:t>你以为轮到你被</w:t>
      </w:r>
      <w:r>
        <w:rPr>
          <w:rFonts w:hint="eastAsia"/>
        </w:rPr>
        <w:t>V</w:t>
      </w:r>
      <w:r>
        <w:rPr>
          <w:rFonts w:hint="eastAsia"/>
        </w:rPr>
        <w:t>字仇杀队摆上台，你会比孙看上去更纯洁无辜吗？两个热搜就能逼得你父母羞愤崩溃，你自己绝望自尽。</w:t>
      </w:r>
    </w:p>
    <w:p w:rsidR="00842DEE" w:rsidRDefault="00221EA3" w:rsidP="00221EA3">
      <w:pPr>
        <w:spacing w:before="97" w:after="97"/>
        <w:ind w:firstLine="480"/>
      </w:pPr>
      <w:r>
        <w:rPr>
          <w:rFonts w:hint="eastAsia"/>
        </w:rPr>
        <w:t>司法存在的首要意义就是制止这种集体情绪凌驾于一切社会秩序的反文明灾难。</w:t>
      </w:r>
    </w:p>
    <w:p w:rsidR="00842DEE" w:rsidRDefault="00221EA3" w:rsidP="00221EA3">
      <w:pPr>
        <w:spacing w:before="97" w:after="97"/>
        <w:ind w:firstLine="480"/>
      </w:pPr>
      <w:r>
        <w:rPr>
          <w:rFonts w:hint="eastAsia"/>
        </w:rPr>
        <w:t>何</w:t>
      </w:r>
      <w:r w:rsidRPr="00842DEE">
        <w:rPr>
          <w:rFonts w:eastAsia="点字青花楷" w:hint="eastAsia"/>
        </w:rPr>
        <w:t>以谓之文明？高于本能冲动才谓之文明。所以文明是注定会在某个时候、某个场合让你的本能情绪不甘不满的，这是文明的本质所决定的。</w:t>
      </w:r>
    </w:p>
    <w:p w:rsidR="00842DEE" w:rsidRDefault="00221EA3" w:rsidP="00221EA3">
      <w:pPr>
        <w:spacing w:before="97" w:after="97"/>
        <w:ind w:firstLine="480"/>
      </w:pPr>
      <w:r w:rsidRPr="00842DEE">
        <w:rPr>
          <w:rFonts w:eastAsia="点字青花楷" w:hint="eastAsia"/>
        </w:rPr>
        <w:t>所以，作为文明的藩篱，司法不可以也不可能“有效”到让“强烈相信凶手就是张三”的人总能“痛快”的程度。</w:t>
      </w:r>
    </w:p>
    <w:p w:rsidR="00541FDE" w:rsidRDefault="00221EA3" w:rsidP="00221EA3">
      <w:pPr>
        <w:spacing w:before="97" w:after="97"/>
        <w:ind w:firstLine="480"/>
      </w:pPr>
      <w:r>
        <w:rPr>
          <w:rFonts w:hint="eastAsia"/>
        </w:rPr>
        <w:t>因为如果它“有效”到这个程度，先变成羔羊的恰恰正是笨嘴拙舌、无权无势的你。你跟那些有权势的、更狡猾的面对面，你嫌他们碍眼，他们嫌你碍事，现在你们双方都被免除“必须拿出硬证据”的限制，都只需要做到“让旁观者足够怀疑对方就是真凶”就能把对方送进监狱，你觉得这种对决谁赢面更大？会是你吗？</w:t>
      </w:r>
    </w:p>
    <w:p w:rsidR="00541FDE" w:rsidRDefault="00221EA3" w:rsidP="00221EA3">
      <w:pPr>
        <w:spacing w:before="97" w:after="97"/>
        <w:ind w:firstLine="480"/>
      </w:pPr>
      <w:r w:rsidRPr="00541FDE">
        <w:rPr>
          <w:rFonts w:eastAsia="点字青花楷" w:hint="eastAsia"/>
        </w:rPr>
        <w:t>那是为了保护你，司法才变得没这么“犀利”的，是为了你，</w:t>
      </w:r>
      <w:r>
        <w:rPr>
          <w:rFonts w:hint="eastAsia"/>
        </w:rPr>
        <w:t>你懂不懂？</w:t>
      </w:r>
    </w:p>
    <w:p w:rsidR="00541FDE" w:rsidRDefault="00221EA3" w:rsidP="00221EA3">
      <w:pPr>
        <w:spacing w:before="97" w:after="97"/>
        <w:ind w:firstLine="480"/>
      </w:pPr>
      <w:r>
        <w:rPr>
          <w:rFonts w:hint="eastAsia"/>
        </w:rPr>
        <w:t>分清楚利弊、好歹，不要为自己猛敲丧钟。</w:t>
      </w:r>
    </w:p>
    <w:p w:rsidR="00541FDE" w:rsidRDefault="00221EA3" w:rsidP="00221EA3">
      <w:pPr>
        <w:spacing w:before="97" w:after="97"/>
        <w:ind w:firstLine="480"/>
      </w:pPr>
      <w:r>
        <w:rPr>
          <w:rFonts w:hint="eastAsia"/>
        </w:rPr>
        <w:t>这一点你毫无侥幸的理解了，你就要明白一个道理——</w:t>
      </w:r>
      <w:r w:rsidRPr="00541FDE">
        <w:rPr>
          <w:rFonts w:eastAsia="点字青花楷" w:hint="eastAsia"/>
        </w:rPr>
        <w:t>虽然你的确不是生活在毫无法纪的丛林，但你绝不能简单的认为司法一定可以百分之百救济你的损害。</w:t>
      </w:r>
    </w:p>
    <w:p w:rsidR="00541FDE" w:rsidRDefault="00221EA3" w:rsidP="00221EA3">
      <w:pPr>
        <w:spacing w:before="97" w:after="97"/>
        <w:ind w:firstLine="480"/>
      </w:pPr>
      <w:r>
        <w:rPr>
          <w:rFonts w:hint="eastAsia"/>
        </w:rPr>
        <w:lastRenderedPageBreak/>
        <w:t>不要以为“杀人会判死刑”就意味着你可以随便怎么嚣张都没事，不要以为合同写了应该那样赔偿就认为可以高枕无忧、坐等收钱。</w:t>
      </w:r>
    </w:p>
    <w:p w:rsidR="00EC5C9A" w:rsidRDefault="00221EA3" w:rsidP="00221EA3">
      <w:pPr>
        <w:spacing w:before="97" w:after="97"/>
        <w:ind w:firstLine="480"/>
      </w:pPr>
      <w:r>
        <w:rPr>
          <w:rFonts w:hint="eastAsia"/>
        </w:rPr>
        <w:t>尽管有法律承诺救济，仍然要注意安全、仍然要尽量避免</w:t>
      </w:r>
      <w:r>
        <w:rPr>
          <w:rFonts w:hint="eastAsia"/>
        </w:rPr>
        <w:t>ta</w:t>
      </w:r>
      <w:r>
        <w:rPr>
          <w:rFonts w:hint="eastAsia"/>
        </w:rPr>
        <w:t>人的敌意、仍然要构建良性友善的社会关系。尽管有法律承诺保护，仍然要注意激发</w:t>
      </w:r>
      <w:r>
        <w:rPr>
          <w:rFonts w:hint="eastAsia"/>
        </w:rPr>
        <w:t>ta</w:t>
      </w:r>
      <w:r>
        <w:rPr>
          <w:rFonts w:hint="eastAsia"/>
        </w:rPr>
        <w:t>人积极履约的热情，保证</w:t>
      </w:r>
      <w:r>
        <w:rPr>
          <w:rFonts w:hint="eastAsia"/>
        </w:rPr>
        <w:t>ta</w:t>
      </w:r>
      <w:r>
        <w:rPr>
          <w:rFonts w:hint="eastAsia"/>
        </w:rPr>
        <w:t>人不至于无利可图。</w:t>
      </w:r>
    </w:p>
    <w:p w:rsidR="00EC5C9A" w:rsidRDefault="00221EA3" w:rsidP="00221EA3">
      <w:pPr>
        <w:spacing w:before="97" w:after="97"/>
        <w:ind w:firstLine="480"/>
      </w:pPr>
      <w:r>
        <w:rPr>
          <w:rFonts w:hint="eastAsia"/>
        </w:rPr>
        <w:t>法律是来给你一些帮助的，不是来给你把社会简化成幼儿园的，不是来免除你成长为成人的必要功课和磨难的。不要因为发现法律承担不了——甚至根本不打算承担——“让世界变得像书上写的一样简单”的责任而惊慌失措。</w:t>
      </w:r>
    </w:p>
    <w:p w:rsidR="006461D5" w:rsidRDefault="00221EA3" w:rsidP="00455164">
      <w:pPr>
        <w:spacing w:before="97" w:after="97"/>
        <w:ind w:firstLine="480"/>
      </w:pPr>
      <w:r>
        <w:rPr>
          <w:rFonts w:hint="eastAsia"/>
        </w:rPr>
        <w:t>为什么有这么多人一定要往“权势干预司法”上靠？因为</w:t>
      </w:r>
      <w:r>
        <w:rPr>
          <w:rFonts w:hint="eastAsia"/>
        </w:rPr>
        <w:t>ta</w:t>
      </w:r>
      <w:r>
        <w:rPr>
          <w:rFonts w:hint="eastAsia"/>
        </w:rPr>
        <w:t>们觉得司法应该已经是自己想象的那种让世界变成绝对光滑平面、保证预测运动轨迹时可以忽略摩擦和随机缺陷，一旦发生偏离计算的结果就会有人上门赔钱道歉的神迹。</w:t>
      </w:r>
    </w:p>
    <w:p w:rsidR="006461D5" w:rsidRDefault="00221EA3" w:rsidP="00455164">
      <w:pPr>
        <w:spacing w:before="97" w:after="97"/>
        <w:ind w:firstLine="480"/>
      </w:pPr>
      <w:r>
        <w:rPr>
          <w:rFonts w:hint="eastAsia"/>
        </w:rPr>
        <w:t>如果发生了偏离预期的结果，只能有“一定是有人搞鬼”这一种解释，而绝不能是“司法本来就不能、也无意保证这种完美”。因为如果是后者，那这个世界“太可怕了”，“活着太累了”。这才是孙成为这些舆论炮火几十年仇恨焦点的根本原因——很多人对世界比设想的更复杂这件事无法接受。</w:t>
      </w:r>
    </w:p>
    <w:p w:rsidR="006461D5" w:rsidRDefault="00221EA3" w:rsidP="00455164">
      <w:pPr>
        <w:spacing w:before="97" w:after="97"/>
        <w:ind w:firstLine="480"/>
      </w:pPr>
      <w:r>
        <w:rPr>
          <w:rFonts w:hint="eastAsia"/>
        </w:rPr>
        <w:t>因为即使是符合设想的这个版本已经都让自己精疲力竭了，如果真实情况甚至比我设想的更复杂、更不确定，我什么时候才能学到胜多败少、稳定生存？</w:t>
      </w:r>
    </w:p>
    <w:p w:rsidR="00523B71" w:rsidRDefault="00221EA3" w:rsidP="00455164">
      <w:pPr>
        <w:spacing w:before="97" w:after="97"/>
        <w:ind w:firstLine="480"/>
      </w:pPr>
      <w:r>
        <w:rPr>
          <w:rFonts w:hint="eastAsia"/>
        </w:rPr>
        <w:t>对“神通广大的孙家人”的想象，其实是一种对生活恐慌之下的下意识自我抚慰，还是一种“因为害怕悬崖，于是宁可去证明悬崖不存在”式的抚慰。</w:t>
      </w:r>
    </w:p>
    <w:p w:rsidR="00523B71" w:rsidRDefault="00221EA3" w:rsidP="00455164">
      <w:pPr>
        <w:spacing w:before="97" w:after="97"/>
        <w:ind w:firstLine="480"/>
      </w:pPr>
      <w:r>
        <w:rPr>
          <w:rFonts w:hint="eastAsia"/>
        </w:rPr>
        <w:t>不要这样做，因为这是一副败相。</w:t>
      </w:r>
    </w:p>
    <w:p w:rsidR="00221EA3" w:rsidRDefault="00221EA3" w:rsidP="00455164">
      <w:pPr>
        <w:spacing w:before="97" w:after="97"/>
        <w:ind w:firstLine="480"/>
      </w:pPr>
      <w:r>
        <w:rPr>
          <w:rFonts w:hint="eastAsia"/>
        </w:rPr>
        <w:t>败相本身就会使胜利离你更远。</w:t>
      </w:r>
    </w:p>
    <w:p w:rsidR="00221EA3" w:rsidRDefault="00221EA3" w:rsidP="00221EA3">
      <w:pPr>
        <w:spacing w:before="97" w:after="97"/>
        <w:ind w:firstLine="480"/>
      </w:pPr>
    </w:p>
    <w:p w:rsidR="00493FFE" w:rsidRDefault="00221EA3" w:rsidP="00221EA3">
      <w:pPr>
        <w:spacing w:before="97" w:after="97"/>
        <w:ind w:firstLine="480"/>
        <w:jc w:val="right"/>
      </w:pPr>
      <w:r>
        <w:rPr>
          <w:rFonts w:hint="eastAsia"/>
        </w:rPr>
        <w:t>编辑于</w:t>
      </w:r>
      <w:r>
        <w:rPr>
          <w:rFonts w:hint="eastAsia"/>
        </w:rPr>
        <w:t xml:space="preserve"> 2024-01-02</w:t>
      </w:r>
    </w:p>
    <w:p w:rsidR="00221EA3" w:rsidRDefault="00221EA3" w:rsidP="00221EA3">
      <w:pPr>
        <w:spacing w:before="97" w:after="97"/>
        <w:ind w:firstLine="0"/>
        <w:jc w:val="right"/>
      </w:pPr>
      <w:hyperlink r:id="rId4" w:history="1">
        <w:r w:rsidRPr="00A87D8E">
          <w:rPr>
            <w:rStyle w:val="a3"/>
            <w:rFonts w:hint="eastAsia"/>
          </w:rPr>
          <w:t>https://www.zhihu.com/answer/3344506347</w:t>
        </w:r>
      </w:hyperlink>
    </w:p>
    <w:p w:rsidR="00221EA3" w:rsidRDefault="00221EA3" w:rsidP="00221EA3">
      <w:pPr>
        <w:spacing w:before="97" w:after="97"/>
        <w:ind w:firstLine="0"/>
      </w:pPr>
    </w:p>
    <w:p w:rsidR="00221EA3" w:rsidRDefault="00221EA3" w:rsidP="00221EA3">
      <w:pPr>
        <w:spacing w:before="97" w:after="97"/>
        <w:ind w:firstLine="0"/>
        <w:rPr>
          <w:rFonts w:hint="eastAsia"/>
        </w:rPr>
      </w:pPr>
      <w:r>
        <w:rPr>
          <w:rFonts w:hint="eastAsia"/>
        </w:rPr>
        <w:t>---</w:t>
      </w:r>
    </w:p>
    <w:p w:rsidR="00221EA3" w:rsidRDefault="00221EA3" w:rsidP="00221EA3">
      <w:pPr>
        <w:spacing w:before="97" w:after="97"/>
        <w:ind w:firstLine="0"/>
      </w:pPr>
    </w:p>
    <w:p w:rsidR="00523B71" w:rsidRDefault="00523B71" w:rsidP="00221EA3">
      <w:pPr>
        <w:spacing w:before="97" w:after="97"/>
        <w:ind w:firstLine="0"/>
      </w:pPr>
    </w:p>
    <w:p w:rsidR="00523B71" w:rsidRDefault="00523B71" w:rsidP="00221EA3">
      <w:pPr>
        <w:spacing w:before="97" w:after="97"/>
        <w:ind w:firstLine="0"/>
      </w:pPr>
    </w:p>
    <w:p w:rsidR="00523B71" w:rsidRDefault="00523B71" w:rsidP="00221EA3">
      <w:pPr>
        <w:spacing w:before="97" w:after="97"/>
        <w:ind w:firstLine="0"/>
      </w:pPr>
    </w:p>
    <w:p w:rsidR="00523B71" w:rsidRDefault="00523B71" w:rsidP="00221EA3">
      <w:pPr>
        <w:spacing w:before="97" w:after="97"/>
        <w:ind w:firstLine="0"/>
      </w:pPr>
    </w:p>
    <w:p w:rsidR="00523B71" w:rsidRDefault="00523B71" w:rsidP="00221EA3">
      <w:pPr>
        <w:spacing w:before="97" w:after="97"/>
        <w:ind w:firstLine="0"/>
      </w:pPr>
    </w:p>
    <w:p w:rsidR="00523B71" w:rsidRDefault="00523B71" w:rsidP="00221EA3">
      <w:pPr>
        <w:spacing w:before="97" w:after="97"/>
        <w:ind w:firstLine="0"/>
      </w:pPr>
    </w:p>
    <w:p w:rsidR="00523B71" w:rsidRDefault="00523B71" w:rsidP="00221EA3">
      <w:pPr>
        <w:spacing w:before="97" w:after="97"/>
        <w:ind w:firstLine="0"/>
      </w:pPr>
    </w:p>
    <w:p w:rsidR="00523B71" w:rsidRDefault="00523B71" w:rsidP="00221EA3">
      <w:pPr>
        <w:spacing w:before="97" w:after="97"/>
        <w:ind w:firstLine="0"/>
      </w:pPr>
    </w:p>
    <w:p w:rsidR="00523B71" w:rsidRDefault="00523B71" w:rsidP="00221EA3">
      <w:pPr>
        <w:spacing w:before="97" w:after="97"/>
        <w:ind w:firstLine="0"/>
      </w:pPr>
    </w:p>
    <w:p w:rsidR="00523B71" w:rsidRDefault="00523B71" w:rsidP="00221EA3">
      <w:pPr>
        <w:spacing w:before="97" w:after="97"/>
        <w:ind w:firstLine="0"/>
      </w:pPr>
    </w:p>
    <w:p w:rsidR="00523B71" w:rsidRDefault="00523B71" w:rsidP="00221EA3">
      <w:pPr>
        <w:spacing w:before="97" w:after="97"/>
        <w:ind w:firstLine="0"/>
      </w:pPr>
    </w:p>
    <w:p w:rsidR="00523B71" w:rsidRDefault="00523B71" w:rsidP="00221EA3">
      <w:pPr>
        <w:spacing w:before="97" w:after="97"/>
        <w:ind w:firstLine="0"/>
      </w:pPr>
    </w:p>
    <w:p w:rsidR="00523B71" w:rsidRDefault="00523B71" w:rsidP="00221EA3">
      <w:pPr>
        <w:spacing w:before="97" w:after="97"/>
        <w:ind w:firstLine="0"/>
      </w:pPr>
    </w:p>
    <w:p w:rsidR="00523B71" w:rsidRDefault="00523B71" w:rsidP="00221EA3">
      <w:pPr>
        <w:spacing w:before="97" w:after="97"/>
        <w:ind w:firstLine="0"/>
      </w:pPr>
    </w:p>
    <w:p w:rsidR="00523B71" w:rsidRDefault="00523B71" w:rsidP="00221EA3">
      <w:pPr>
        <w:spacing w:before="97" w:after="97"/>
        <w:ind w:firstLine="0"/>
      </w:pPr>
      <w:r>
        <w:rPr>
          <w:rFonts w:hint="eastAsia"/>
        </w:rPr>
        <w:t>评论区</w:t>
      </w:r>
      <w:r>
        <w:rPr>
          <w:rFonts w:hint="eastAsia"/>
        </w:rPr>
        <w:t>:</w:t>
      </w:r>
    </w:p>
    <w:p w:rsidR="00523B71" w:rsidRPr="00221EA3" w:rsidRDefault="00523B71" w:rsidP="00221EA3">
      <w:pPr>
        <w:spacing w:before="97" w:after="97"/>
        <w:ind w:firstLine="0"/>
        <w:rPr>
          <w:rFonts w:hint="eastAsia"/>
        </w:rPr>
      </w:pPr>
    </w:p>
    <w:p w:rsidR="00225E5B" w:rsidRDefault="00523B71" w:rsidP="00225E5B">
      <w:pPr>
        <w:spacing w:before="97" w:after="97"/>
        <w:ind w:firstLine="480"/>
        <w:rPr>
          <w:rFonts w:hint="eastAsia"/>
        </w:rPr>
      </w:pPr>
      <w:r>
        <w:rPr>
          <w:rFonts w:hint="eastAsia"/>
        </w:rPr>
        <w:t xml:space="preserve">Q: </w:t>
      </w:r>
      <w:r w:rsidR="00225E5B">
        <w:rPr>
          <w:rFonts w:hint="eastAsia"/>
        </w:rPr>
        <w:t>没有明确证据，不应网络舆论断案这个观点能够理解。</w:t>
      </w:r>
    </w:p>
    <w:p w:rsidR="00225E5B" w:rsidRDefault="00225E5B" w:rsidP="00225E5B">
      <w:pPr>
        <w:spacing w:before="97" w:after="97"/>
        <w:ind w:firstLine="480"/>
        <w:rPr>
          <w:rFonts w:hint="eastAsia"/>
        </w:rPr>
      </w:pPr>
      <w:r>
        <w:rPr>
          <w:rFonts w:hint="eastAsia"/>
        </w:rPr>
        <w:t>但同样地，没有丝毫证据，简单粗暴地用自己的主观臆测，认为朱令“有可能接触了未知坨源”，与那些这样断案的网民有什么区别？</w:t>
      </w:r>
    </w:p>
    <w:p w:rsidR="00221EA3" w:rsidRDefault="00225E5B" w:rsidP="00225E5B">
      <w:pPr>
        <w:spacing w:before="97" w:after="97"/>
        <w:ind w:firstLine="480"/>
      </w:pPr>
      <w:r>
        <w:rPr>
          <w:rFonts w:hint="eastAsia"/>
        </w:rPr>
        <w:t>投毒行为是警方确定存在的，嫌疑人也是有的，只是缺乏直接明确的证据而已。答主的猜测完全否决警方的努力调查，该回答也没有显示出答主一贯以来的逻辑、博学，着实让人遗憾</w:t>
      </w:r>
    </w:p>
    <w:p w:rsidR="00225E5B" w:rsidRDefault="00523B71" w:rsidP="00225E5B">
      <w:pPr>
        <w:spacing w:before="97" w:after="97"/>
        <w:ind w:firstLine="480"/>
        <w:rPr>
          <w:rFonts w:hint="eastAsia"/>
        </w:rPr>
      </w:pPr>
      <w:r>
        <w:rPr>
          <w:rFonts w:hint="eastAsia"/>
        </w:rPr>
        <w:t xml:space="preserve">A: </w:t>
      </w:r>
      <w:r w:rsidR="00225E5B">
        <w:rPr>
          <w:rFonts w:hint="eastAsia"/>
        </w:rPr>
        <w:t>“无罪推断”先于有罪推断。</w:t>
      </w:r>
    </w:p>
    <w:p w:rsidR="00523B71" w:rsidRDefault="00225E5B" w:rsidP="00225E5B">
      <w:pPr>
        <w:spacing w:before="97" w:after="97"/>
        <w:ind w:firstLine="480"/>
      </w:pPr>
      <w:r>
        <w:rPr>
          <w:rFonts w:hint="eastAsia"/>
        </w:rPr>
        <w:t>按有罪推断，无论谁的坟头草都早就三尺高了。</w:t>
      </w:r>
    </w:p>
    <w:p w:rsidR="00225E5B" w:rsidRDefault="00225E5B" w:rsidP="00225E5B">
      <w:pPr>
        <w:spacing w:before="97" w:after="97"/>
        <w:ind w:firstLine="480"/>
        <w:rPr>
          <w:rFonts w:hint="eastAsia"/>
        </w:rPr>
      </w:pPr>
      <w:r>
        <w:rPr>
          <w:rFonts w:hint="eastAsia"/>
        </w:rPr>
        <w:t xml:space="preserve">Q: </w:t>
      </w:r>
      <w:r>
        <w:rPr>
          <w:rFonts w:hint="eastAsia"/>
        </w:rPr>
        <w:t>需要分情况而论。抓人的时候确实是无罪推定，但分析案件的时候警方是用有罪推定。先根据现有证据判定案件性质、缩小作案人范围，这个阶段是有罪推定。然后在抓人、审判阶段使用无罪推定。</w:t>
      </w:r>
    </w:p>
    <w:p w:rsidR="00225E5B" w:rsidRDefault="00225E5B" w:rsidP="00225E5B">
      <w:pPr>
        <w:spacing w:before="97" w:after="97"/>
        <w:ind w:firstLine="480"/>
        <w:rPr>
          <w:rFonts w:hint="eastAsia"/>
        </w:rPr>
      </w:pPr>
      <w:r>
        <w:rPr>
          <w:rFonts w:hint="eastAsia"/>
        </w:rPr>
        <w:t>投毒行为的存在是被社会各界基本认可的事实，这里边包括受害者家属、警方、犯罪嫌疑人。事件现在争执的点在于投毒者是否孙维而已。说是权势有干预也不能算错，在那个年代，若非孙维的家庭背景，作为嫌疑最大的人，她早就被警方上手段了。由于双方的家庭背景，最后警方没敢上手段，只能按照正规流程调查。</w:t>
      </w:r>
    </w:p>
    <w:p w:rsidR="00523B71" w:rsidRDefault="00225E5B" w:rsidP="00225E5B">
      <w:pPr>
        <w:spacing w:before="97" w:after="97"/>
        <w:ind w:firstLine="480"/>
      </w:pPr>
      <w:r>
        <w:rPr>
          <w:rFonts w:hint="eastAsia"/>
        </w:rPr>
        <w:t>所以，网友认为孙维大概率是凶手是恰当的，因为他们属于网上查案阶段。警方没有把孙维抓进监狱也能说通，因为缺失直接证据，所以抓人阶段用无罪推定原则。但是，认为应该在缺乏证据情况下抓孙维坐牢，还有，认为投毒事实不存在这两种想法，都不恰当。后者则是我反驳答主的点。</w:t>
      </w:r>
    </w:p>
    <w:p w:rsidR="00225E5B" w:rsidRDefault="00225E5B" w:rsidP="00225E5B">
      <w:pPr>
        <w:spacing w:before="97" w:after="97"/>
        <w:ind w:firstLine="480"/>
      </w:pPr>
      <w:r>
        <w:rPr>
          <w:rFonts w:hint="eastAsia"/>
        </w:rPr>
        <w:t xml:space="preserve">A: </w:t>
      </w:r>
      <w:r w:rsidR="00C456F0" w:rsidRPr="00C456F0">
        <w:rPr>
          <w:rFonts w:hint="eastAsia"/>
        </w:rPr>
        <w:t>那么你是在扮演法官还是在扮演警察？</w:t>
      </w:r>
    </w:p>
    <w:p w:rsidR="00C456F0" w:rsidRDefault="00C456F0" w:rsidP="00C456F0">
      <w:pPr>
        <w:spacing w:before="97" w:after="97"/>
        <w:ind w:firstLine="480"/>
      </w:pPr>
      <w:r>
        <w:rPr>
          <w:rFonts w:hint="eastAsia"/>
        </w:rPr>
        <w:t xml:space="preserve">Q: </w:t>
      </w:r>
      <w:r>
        <w:rPr>
          <w:rFonts w:hint="eastAsia"/>
        </w:rPr>
        <w:t>作为普通网友，自然只能模拟下警察前中期的分析推理工作。根据公开信息，说下自己的判断和依据，反驳下自己不同意的论调，这也是许多网友包括你我在做的事。我的回复中，主要反驳你回答中隐含的“投毒事实不存在”的推测罢了。</w:t>
      </w:r>
    </w:p>
    <w:p w:rsidR="00C456F0" w:rsidRDefault="00C456F0" w:rsidP="00C456F0">
      <w:pPr>
        <w:spacing w:before="97" w:after="97"/>
        <w:ind w:firstLine="480"/>
      </w:pPr>
      <w:r>
        <w:rPr>
          <w:rFonts w:hint="eastAsia"/>
        </w:rPr>
        <w:t xml:space="preserve">A: </w:t>
      </w:r>
      <w:r w:rsidRPr="00C456F0">
        <w:rPr>
          <w:rFonts w:hint="eastAsia"/>
        </w:rPr>
        <w:t>根据信息，作出判断，这模拟的不就是法官吗？</w:t>
      </w:r>
    </w:p>
    <w:p w:rsidR="00C456F0" w:rsidRDefault="00C456F0" w:rsidP="00C456F0">
      <w:pPr>
        <w:spacing w:before="97" w:after="97"/>
        <w:ind w:firstLine="480"/>
        <w:rPr>
          <w:rFonts w:hint="eastAsia"/>
        </w:rPr>
      </w:pPr>
      <w:r>
        <w:rPr>
          <w:rFonts w:hint="eastAsia"/>
        </w:rPr>
        <w:t>警察也能模拟？模拟跟踪？模拟化验？模拟踩指纹？模拟盘问？</w:t>
      </w:r>
    </w:p>
    <w:p w:rsidR="00C456F0" w:rsidRDefault="00C456F0" w:rsidP="00C456F0">
      <w:pPr>
        <w:spacing w:before="97" w:after="97"/>
        <w:ind w:firstLine="480"/>
      </w:pPr>
      <w:r>
        <w:rPr>
          <w:rFonts w:hint="eastAsia"/>
        </w:rPr>
        <w:t>这怎么模拟？</w:t>
      </w:r>
    </w:p>
    <w:p w:rsidR="00C456F0" w:rsidRDefault="00C456F0" w:rsidP="00C456F0">
      <w:pPr>
        <w:spacing w:before="97" w:after="97"/>
        <w:ind w:firstLine="480"/>
        <w:rPr>
          <w:rFonts w:hint="eastAsia"/>
        </w:rPr>
      </w:pPr>
      <w:r>
        <w:rPr>
          <w:rFonts w:hint="eastAsia"/>
        </w:rPr>
        <w:t>警方具体怎么否定非投毒可能性的？</w:t>
      </w:r>
    </w:p>
    <w:p w:rsidR="00C456F0" w:rsidRDefault="00C456F0" w:rsidP="00C456F0">
      <w:pPr>
        <w:spacing w:before="97" w:after="97"/>
        <w:ind w:firstLine="480"/>
        <w:rPr>
          <w:rFonts w:hint="eastAsia"/>
        </w:rPr>
      </w:pPr>
      <w:r>
        <w:rPr>
          <w:rFonts w:hint="eastAsia"/>
        </w:rPr>
        <w:t>来点具体资料。</w:t>
      </w:r>
    </w:p>
    <w:p w:rsidR="00C456F0" w:rsidRDefault="00B86BF4" w:rsidP="00225E5B">
      <w:pPr>
        <w:spacing w:before="97" w:after="97"/>
        <w:ind w:firstLine="480"/>
      </w:pPr>
      <w:r>
        <w:rPr>
          <w:rFonts w:hint="eastAsia"/>
        </w:rPr>
        <w:t xml:space="preserve">B: </w:t>
      </w:r>
      <w:r w:rsidRPr="00B86BF4">
        <w:rPr>
          <w:rFonts w:hint="eastAsia"/>
        </w:rPr>
        <w:t>我告诉你，事实上很多案件都是靠有罪推定破的，这在侦查系统是个常识</w:t>
      </w:r>
    </w:p>
    <w:p w:rsidR="00B86BF4" w:rsidRDefault="00B86BF4" w:rsidP="00225E5B">
      <w:pPr>
        <w:spacing w:before="97" w:after="97"/>
        <w:ind w:firstLine="480"/>
      </w:pPr>
      <w:r>
        <w:rPr>
          <w:rFonts w:hint="eastAsia"/>
        </w:rPr>
        <w:t xml:space="preserve">A: </w:t>
      </w:r>
      <w:r w:rsidRPr="00B86BF4">
        <w:rPr>
          <w:rFonts w:hint="eastAsia"/>
        </w:rPr>
        <w:t>你这话在网上说说就算了，别在现实中说。</w:t>
      </w:r>
    </w:p>
    <w:p w:rsidR="00B86BF4" w:rsidRDefault="00B86BF4" w:rsidP="00225E5B">
      <w:pPr>
        <w:spacing w:before="97" w:after="97"/>
        <w:ind w:firstLine="480"/>
        <w:rPr>
          <w:rFonts w:hint="eastAsia"/>
        </w:rPr>
      </w:pPr>
      <w:r>
        <w:rPr>
          <w:rFonts w:hint="eastAsia"/>
        </w:rPr>
        <w:t xml:space="preserve">Q: </w:t>
      </w:r>
      <w:r w:rsidRPr="00B86BF4">
        <w:rPr>
          <w:rFonts w:hint="eastAsia"/>
        </w:rPr>
        <w:t>需要权力的实操自然不行，但根据警方的调查、家属亲友、嫌疑人、校方、医院各方说辞作出相应推理和判断是没问题的。</w:t>
      </w:r>
    </w:p>
    <w:p w:rsidR="00B86BF4" w:rsidRDefault="00B86BF4" w:rsidP="00B86BF4">
      <w:pPr>
        <w:spacing w:before="97" w:after="97"/>
        <w:ind w:firstLine="480"/>
        <w:rPr>
          <w:rFonts w:hint="eastAsia"/>
        </w:rPr>
      </w:pPr>
      <w:r>
        <w:rPr>
          <w:rFonts w:hint="eastAsia"/>
        </w:rPr>
        <w:t>警方的判断影响办案方向，法官的判断影响审判结果，网友的判断影响舆论。</w:t>
      </w:r>
    </w:p>
    <w:p w:rsidR="00C456F0" w:rsidRPr="00221EA3" w:rsidRDefault="00B86BF4" w:rsidP="00B86BF4">
      <w:pPr>
        <w:spacing w:before="97" w:after="97"/>
        <w:ind w:firstLine="480"/>
        <w:rPr>
          <w:rFonts w:hint="eastAsia"/>
        </w:rPr>
      </w:pPr>
      <w:r>
        <w:rPr>
          <w:rFonts w:hint="eastAsia"/>
        </w:rPr>
        <w:t>但不代表网友判断，就是对警察和法官的模拟取代。</w:t>
      </w:r>
    </w:p>
    <w:p w:rsidR="00B86BF4" w:rsidRPr="00B86BF4" w:rsidRDefault="00B86BF4" w:rsidP="00B86BF4">
      <w:pPr>
        <w:spacing w:before="97" w:after="97"/>
        <w:ind w:firstLine="480"/>
      </w:pPr>
      <w:r>
        <w:rPr>
          <w:rFonts w:hint="eastAsia"/>
        </w:rPr>
        <w:t>朱令的情况是多次小剂量的铊中毒，并且更重要的是，中毒的只有她一人。而受管制的铊溶液本身，本就是高学识人群用来隐蔽投毒犯罪的常用工具。不是否定投毒的可能性，而是投毒的可能性远远高于意外事故。</w:t>
      </w:r>
    </w:p>
    <w:p w:rsidR="00B86BF4" w:rsidRDefault="00B86BF4" w:rsidP="00B86BF4">
      <w:pPr>
        <w:spacing w:before="97" w:after="97"/>
        <w:ind w:firstLine="480"/>
        <w:rPr>
          <w:rFonts w:hint="eastAsia"/>
        </w:rPr>
      </w:pPr>
      <w:r>
        <w:rPr>
          <w:rFonts w:hint="eastAsia"/>
        </w:rPr>
        <w:t>就像江西彩民花十万块买</w:t>
      </w:r>
      <w:r>
        <w:rPr>
          <w:rFonts w:hint="eastAsia"/>
        </w:rPr>
        <w:t>5</w:t>
      </w:r>
      <w:r>
        <w:rPr>
          <w:rFonts w:hint="eastAsia"/>
        </w:rPr>
        <w:t>万注，中</w:t>
      </w:r>
      <w:r>
        <w:rPr>
          <w:rFonts w:hint="eastAsia"/>
        </w:rPr>
        <w:t>2</w:t>
      </w:r>
      <w:r>
        <w:rPr>
          <w:rFonts w:hint="eastAsia"/>
        </w:rPr>
        <w:t>亿奖金。网民没有证据，但其没有猫腻的可能性太低，于是作出判断，然后网络舆论引起有关部门的介入调查。而此时，答主站出来强调那个彩民可能只是单纯的幸运，并认为网民的判断缺乏证据、有失理性。</w:t>
      </w:r>
    </w:p>
    <w:p w:rsidR="00221EA3" w:rsidRDefault="00B86BF4" w:rsidP="00B86BF4">
      <w:pPr>
        <w:spacing w:before="97" w:after="97"/>
        <w:ind w:firstLine="480"/>
      </w:pPr>
      <w:r>
        <w:rPr>
          <w:rFonts w:hint="eastAsia"/>
        </w:rPr>
        <w:t>这就未免缺了说服力。</w:t>
      </w:r>
    </w:p>
    <w:p w:rsidR="00B86BF4" w:rsidRDefault="00B86BF4" w:rsidP="00B86BF4">
      <w:pPr>
        <w:spacing w:before="97" w:after="97"/>
        <w:ind w:firstLine="480"/>
      </w:pPr>
      <w:r>
        <w:rPr>
          <w:rFonts w:hint="eastAsia"/>
        </w:rPr>
        <w:t>警方的公开通报有提及他们存在认定投毒事实，网友的认定也是通过公开资料包括警方调查作出的。若想要推翻警方和公众的普遍认知，需要有力的证据和逻辑，而不是随随便便的猜测。想要资料的话，可以</w:t>
      </w:r>
      <w:r>
        <w:rPr>
          <w:rFonts w:hint="eastAsia"/>
        </w:rPr>
        <w:t xml:space="preserve"> </w:t>
      </w:r>
      <w:r>
        <w:rPr>
          <w:rFonts w:hint="eastAsia"/>
        </w:rPr>
        <w:t>朱令案</w:t>
      </w:r>
      <w:r>
        <w:rPr>
          <w:rFonts w:hint="eastAsia"/>
        </w:rPr>
        <w:t xml:space="preserve"> </w:t>
      </w:r>
      <w:r>
        <w:rPr>
          <w:rFonts w:hint="eastAsia"/>
        </w:rPr>
        <w:t>警方通报</w:t>
      </w:r>
      <w:r>
        <w:rPr>
          <w:rFonts w:hint="eastAsia"/>
        </w:rPr>
        <w:t xml:space="preserve"> </w:t>
      </w:r>
      <w:r>
        <w:rPr>
          <w:rFonts w:hint="eastAsia"/>
        </w:rPr>
        <w:t>复函</w:t>
      </w:r>
      <w:r>
        <w:rPr>
          <w:rFonts w:hint="eastAsia"/>
        </w:rPr>
        <w:t xml:space="preserve"> </w:t>
      </w:r>
      <w:r>
        <w:rPr>
          <w:rFonts w:hint="eastAsia"/>
        </w:rPr>
        <w:t>等关键字进行搜索。互联网有足够的新闻报道和官方回复。</w:t>
      </w:r>
    </w:p>
    <w:p w:rsidR="007C23F0" w:rsidRPr="00B86BF4" w:rsidRDefault="007C23F0" w:rsidP="007C23F0">
      <w:pPr>
        <w:spacing w:before="97" w:after="97"/>
        <w:ind w:firstLine="480"/>
        <w:rPr>
          <w:rFonts w:hint="eastAsia"/>
        </w:rPr>
      </w:pPr>
      <w:r>
        <w:rPr>
          <w:rFonts w:hint="eastAsia"/>
        </w:rPr>
        <w:t xml:space="preserve">A: </w:t>
      </w:r>
      <w:r w:rsidRPr="007C23F0">
        <w:rPr>
          <w:rFonts w:hint="eastAsia"/>
        </w:rPr>
        <w:t>常用工具？</w:t>
      </w:r>
    </w:p>
    <w:p w:rsidR="00B86BF4" w:rsidRDefault="007C23F0" w:rsidP="00B86BF4">
      <w:pPr>
        <w:spacing w:before="97" w:after="97"/>
        <w:ind w:firstLine="480"/>
      </w:pPr>
      <w:r w:rsidRPr="007C23F0">
        <w:rPr>
          <w:rFonts w:hint="eastAsia"/>
        </w:rPr>
        <w:t>还有要补充的吗？</w:t>
      </w:r>
      <w:r w:rsidRPr="007C23F0">
        <w:rPr>
          <w:rFonts w:hint="eastAsia"/>
        </w:rPr>
        <w:t xml:space="preserve"> </w:t>
      </w:r>
      <w:r w:rsidRPr="007C23F0">
        <w:rPr>
          <w:rFonts w:hint="eastAsia"/>
        </w:rPr>
        <w:t>到目前为止，你没有说出什么我不知道的信息。</w:t>
      </w:r>
    </w:p>
    <w:p w:rsidR="00833878" w:rsidRDefault="00833878" w:rsidP="00833878">
      <w:pPr>
        <w:spacing w:before="97" w:after="97"/>
        <w:ind w:firstLine="480"/>
        <w:jc w:val="right"/>
        <w:rPr>
          <w:rFonts w:hint="eastAsia"/>
        </w:rPr>
      </w:pPr>
      <w:r>
        <w:rPr>
          <w:rFonts w:hint="eastAsia"/>
        </w:rPr>
        <w:t>---</w:t>
      </w:r>
    </w:p>
    <w:p w:rsidR="00833878" w:rsidRDefault="00833878" w:rsidP="00833878">
      <w:pPr>
        <w:spacing w:before="97" w:after="97"/>
        <w:ind w:firstLine="480"/>
        <w:rPr>
          <w:rFonts w:hint="eastAsia"/>
        </w:rPr>
      </w:pPr>
      <w:r>
        <w:rPr>
          <w:rFonts w:hint="eastAsia"/>
        </w:rPr>
        <w:t xml:space="preserve">Q: </w:t>
      </w:r>
      <w:r>
        <w:rPr>
          <w:rFonts w:hint="eastAsia"/>
        </w:rPr>
        <w:t>我看澳洲请愿的都有一万多人了，这也太吓人了吧。这是不是告诉我们我们处在一个很多人比较容易听信某些话而给某人发动攻击的社会……</w:t>
      </w:r>
    </w:p>
    <w:p w:rsidR="00833878" w:rsidRDefault="00833878" w:rsidP="00833878">
      <w:pPr>
        <w:spacing w:before="97" w:after="97"/>
        <w:ind w:firstLine="480"/>
      </w:pPr>
      <w:r>
        <w:rPr>
          <w:rFonts w:hint="eastAsia"/>
        </w:rPr>
        <w:t>我虽然觉得有权势干预司法机关的可能，也觉得孙有可能参与投毒的可能，但是我不会去网暴她，我也对于网友的这些行为感到心有戚戚</w:t>
      </w:r>
      <w:r>
        <w:rPr>
          <w:rFonts w:hint="eastAsia"/>
        </w:rPr>
        <w:t>——</w:t>
      </w:r>
      <w:r>
        <w:rPr>
          <w:rFonts w:hint="eastAsia"/>
        </w:rPr>
        <w:t>这样做是不是有点过了，毕竟仍有孙不是凶手的可能……同时我对于“如果一个人真的是凶手，而且逃过了法律的制裁，那么广大网友该不该对此发动攻击”产生疑惑，也不知道通过这种类似于网暴的手段来获取想象中的“正义”是不是可取的。可前提是你确信那个人是凶手，可是是不是凶手，谁知道呢？</w:t>
      </w:r>
    </w:p>
    <w:p w:rsidR="00833878" w:rsidRDefault="00C02C52" w:rsidP="00833878">
      <w:pPr>
        <w:spacing w:before="97" w:after="97"/>
        <w:ind w:firstLine="480"/>
      </w:pPr>
      <w:r>
        <w:rPr>
          <w:rFonts w:hint="eastAsia"/>
        </w:rPr>
        <w:t>B</w:t>
      </w:r>
      <w:r w:rsidR="00833878">
        <w:rPr>
          <w:rFonts w:hint="eastAsia"/>
        </w:rPr>
        <w:t xml:space="preserve">: </w:t>
      </w:r>
      <w:r w:rsidRPr="00C02C52">
        <w:rPr>
          <w:rFonts w:hint="eastAsia"/>
        </w:rPr>
        <w:t>网暴永远是不可取的，世上没有任何一种仇恨是正义的，以正义之名行凶比恶更恶</w:t>
      </w:r>
    </w:p>
    <w:p w:rsidR="00C02C52" w:rsidRDefault="00C02C52" w:rsidP="00C02C52">
      <w:pPr>
        <w:spacing w:before="97" w:after="97"/>
        <w:ind w:firstLine="480"/>
        <w:jc w:val="right"/>
        <w:rPr>
          <w:rFonts w:hint="eastAsia"/>
        </w:rPr>
      </w:pPr>
      <w:r>
        <w:rPr>
          <w:rFonts w:hint="eastAsia"/>
        </w:rPr>
        <w:t>---</w:t>
      </w:r>
    </w:p>
    <w:p w:rsidR="00381138" w:rsidRDefault="00C02C52" w:rsidP="00381138">
      <w:pPr>
        <w:spacing w:before="97" w:after="97"/>
        <w:ind w:firstLine="480"/>
      </w:pPr>
      <w:r>
        <w:rPr>
          <w:rFonts w:hint="eastAsia"/>
        </w:rPr>
        <w:t xml:space="preserve">Q: </w:t>
      </w:r>
      <w:r w:rsidRPr="00C02C52">
        <w:rPr>
          <w:rFonts w:hint="eastAsia"/>
        </w:rPr>
        <w:t>就事论事的话，</w:t>
      </w:r>
    </w:p>
    <w:p w:rsidR="00381138" w:rsidRDefault="00C02C52" w:rsidP="00381138">
      <w:pPr>
        <w:spacing w:before="97" w:after="97"/>
        <w:ind w:firstLine="480"/>
      </w:pPr>
      <w:r w:rsidRPr="00C02C52">
        <w:rPr>
          <w:rFonts w:hint="eastAsia"/>
        </w:rPr>
        <w:t>可以看没药花园的分析：</w:t>
      </w:r>
      <w:hyperlink r:id="rId5" w:history="1">
        <w:r w:rsidR="00381138" w:rsidRPr="00A87D8E">
          <w:rPr>
            <w:rStyle w:val="a3"/>
          </w:rPr>
          <w:t>https://mp.weixin.qq.com/s/xfpvj-uPRnOR5ujhTyw69A</w:t>
        </w:r>
      </w:hyperlink>
    </w:p>
    <w:p w:rsidR="00833878" w:rsidRDefault="00C02C52" w:rsidP="00381138">
      <w:pPr>
        <w:spacing w:before="97" w:after="97"/>
        <w:ind w:firstLine="480"/>
        <w:rPr>
          <w:rFonts w:hint="eastAsia"/>
        </w:rPr>
      </w:pPr>
      <w:r w:rsidRPr="00C02C52">
        <w:rPr>
          <w:rFonts w:hint="eastAsia"/>
        </w:rPr>
        <w:t>这里面，不是孙的可能性是比较小的。孙的哥哥拿出毒药，固然说明清华管理有漏洞，但他当时偷的时间很短，如果不是内部有线人的情况下，是很难短时间内拿到一瓶就是毒药的。</w:t>
      </w:r>
    </w:p>
    <w:p w:rsidR="00833878" w:rsidRDefault="00381138" w:rsidP="00833878">
      <w:pPr>
        <w:spacing w:before="97" w:after="97"/>
        <w:ind w:firstLine="480"/>
      </w:pPr>
      <w:r>
        <w:rPr>
          <w:rFonts w:hint="eastAsia"/>
        </w:rPr>
        <w:t xml:space="preserve">A: </w:t>
      </w:r>
      <w:r w:rsidRPr="00381138">
        <w:rPr>
          <w:rFonts w:hint="eastAsia"/>
        </w:rPr>
        <w:t>你的意思是，只要“不是你的概率比较小那就是你”？这样的话，多小就够了？班上有东西不见了，所有人都只记得你是最后一个出教室的，所以虽然没有任何证据直接证明是你拿的，但因为你之后还有人进去的“概率很小”，就肯定是你，这能行吗？</w:t>
      </w:r>
    </w:p>
    <w:p w:rsidR="00381138" w:rsidRDefault="00381138" w:rsidP="00833878">
      <w:pPr>
        <w:spacing w:before="97" w:after="97"/>
        <w:ind w:firstLine="480"/>
      </w:pPr>
      <w:r>
        <w:rPr>
          <w:rFonts w:hint="eastAsia"/>
        </w:rPr>
        <w:t xml:space="preserve">Q: </w:t>
      </w:r>
      <w:r w:rsidRPr="00381138">
        <w:rPr>
          <w:rFonts w:hint="eastAsia"/>
        </w:rPr>
        <w:t>我明白您的意思，单纯逻辑这样说明没问题，甚至我个人也有因小概率而被冤枉的经历。但目前具体说的是这个案件，只能说我个人看了没药花园的分析觉得很有力，能够将一些其他假设或者质疑排除，法律上没有定罪，其他人也无法定孙维的罪，但看了这个案件分析之后，会觉得凶手很可怕，想要远离凶手嫌疑人也是人之常情。</w:t>
      </w:r>
    </w:p>
    <w:p w:rsidR="00381138" w:rsidRDefault="00381138" w:rsidP="00833878">
      <w:pPr>
        <w:spacing w:before="97" w:after="97"/>
        <w:ind w:firstLine="480"/>
      </w:pPr>
      <w:r>
        <w:rPr>
          <w:rFonts w:hint="eastAsia"/>
        </w:rPr>
        <w:t xml:space="preserve">A: </w:t>
      </w:r>
      <w:r w:rsidRPr="00381138">
        <w:rPr>
          <w:rFonts w:hint="eastAsia"/>
        </w:rPr>
        <w:t>这种所谓的分析，对因果关系的标准低得不及格。</w:t>
      </w:r>
    </w:p>
    <w:p w:rsidR="00381138" w:rsidRDefault="00381138" w:rsidP="00381138">
      <w:pPr>
        <w:spacing w:before="97" w:after="97"/>
        <w:ind w:firstLine="480"/>
        <w:jc w:val="right"/>
        <w:rPr>
          <w:rFonts w:hint="eastAsia"/>
        </w:rPr>
      </w:pPr>
      <w:r>
        <w:rPr>
          <w:rFonts w:hint="eastAsia"/>
        </w:rPr>
        <w:t>---</w:t>
      </w:r>
    </w:p>
    <w:p w:rsidR="00381138" w:rsidRDefault="009B46C4" w:rsidP="00833878">
      <w:pPr>
        <w:spacing w:before="97" w:after="97"/>
        <w:ind w:firstLine="480"/>
        <w:rPr>
          <w:rFonts w:hint="eastAsia"/>
        </w:rPr>
      </w:pPr>
      <w:r>
        <w:rPr>
          <w:rFonts w:hint="eastAsia"/>
        </w:rPr>
        <w:t>更新于</w:t>
      </w:r>
      <w:r>
        <w:t>2024/7/10</w:t>
      </w:r>
    </w:p>
    <w:sectPr w:rsidR="00381138" w:rsidSect="008113E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defaultTabStop w:val="480"/>
  <w:drawingGridHorizontalSpacing w:val="12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014D2"/>
    <w:rsid w:val="000E2605"/>
    <w:rsid w:val="000E4DEC"/>
    <w:rsid w:val="001C7069"/>
    <w:rsid w:val="001C712F"/>
    <w:rsid w:val="00221EA3"/>
    <w:rsid w:val="00225E5B"/>
    <w:rsid w:val="00381138"/>
    <w:rsid w:val="003B2375"/>
    <w:rsid w:val="003D002B"/>
    <w:rsid w:val="0040567E"/>
    <w:rsid w:val="004426CD"/>
    <w:rsid w:val="00452E4D"/>
    <w:rsid w:val="00455164"/>
    <w:rsid w:val="00493FFE"/>
    <w:rsid w:val="00523B71"/>
    <w:rsid w:val="00541FDE"/>
    <w:rsid w:val="0056104D"/>
    <w:rsid w:val="006461D5"/>
    <w:rsid w:val="00657D60"/>
    <w:rsid w:val="006D7249"/>
    <w:rsid w:val="007812DC"/>
    <w:rsid w:val="007C23F0"/>
    <w:rsid w:val="00804560"/>
    <w:rsid w:val="008113EF"/>
    <w:rsid w:val="00833878"/>
    <w:rsid w:val="00842DEE"/>
    <w:rsid w:val="008C78B7"/>
    <w:rsid w:val="00950EFB"/>
    <w:rsid w:val="00987C8A"/>
    <w:rsid w:val="009B46C4"/>
    <w:rsid w:val="00B014D2"/>
    <w:rsid w:val="00B308A5"/>
    <w:rsid w:val="00B85742"/>
    <w:rsid w:val="00B86BF4"/>
    <w:rsid w:val="00B95A10"/>
    <w:rsid w:val="00BF53F3"/>
    <w:rsid w:val="00C02C52"/>
    <w:rsid w:val="00C456F0"/>
    <w:rsid w:val="00E1298D"/>
    <w:rsid w:val="00EC5C9A"/>
    <w:rsid w:val="00F014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FAC2"/>
  <w15:chartTrackingRefBased/>
  <w15:docId w15:val="{C11B4915-E6BC-4ADF-B6D1-98F17D52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30" w:lineRule="exact"/>
        <w:ind w:firstLine="48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21EA3"/>
    <w:rPr>
      <w:color w:val="0563C1" w:themeColor="hyperlink"/>
      <w:u w:val="single"/>
    </w:rPr>
  </w:style>
  <w:style w:type="character" w:styleId="a4">
    <w:name w:val="Unresolved Mention"/>
    <w:basedOn w:val="a0"/>
    <w:uiPriority w:val="99"/>
    <w:semiHidden/>
    <w:unhideWhenUsed/>
    <w:rsid w:val="00221E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948580">
      <w:bodyDiv w:val="1"/>
      <w:marLeft w:val="0"/>
      <w:marRight w:val="0"/>
      <w:marTop w:val="0"/>
      <w:marBottom w:val="0"/>
      <w:divBdr>
        <w:top w:val="none" w:sz="0" w:space="0" w:color="auto"/>
        <w:left w:val="none" w:sz="0" w:space="0" w:color="auto"/>
        <w:bottom w:val="none" w:sz="0" w:space="0" w:color="auto"/>
        <w:right w:val="none" w:sz="0" w:space="0" w:color="auto"/>
      </w:divBdr>
      <w:divsChild>
        <w:div w:id="356853269">
          <w:marLeft w:val="0"/>
          <w:marRight w:val="0"/>
          <w:marTop w:val="0"/>
          <w:marBottom w:val="0"/>
          <w:divBdr>
            <w:top w:val="none" w:sz="0" w:space="0" w:color="auto"/>
            <w:left w:val="none" w:sz="0" w:space="0" w:color="auto"/>
            <w:bottom w:val="none" w:sz="0" w:space="0" w:color="auto"/>
            <w:right w:val="none" w:sz="0" w:space="0" w:color="auto"/>
          </w:divBdr>
          <w:divsChild>
            <w:div w:id="1063603139">
              <w:marLeft w:val="0"/>
              <w:marRight w:val="0"/>
              <w:marTop w:val="0"/>
              <w:marBottom w:val="0"/>
              <w:divBdr>
                <w:top w:val="none" w:sz="0" w:space="0" w:color="auto"/>
                <w:left w:val="none" w:sz="0" w:space="0" w:color="auto"/>
                <w:bottom w:val="none" w:sz="0" w:space="0" w:color="auto"/>
                <w:right w:val="none" w:sz="0" w:space="0" w:color="auto"/>
              </w:divBdr>
              <w:divsChild>
                <w:div w:id="1945109682">
                  <w:marLeft w:val="0"/>
                  <w:marRight w:val="0"/>
                  <w:marTop w:val="0"/>
                  <w:marBottom w:val="0"/>
                  <w:divBdr>
                    <w:top w:val="none" w:sz="0" w:space="0" w:color="auto"/>
                    <w:left w:val="none" w:sz="0" w:space="0" w:color="auto"/>
                    <w:bottom w:val="none" w:sz="0" w:space="0" w:color="auto"/>
                    <w:right w:val="none" w:sz="0" w:space="0" w:color="auto"/>
                  </w:divBdr>
                  <w:divsChild>
                    <w:div w:id="1479423980">
                      <w:marLeft w:val="0"/>
                      <w:marRight w:val="0"/>
                      <w:marTop w:val="0"/>
                      <w:marBottom w:val="0"/>
                      <w:divBdr>
                        <w:top w:val="none" w:sz="0" w:space="0" w:color="auto"/>
                        <w:left w:val="none" w:sz="0" w:space="0" w:color="auto"/>
                        <w:bottom w:val="none" w:sz="0" w:space="0" w:color="auto"/>
                        <w:right w:val="none" w:sz="0" w:space="0" w:color="auto"/>
                      </w:divBdr>
                    </w:div>
                  </w:divsChild>
                </w:div>
                <w:div w:id="448860409">
                  <w:marLeft w:val="0"/>
                  <w:marRight w:val="0"/>
                  <w:marTop w:val="0"/>
                  <w:marBottom w:val="0"/>
                  <w:divBdr>
                    <w:top w:val="none" w:sz="0" w:space="0" w:color="auto"/>
                    <w:left w:val="none" w:sz="0" w:space="0" w:color="auto"/>
                    <w:bottom w:val="none" w:sz="0" w:space="0" w:color="auto"/>
                    <w:right w:val="none" w:sz="0" w:space="0" w:color="auto"/>
                  </w:divBdr>
                  <w:divsChild>
                    <w:div w:id="9818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25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p.weixin.qq.com/s/xfpvj-uPRnOR5ujhTyw69A" TargetMode="External"/><Relationship Id="rId4" Type="http://schemas.openxmlformats.org/officeDocument/2006/relationships/hyperlink" Target="https://www.zhihu.com/answer/334450634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4</Pages>
  <Words>624</Words>
  <Characters>3561</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2024-07-10T03:54:00Z</dcterms:created>
  <dcterms:modified xsi:type="dcterms:W3CDTF">2024-07-10T05:03:00Z</dcterms:modified>
</cp:coreProperties>
</file>