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B8B2" w14:textId="277B7168" w:rsidR="00671060" w:rsidRDefault="00671060" w:rsidP="00671060">
      <w:pPr>
        <w:spacing w:before="114" w:after="114"/>
        <w:ind w:firstLineChars="0" w:firstLine="0"/>
        <w:rPr>
          <w:u w:val="none"/>
        </w:rPr>
      </w:pPr>
      <w:r>
        <w:rPr>
          <w:rFonts w:hint="eastAsia"/>
          <w:u w:val="none"/>
        </w:rPr>
        <w:t>（</w:t>
      </w:r>
      <w:r w:rsidR="001F2A13">
        <w:rPr>
          <w:rFonts w:hint="eastAsia"/>
          <w:u w:val="none"/>
        </w:rPr>
        <w:t>不可能</w:t>
      </w:r>
      <w:r>
        <w:rPr>
          <w:rFonts w:hint="eastAsia"/>
          <w:u w:val="none"/>
        </w:rPr>
        <w:t>）</w:t>
      </w:r>
    </w:p>
    <w:p w14:paraId="6577CA17" w14:textId="77777777" w:rsidR="00671060" w:rsidRDefault="00671060" w:rsidP="00671060">
      <w:pPr>
        <w:spacing w:before="114" w:after="114"/>
        <w:ind w:firstLineChars="0" w:firstLine="0"/>
        <w:rPr>
          <w:u w:val="none"/>
        </w:rPr>
      </w:pPr>
    </w:p>
    <w:p w14:paraId="2DF014E5" w14:textId="6435906E" w:rsidR="00671060" w:rsidRPr="00671060" w:rsidRDefault="00671060" w:rsidP="00671060">
      <w:pPr>
        <w:spacing w:before="114" w:after="114"/>
        <w:ind w:firstLineChars="0" w:firstLine="0"/>
        <w:jc w:val="center"/>
        <w:rPr>
          <w:rFonts w:hint="eastAsia"/>
          <w:u w:val="none"/>
        </w:rPr>
      </w:pPr>
      <w:r>
        <w:rPr>
          <w:rFonts w:hint="eastAsia"/>
          <w:u w:val="none"/>
        </w:rPr>
        <w:t>问题：</w:t>
      </w:r>
      <w:r w:rsidRPr="00671060">
        <w:rPr>
          <w:rFonts w:hint="eastAsia"/>
          <w:u w:val="none"/>
        </w:rPr>
        <w:t>如何正确看待阿富汗塔利班的做法？</w:t>
      </w:r>
    </w:p>
    <w:p w14:paraId="7711433A" w14:textId="77777777" w:rsidR="00671060" w:rsidRPr="00671060" w:rsidRDefault="00671060" w:rsidP="00671060">
      <w:pPr>
        <w:spacing w:before="114" w:after="114"/>
        <w:ind w:firstLineChars="0" w:firstLine="0"/>
        <w:rPr>
          <w:u w:val="none"/>
        </w:rPr>
      </w:pPr>
    </w:p>
    <w:p w14:paraId="4B89E44B" w14:textId="77777777" w:rsidR="00671060" w:rsidRDefault="00671060" w:rsidP="00671060">
      <w:pPr>
        <w:spacing w:before="114" w:after="114"/>
        <w:ind w:firstLineChars="0" w:firstLine="420"/>
        <w:rPr>
          <w:u w:val="none"/>
        </w:rPr>
      </w:pPr>
      <w:r w:rsidRPr="00671060">
        <w:rPr>
          <w:rFonts w:hint="eastAsia"/>
          <w:u w:val="none"/>
        </w:rPr>
        <w:t>认为塔利班曾经很坏，这没什么问题。</w:t>
      </w:r>
    </w:p>
    <w:p w14:paraId="3DA4AA3E" w14:textId="77777777" w:rsidR="00671060" w:rsidRDefault="00671060" w:rsidP="00671060">
      <w:pPr>
        <w:spacing w:before="114" w:after="114"/>
        <w:ind w:firstLineChars="0" w:firstLine="420"/>
        <w:rPr>
          <w:u w:val="none"/>
        </w:rPr>
      </w:pPr>
      <w:r w:rsidRPr="00671060">
        <w:rPr>
          <w:rFonts w:hint="eastAsia"/>
          <w:u w:val="none"/>
        </w:rPr>
        <w:t>现在也不相信塔利班已经变好，这也属于个人见解问题。</w:t>
      </w:r>
    </w:p>
    <w:p w14:paraId="165A2F12" w14:textId="77777777" w:rsidR="00671060" w:rsidRDefault="00671060" w:rsidP="00671060">
      <w:pPr>
        <w:spacing w:before="114" w:after="114"/>
        <w:ind w:firstLineChars="0" w:firstLine="420"/>
        <w:rPr>
          <w:u w:val="none"/>
        </w:rPr>
      </w:pPr>
      <w:r w:rsidRPr="00671060">
        <w:rPr>
          <w:rFonts w:hint="eastAsia"/>
          <w:u w:val="none"/>
        </w:rPr>
        <w:t>认定塔利班</w:t>
      </w:r>
      <w:r w:rsidRPr="00671060">
        <w:rPr>
          <w:rFonts w:eastAsia="点字青花楷" w:hint="eastAsia"/>
          <w:u w:val="none"/>
        </w:rPr>
        <w:t>不可能</w:t>
      </w:r>
      <w:r w:rsidRPr="00671060">
        <w:rPr>
          <w:rFonts w:hint="eastAsia"/>
          <w:u w:val="none"/>
        </w:rPr>
        <w:t>变好，不是</w:t>
      </w:r>
      <w:r w:rsidRPr="00671060">
        <w:rPr>
          <w:rFonts w:eastAsia="点字青花楷" w:hint="eastAsia"/>
          <w:u w:val="none"/>
        </w:rPr>
        <w:t>种族歧视</w:t>
      </w:r>
      <w:r w:rsidRPr="00671060">
        <w:rPr>
          <w:rFonts w:hint="eastAsia"/>
          <w:u w:val="none"/>
        </w:rPr>
        <w:t>，就是</w:t>
      </w:r>
      <w:r w:rsidRPr="00671060">
        <w:rPr>
          <w:rFonts w:eastAsia="点字青花楷" w:hint="eastAsia"/>
          <w:u w:val="none"/>
        </w:rPr>
        <w:t>宗教歧视。</w:t>
      </w:r>
    </w:p>
    <w:p w14:paraId="6B00A37C" w14:textId="77777777" w:rsidR="00671060" w:rsidRDefault="00671060" w:rsidP="00671060">
      <w:pPr>
        <w:spacing w:before="114" w:after="114"/>
        <w:ind w:firstLineChars="0" w:firstLine="420"/>
        <w:rPr>
          <w:u w:val="none"/>
        </w:rPr>
      </w:pPr>
      <w:r w:rsidRPr="00671060">
        <w:rPr>
          <w:rFonts w:hint="eastAsia"/>
          <w:u w:val="none"/>
        </w:rPr>
        <w:t>区分这三种观点的区别，在于人在主张自己观点的时候有多少实际论据。</w:t>
      </w:r>
    </w:p>
    <w:p w14:paraId="6E192C1A" w14:textId="77777777" w:rsidR="00223062" w:rsidRDefault="00671060" w:rsidP="00671060">
      <w:pPr>
        <w:spacing w:before="114" w:after="114"/>
        <w:ind w:firstLineChars="0" w:firstLine="420"/>
        <w:rPr>
          <w:u w:val="none"/>
        </w:rPr>
      </w:pPr>
      <w:r w:rsidRPr="00671060">
        <w:rPr>
          <w:rFonts w:hint="eastAsia"/>
          <w:u w:val="none"/>
        </w:rPr>
        <w:t>而第三种立场是</w:t>
      </w:r>
      <w:r w:rsidRPr="00223062">
        <w:rPr>
          <w:rFonts w:eastAsia="点字青花楷" w:hint="eastAsia"/>
          <w:u w:val="none"/>
        </w:rPr>
        <w:t>没有“论据”可言</w:t>
      </w:r>
      <w:r w:rsidRPr="00671060">
        <w:rPr>
          <w:rFonts w:hint="eastAsia"/>
          <w:u w:val="none"/>
        </w:rPr>
        <w:t>的——因为一个主体曾经有多坏也罢，只要你承认</w:t>
      </w:r>
      <w:r w:rsidRPr="00671060">
        <w:rPr>
          <w:rFonts w:hint="eastAsia"/>
          <w:u w:val="none"/>
        </w:rPr>
        <w:t>ta</w:t>
      </w:r>
      <w:r w:rsidRPr="00671060">
        <w:rPr>
          <w:rFonts w:hint="eastAsia"/>
          <w:u w:val="none"/>
        </w:rPr>
        <w:t>有自由意志，都无法作为</w:t>
      </w:r>
      <w:r w:rsidRPr="00671060">
        <w:rPr>
          <w:rFonts w:hint="eastAsia"/>
          <w:u w:val="none"/>
        </w:rPr>
        <w:t>ta</w:t>
      </w:r>
      <w:r w:rsidRPr="00223062">
        <w:rPr>
          <w:rFonts w:eastAsia="点字青花楷" w:hint="eastAsia"/>
          <w:u w:val="none"/>
        </w:rPr>
        <w:t>不可能</w:t>
      </w:r>
      <w:r w:rsidRPr="00671060">
        <w:rPr>
          <w:rFonts w:hint="eastAsia"/>
          <w:u w:val="none"/>
        </w:rPr>
        <w:t>变好的论据。</w:t>
      </w:r>
    </w:p>
    <w:p w14:paraId="49985C51" w14:textId="77777777" w:rsidR="00223062" w:rsidRDefault="00671060" w:rsidP="00671060">
      <w:pPr>
        <w:spacing w:before="114" w:after="114"/>
        <w:ind w:firstLineChars="0" w:firstLine="420"/>
        <w:rPr>
          <w:u w:val="none"/>
        </w:rPr>
      </w:pPr>
      <w:r w:rsidRPr="00671060">
        <w:rPr>
          <w:rFonts w:hint="eastAsia"/>
          <w:u w:val="none"/>
        </w:rPr>
        <w:t>然后你再看看有多少人只是假装有理有据的种族主义者。</w:t>
      </w:r>
    </w:p>
    <w:p w14:paraId="0FEF16C5" w14:textId="77777777" w:rsidR="00223062" w:rsidRDefault="00671060" w:rsidP="00671060">
      <w:pPr>
        <w:spacing w:before="114" w:after="114"/>
        <w:ind w:firstLineChars="0" w:firstLine="420"/>
        <w:rPr>
          <w:u w:val="none"/>
        </w:rPr>
      </w:pPr>
      <w:r w:rsidRPr="00671060">
        <w:rPr>
          <w:rFonts w:hint="eastAsia"/>
          <w:u w:val="none"/>
        </w:rPr>
        <w:t>ta</w:t>
      </w:r>
      <w:r w:rsidRPr="00671060">
        <w:rPr>
          <w:rFonts w:hint="eastAsia"/>
          <w:u w:val="none"/>
        </w:rPr>
        <w:t>们只是基于某种</w:t>
      </w:r>
      <w:r w:rsidRPr="00223062">
        <w:rPr>
          <w:rFonts w:eastAsia="点字青花楷" w:hint="eastAsia"/>
          <w:u w:val="none"/>
        </w:rPr>
        <w:t>情感</w:t>
      </w:r>
      <w:r w:rsidRPr="00671060">
        <w:rPr>
          <w:rFonts w:hint="eastAsia"/>
          <w:u w:val="none"/>
        </w:rPr>
        <w:t>和个人的“信仰”在断言这个那个“不可能变好”，因为对这个“不可能”如此确信，所以对一切“对方可能是变好了”的论据一概不予考虑。</w:t>
      </w:r>
    </w:p>
    <w:p w14:paraId="2C8401AC" w14:textId="77777777" w:rsidR="00223062" w:rsidRDefault="00671060" w:rsidP="00671060">
      <w:pPr>
        <w:spacing w:before="114" w:after="114"/>
        <w:ind w:firstLineChars="0" w:firstLine="420"/>
        <w:rPr>
          <w:u w:val="none"/>
        </w:rPr>
      </w:pPr>
      <w:r w:rsidRPr="00671060">
        <w:rPr>
          <w:rFonts w:hint="eastAsia"/>
          <w:u w:val="none"/>
        </w:rPr>
        <w:t>这不叫“坚定”，这只不过是傲慢和顽固。</w:t>
      </w:r>
    </w:p>
    <w:p w14:paraId="58188F4B" w14:textId="77777777" w:rsidR="00223062" w:rsidRDefault="00671060" w:rsidP="00671060">
      <w:pPr>
        <w:spacing w:before="114" w:after="114"/>
        <w:ind w:firstLineChars="0" w:firstLine="420"/>
        <w:rPr>
          <w:u w:val="none"/>
        </w:rPr>
      </w:pPr>
      <w:r w:rsidRPr="00671060">
        <w:rPr>
          <w:rFonts w:hint="eastAsia"/>
          <w:u w:val="none"/>
        </w:rPr>
        <w:t>在这些人心里面，有十几亿人信仰的伊斯兰信徒全是不可理喻的疯子和傻子，永远没有变好的可能。</w:t>
      </w:r>
    </w:p>
    <w:p w14:paraId="05B3AD0C" w14:textId="77777777" w:rsidR="00223062" w:rsidRDefault="00671060" w:rsidP="00671060">
      <w:pPr>
        <w:spacing w:before="114" w:after="114"/>
        <w:ind w:firstLineChars="0" w:firstLine="420"/>
        <w:rPr>
          <w:u w:val="none"/>
        </w:rPr>
      </w:pPr>
      <w:r w:rsidRPr="00671060">
        <w:rPr>
          <w:rFonts w:hint="eastAsia"/>
          <w:u w:val="none"/>
        </w:rPr>
        <w:t>问题是，这种思想钢印是谁用什么打上去的？</w:t>
      </w:r>
    </w:p>
    <w:p w14:paraId="0B08A2E1" w14:textId="77777777" w:rsidR="00AC742D" w:rsidRDefault="00671060" w:rsidP="00671060">
      <w:pPr>
        <w:spacing w:before="114" w:after="114"/>
        <w:ind w:firstLineChars="0" w:firstLine="420"/>
        <w:rPr>
          <w:u w:val="none"/>
        </w:rPr>
      </w:pPr>
      <w:r w:rsidRPr="00671060">
        <w:rPr>
          <w:rFonts w:hint="eastAsia"/>
          <w:u w:val="none"/>
        </w:rPr>
        <w:t>自己活了几十年——甚至不过十几年——而已，就敢断言十几亿人传承了一千多年的意识形态里没有任何有希望的合理性，认为信奉者都是无可救药头壳坏掉的白痴，这份已经显而易见的、堪称丧失基本理智的傲慢，用不着任何别的因素，就足以让自己的人生碰壁了。</w:t>
      </w:r>
    </w:p>
    <w:p w14:paraId="456EC993" w14:textId="77777777" w:rsidR="00AC742D" w:rsidRDefault="00671060" w:rsidP="00671060">
      <w:pPr>
        <w:spacing w:before="114" w:after="114"/>
        <w:ind w:firstLineChars="0" w:firstLine="420"/>
        <w:rPr>
          <w:u w:val="none"/>
        </w:rPr>
      </w:pPr>
      <w:r w:rsidRPr="00671060">
        <w:rPr>
          <w:rFonts w:hint="eastAsia"/>
          <w:u w:val="none"/>
        </w:rPr>
        <w:t>传承</w:t>
      </w:r>
      <w:r w:rsidRPr="00671060">
        <w:rPr>
          <w:rFonts w:hint="eastAsia"/>
          <w:u w:val="none"/>
        </w:rPr>
        <w:t>1400</w:t>
      </w:r>
      <w:r w:rsidRPr="00671060">
        <w:rPr>
          <w:rFonts w:hint="eastAsia"/>
          <w:u w:val="none"/>
        </w:rPr>
        <w:t>年的世界第二大宗教显然不可能这么白痴，如果你觉得它是白痴，很显然白痴的只可能是你。</w:t>
      </w:r>
    </w:p>
    <w:p w14:paraId="6BD5EFAE" w14:textId="77777777" w:rsidR="00AC742D" w:rsidRDefault="00671060" w:rsidP="00671060">
      <w:pPr>
        <w:spacing w:before="114" w:after="114"/>
        <w:ind w:firstLineChars="0" w:firstLine="420"/>
        <w:rPr>
          <w:u w:val="none"/>
        </w:rPr>
      </w:pPr>
      <w:r w:rsidRPr="00671060">
        <w:rPr>
          <w:rFonts w:hint="eastAsia"/>
          <w:u w:val="none"/>
        </w:rPr>
        <w:t>这道理和当年认定</w:t>
      </w:r>
      <w:r w:rsidRPr="00671060">
        <w:rPr>
          <w:rFonts w:hint="eastAsia"/>
          <w:u w:val="none"/>
        </w:rPr>
        <w:t>cpc</w:t>
      </w:r>
      <w:r w:rsidRPr="00671060">
        <w:rPr>
          <w:rFonts w:hint="eastAsia"/>
          <w:u w:val="none"/>
        </w:rPr>
        <w:t>没有可能搞好经济、认为“相信共产主义的全是被洗脑的白痴”没有任何本质的区别。</w:t>
      </w:r>
    </w:p>
    <w:p w14:paraId="325B6487" w14:textId="49D9B358" w:rsidR="00AC742D" w:rsidRDefault="00671060" w:rsidP="00671060">
      <w:pPr>
        <w:spacing w:before="114" w:after="114"/>
        <w:ind w:firstLineChars="0" w:firstLine="420"/>
        <w:rPr>
          <w:u w:val="none"/>
        </w:rPr>
      </w:pPr>
      <w:r w:rsidRPr="00671060">
        <w:rPr>
          <w:rFonts w:hint="eastAsia"/>
          <w:u w:val="none"/>
        </w:rPr>
        <w:t>认为伊斯兰</w:t>
      </w:r>
      <w:r w:rsidR="008B1A89">
        <w:rPr>
          <w:rFonts w:hint="eastAsia"/>
          <w:u w:val="none"/>
        </w:rPr>
        <w:t>教</w:t>
      </w:r>
      <w:r w:rsidRPr="00671060">
        <w:rPr>
          <w:rFonts w:hint="eastAsia"/>
          <w:u w:val="none"/>
        </w:rPr>
        <w:t>一定“僵硬到不可能适应时代”，这种判断几乎只可能来自对伊斯兰历史没有基本了解的人。</w:t>
      </w:r>
    </w:p>
    <w:p w14:paraId="7EC60C00" w14:textId="77777777" w:rsidR="00AC742D" w:rsidRDefault="00671060" w:rsidP="00671060">
      <w:pPr>
        <w:spacing w:before="114" w:after="114"/>
        <w:ind w:firstLineChars="0" w:firstLine="420"/>
        <w:rPr>
          <w:u w:val="none"/>
        </w:rPr>
      </w:pPr>
      <w:r w:rsidRPr="00671060">
        <w:rPr>
          <w:rFonts w:hint="eastAsia"/>
          <w:u w:val="none"/>
        </w:rPr>
        <w:t>对于未知，用敬畏去补强是唯一可行的人生方案。</w:t>
      </w:r>
    </w:p>
    <w:p w14:paraId="12653A6A" w14:textId="77777777" w:rsidR="00AC742D" w:rsidRDefault="00671060" w:rsidP="00671060">
      <w:pPr>
        <w:spacing w:before="114" w:after="114"/>
        <w:ind w:firstLineChars="0" w:firstLine="420"/>
        <w:rPr>
          <w:u w:val="none"/>
        </w:rPr>
      </w:pPr>
      <w:r w:rsidRPr="00671060">
        <w:rPr>
          <w:rFonts w:hint="eastAsia"/>
          <w:u w:val="none"/>
        </w:rPr>
        <w:t>用傲慢——以及隐藏在傲慢下的自卑和恐惧——去补弱，永远是错误答案。</w:t>
      </w:r>
    </w:p>
    <w:p w14:paraId="7BA0CD32" w14:textId="77777777" w:rsidR="008B1A89" w:rsidRDefault="00671060" w:rsidP="00671060">
      <w:pPr>
        <w:spacing w:before="114" w:after="114"/>
        <w:ind w:firstLineChars="0" w:firstLine="420"/>
        <w:rPr>
          <w:u w:val="none"/>
        </w:rPr>
      </w:pPr>
      <w:r w:rsidRPr="00671060">
        <w:rPr>
          <w:rFonts w:hint="eastAsia"/>
          <w:u w:val="none"/>
        </w:rPr>
        <w:t>不管现状如何，未</w:t>
      </w:r>
      <w:r w:rsidR="008B1A89">
        <w:rPr>
          <w:rFonts w:hint="eastAsia"/>
          <w:u w:val="none"/>
        </w:rPr>
        <w:t>来</w:t>
      </w:r>
      <w:r w:rsidRPr="00671060">
        <w:rPr>
          <w:rFonts w:hint="eastAsia"/>
          <w:u w:val="none"/>
        </w:rPr>
        <w:t>如何发展，没有什么是</w:t>
      </w:r>
      <w:r w:rsidRPr="008B1A89">
        <w:rPr>
          <w:rFonts w:eastAsia="点字青花楷" w:hint="eastAsia"/>
          <w:u w:val="none"/>
        </w:rPr>
        <w:t>不可能</w:t>
      </w:r>
      <w:r w:rsidRPr="00671060">
        <w:rPr>
          <w:rFonts w:hint="eastAsia"/>
          <w:u w:val="none"/>
        </w:rPr>
        <w:t>的。</w:t>
      </w:r>
    </w:p>
    <w:p w14:paraId="7CA25B56" w14:textId="32F8534F" w:rsidR="00671060" w:rsidRDefault="00671060" w:rsidP="00671060">
      <w:pPr>
        <w:spacing w:before="114" w:after="114"/>
        <w:ind w:firstLineChars="0" w:firstLine="420"/>
        <w:rPr>
          <w:u w:val="none"/>
        </w:rPr>
      </w:pPr>
      <w:r w:rsidRPr="00671060">
        <w:rPr>
          <w:rFonts w:hint="eastAsia"/>
          <w:u w:val="none"/>
        </w:rPr>
        <w:t>没有人要你转变对塔利班的观感或者预测——这纯属个人判断问题——但是停止讲“塔利班不可能变好”这种只会显示出你自身问题的傻话。</w:t>
      </w:r>
    </w:p>
    <w:p w14:paraId="68D451AD" w14:textId="77777777" w:rsidR="00671060" w:rsidRDefault="00671060" w:rsidP="00671060">
      <w:pPr>
        <w:spacing w:before="114" w:after="114"/>
        <w:ind w:firstLineChars="0" w:firstLine="420"/>
        <w:rPr>
          <w:u w:val="none"/>
        </w:rPr>
      </w:pPr>
    </w:p>
    <w:p w14:paraId="12FFA71A" w14:textId="7B96F224" w:rsidR="00B978C1" w:rsidRDefault="00671060" w:rsidP="00671060">
      <w:pPr>
        <w:spacing w:before="114" w:after="114"/>
        <w:ind w:firstLineChars="0" w:firstLine="420"/>
        <w:jc w:val="right"/>
        <w:rPr>
          <w:u w:val="none"/>
        </w:rPr>
      </w:pPr>
      <w:r w:rsidRPr="00671060">
        <w:rPr>
          <w:rFonts w:hint="eastAsia"/>
          <w:u w:val="none"/>
        </w:rPr>
        <w:t>编辑于</w:t>
      </w:r>
      <w:r w:rsidRPr="00671060">
        <w:rPr>
          <w:rFonts w:hint="eastAsia"/>
          <w:u w:val="none"/>
        </w:rPr>
        <w:t xml:space="preserve"> 2021-08-22</w:t>
      </w:r>
    </w:p>
    <w:p w14:paraId="45F63C7D" w14:textId="32DBC037" w:rsidR="00671060" w:rsidRDefault="00671060" w:rsidP="00671060">
      <w:pPr>
        <w:spacing w:before="114" w:after="114"/>
        <w:ind w:firstLineChars="0" w:firstLine="420"/>
        <w:jc w:val="right"/>
        <w:rPr>
          <w:u w:val="none"/>
        </w:rPr>
      </w:pPr>
      <w:hyperlink r:id="rId4" w:history="1">
        <w:r w:rsidRPr="002966C9">
          <w:rPr>
            <w:rStyle w:val="aa"/>
            <w:rFonts w:hint="eastAsia"/>
          </w:rPr>
          <w:t>https://www.zhihu.com/answer/2074675824</w:t>
        </w:r>
      </w:hyperlink>
    </w:p>
    <w:p w14:paraId="00DC4403" w14:textId="77777777" w:rsidR="00671060" w:rsidRDefault="00671060" w:rsidP="00671060">
      <w:pPr>
        <w:spacing w:before="114" w:after="114"/>
        <w:ind w:firstLineChars="0" w:firstLine="0"/>
        <w:rPr>
          <w:u w:val="none"/>
        </w:rPr>
      </w:pPr>
    </w:p>
    <w:p w14:paraId="60382A2B" w14:textId="04E8ED9D" w:rsidR="00671060" w:rsidRDefault="00671060" w:rsidP="00671060">
      <w:pPr>
        <w:spacing w:before="114" w:after="114"/>
        <w:ind w:firstLineChars="0" w:firstLine="0"/>
        <w:rPr>
          <w:u w:val="none"/>
        </w:rPr>
      </w:pPr>
      <w:r>
        <w:rPr>
          <w:rFonts w:hint="eastAsia"/>
          <w:u w:val="none"/>
        </w:rPr>
        <w:t>---</w:t>
      </w:r>
    </w:p>
    <w:p w14:paraId="29EFFBED" w14:textId="77777777" w:rsidR="00671060" w:rsidRDefault="00671060" w:rsidP="00671060">
      <w:pPr>
        <w:spacing w:before="114" w:after="114"/>
        <w:ind w:firstLineChars="0" w:firstLine="0"/>
        <w:rPr>
          <w:u w:val="none"/>
        </w:rPr>
      </w:pPr>
    </w:p>
    <w:p w14:paraId="116519E3" w14:textId="77777777" w:rsidR="008B1A89" w:rsidRDefault="008B1A89" w:rsidP="00671060">
      <w:pPr>
        <w:spacing w:before="114" w:after="114"/>
        <w:ind w:firstLineChars="0" w:firstLine="0"/>
        <w:rPr>
          <w:u w:val="none"/>
        </w:rPr>
      </w:pPr>
    </w:p>
    <w:p w14:paraId="5BE439D6" w14:textId="77777777" w:rsidR="008B1A89" w:rsidRDefault="008B1A89" w:rsidP="00671060">
      <w:pPr>
        <w:spacing w:before="114" w:after="114"/>
        <w:ind w:firstLineChars="0" w:firstLine="0"/>
        <w:rPr>
          <w:u w:val="none"/>
        </w:rPr>
      </w:pPr>
    </w:p>
    <w:p w14:paraId="5159FD44" w14:textId="0B16C42E" w:rsidR="008B1A89" w:rsidRDefault="008B1A89" w:rsidP="00671060">
      <w:pPr>
        <w:spacing w:before="114" w:after="114"/>
        <w:ind w:firstLineChars="0" w:firstLine="0"/>
        <w:rPr>
          <w:rFonts w:hint="eastAsia"/>
          <w:u w:val="none"/>
        </w:rPr>
      </w:pPr>
      <w:proofErr w:type="gramStart"/>
      <w:r>
        <w:rPr>
          <w:rFonts w:hint="eastAsia"/>
          <w:u w:val="none"/>
        </w:rPr>
        <w:lastRenderedPageBreak/>
        <w:t>评论区</w:t>
      </w:r>
      <w:proofErr w:type="gramEnd"/>
      <w:r>
        <w:rPr>
          <w:rFonts w:hint="eastAsia"/>
          <w:u w:val="none"/>
        </w:rPr>
        <w:t>:</w:t>
      </w:r>
    </w:p>
    <w:p w14:paraId="5B7DCE2C" w14:textId="77777777" w:rsidR="00671060" w:rsidRDefault="00671060" w:rsidP="00671060">
      <w:pPr>
        <w:spacing w:before="114" w:after="114"/>
        <w:ind w:firstLineChars="0" w:firstLine="420"/>
        <w:rPr>
          <w:u w:val="none"/>
        </w:rPr>
      </w:pPr>
    </w:p>
    <w:p w14:paraId="557007D4" w14:textId="7ED36BA1" w:rsidR="008B1A89" w:rsidRPr="008B1A89" w:rsidRDefault="008B1A89" w:rsidP="005B4C97">
      <w:pPr>
        <w:spacing w:before="114" w:after="114"/>
        <w:ind w:firstLineChars="0" w:firstLine="420"/>
        <w:rPr>
          <w:rFonts w:hint="eastAsia"/>
          <w:u w:val="none"/>
        </w:rPr>
      </w:pPr>
      <w:r>
        <w:rPr>
          <w:rFonts w:hint="eastAsia"/>
          <w:u w:val="none"/>
        </w:rPr>
        <w:t>Q</w:t>
      </w:r>
      <w:r>
        <w:rPr>
          <w:u w:val="none"/>
        </w:rPr>
        <w:t xml:space="preserve">: </w:t>
      </w:r>
      <w:r w:rsidRPr="008B1A89">
        <w:rPr>
          <w:rFonts w:hint="eastAsia"/>
          <w:u w:val="none"/>
        </w:rPr>
        <w:t>[</w:t>
      </w:r>
      <w:r w:rsidRPr="008B1A89">
        <w:rPr>
          <w:rFonts w:hint="eastAsia"/>
          <w:u w:val="none"/>
        </w:rPr>
        <w:t>思考</w:t>
      </w:r>
      <w:r w:rsidRPr="008B1A89">
        <w:rPr>
          <w:rFonts w:hint="eastAsia"/>
          <w:u w:val="none"/>
        </w:rPr>
        <w:t>]</w:t>
      </w:r>
      <w:r w:rsidRPr="008B1A89">
        <w:rPr>
          <w:rFonts w:hint="eastAsia"/>
          <w:u w:val="none"/>
        </w:rPr>
        <w:t>在奴隶制基本消亡的现在，我看一个政权就看他们对女性的态度～如果这个政权统治下的人们对女性的主流态度是把她们当财物、可以干活儿的子宫。那我很难相信这是一个进步的政权。就目前他们申明允许女性出门去公开场合，我有一点点期待了。</w:t>
      </w:r>
    </w:p>
    <w:p w14:paraId="1958FEFC" w14:textId="45E94308" w:rsidR="008B1A89" w:rsidRDefault="008B1A89" w:rsidP="008B1A89">
      <w:pPr>
        <w:spacing w:before="114" w:after="114"/>
        <w:ind w:firstLineChars="0" w:firstLine="420"/>
        <w:rPr>
          <w:u w:val="none"/>
        </w:rPr>
      </w:pPr>
      <w:r w:rsidRPr="008B1A89">
        <w:rPr>
          <w:rFonts w:hint="eastAsia"/>
          <w:u w:val="none"/>
        </w:rPr>
        <w:t>但过去的塔利班是真不行，不能怪我对现在的他们持悲观态度</w:t>
      </w:r>
      <w:r w:rsidRPr="008B1A89">
        <w:rPr>
          <w:rFonts w:hint="eastAsia"/>
          <w:u w:val="none"/>
        </w:rPr>
        <w:t>[</w:t>
      </w:r>
      <w:r w:rsidRPr="008B1A89">
        <w:rPr>
          <w:rFonts w:hint="eastAsia"/>
          <w:u w:val="none"/>
        </w:rPr>
        <w:t>捂脸</w:t>
      </w:r>
      <w:r w:rsidRPr="008B1A89">
        <w:rPr>
          <w:rFonts w:hint="eastAsia"/>
          <w:u w:val="none"/>
        </w:rPr>
        <w:t>]</w:t>
      </w:r>
      <w:r w:rsidRPr="008B1A89">
        <w:rPr>
          <w:rFonts w:hint="eastAsia"/>
          <w:u w:val="none"/>
        </w:rPr>
        <w:t>。</w:t>
      </w:r>
    </w:p>
    <w:p w14:paraId="1B9D1417" w14:textId="13BC93C7" w:rsidR="008B1A89" w:rsidRDefault="005B4C97" w:rsidP="008B1A89">
      <w:pPr>
        <w:spacing w:before="114" w:after="114"/>
        <w:ind w:firstLineChars="0" w:firstLine="420"/>
        <w:rPr>
          <w:u w:val="none"/>
        </w:rPr>
      </w:pPr>
      <w:r>
        <w:rPr>
          <w:rFonts w:hint="eastAsia"/>
          <w:u w:val="none"/>
        </w:rPr>
        <w:t>A</w:t>
      </w:r>
      <w:r>
        <w:rPr>
          <w:u w:val="none"/>
        </w:rPr>
        <w:t xml:space="preserve">: </w:t>
      </w:r>
      <w:r w:rsidRPr="005B4C97">
        <w:rPr>
          <w:rFonts w:hint="eastAsia"/>
          <w:u w:val="none"/>
        </w:rPr>
        <w:t>持悲观态度没什么问题，不说不可能就没啥</w:t>
      </w:r>
    </w:p>
    <w:p w14:paraId="2F21C588" w14:textId="671F0BA4" w:rsidR="005B4C97" w:rsidRDefault="005B4C97" w:rsidP="005B4C97">
      <w:pPr>
        <w:spacing w:before="114" w:after="114"/>
        <w:ind w:firstLineChars="0" w:firstLine="420"/>
        <w:jc w:val="right"/>
        <w:rPr>
          <w:rFonts w:hint="eastAsia"/>
          <w:u w:val="none"/>
        </w:rPr>
      </w:pPr>
      <w:r>
        <w:rPr>
          <w:rFonts w:hint="eastAsia"/>
          <w:u w:val="none"/>
        </w:rPr>
        <w:t>-</w:t>
      </w:r>
      <w:r>
        <w:rPr>
          <w:u w:val="none"/>
        </w:rPr>
        <w:t>--</w:t>
      </w:r>
    </w:p>
    <w:p w14:paraId="67814379" w14:textId="07AFBE83" w:rsidR="008B1A89" w:rsidRDefault="005B4C97" w:rsidP="008B1A89">
      <w:pPr>
        <w:spacing w:before="114" w:after="114"/>
        <w:ind w:firstLineChars="0" w:firstLine="420"/>
        <w:rPr>
          <w:rFonts w:hint="eastAsia"/>
          <w:u w:val="none"/>
        </w:rPr>
      </w:pPr>
      <w:r>
        <w:rPr>
          <w:rFonts w:hint="eastAsia"/>
          <w:u w:val="none"/>
        </w:rPr>
        <w:t>更新于</w:t>
      </w:r>
      <w:r>
        <w:rPr>
          <w:u w:val="none"/>
        </w:rPr>
        <w:t>2023/11/20</w:t>
      </w:r>
    </w:p>
    <w:p w14:paraId="3EF5FA46" w14:textId="77777777" w:rsidR="00671060" w:rsidRPr="00671060" w:rsidRDefault="00671060" w:rsidP="00671060">
      <w:pPr>
        <w:spacing w:before="114" w:after="114"/>
        <w:ind w:firstLineChars="0" w:firstLine="420"/>
        <w:rPr>
          <w:rFonts w:hint="eastAsia"/>
          <w:u w:val="none"/>
        </w:rPr>
      </w:pPr>
    </w:p>
    <w:sectPr w:rsidR="00671060" w:rsidRPr="0067106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71060"/>
    <w:rsid w:val="00177A2E"/>
    <w:rsid w:val="001F2A13"/>
    <w:rsid w:val="00221033"/>
    <w:rsid w:val="00223062"/>
    <w:rsid w:val="0024250E"/>
    <w:rsid w:val="002B7A25"/>
    <w:rsid w:val="003132B1"/>
    <w:rsid w:val="003342AC"/>
    <w:rsid w:val="003D3509"/>
    <w:rsid w:val="003D3F8E"/>
    <w:rsid w:val="004E4E23"/>
    <w:rsid w:val="004F2DAB"/>
    <w:rsid w:val="005459DC"/>
    <w:rsid w:val="00557323"/>
    <w:rsid w:val="005B4C97"/>
    <w:rsid w:val="005E6F19"/>
    <w:rsid w:val="006109AA"/>
    <w:rsid w:val="00671060"/>
    <w:rsid w:val="007A6AB9"/>
    <w:rsid w:val="008429F3"/>
    <w:rsid w:val="00853128"/>
    <w:rsid w:val="008B1A89"/>
    <w:rsid w:val="008C2C6B"/>
    <w:rsid w:val="009263C7"/>
    <w:rsid w:val="009301E5"/>
    <w:rsid w:val="009347CE"/>
    <w:rsid w:val="009525AD"/>
    <w:rsid w:val="00955B56"/>
    <w:rsid w:val="00AC742D"/>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4153"/>
  <w15:chartTrackingRefBased/>
  <w15:docId w15:val="{B62F8355-7D66-4E57-9157-F6D1B578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1060"/>
    <w:rPr>
      <w:color w:val="0563C1" w:themeColor="hyperlink"/>
      <w:u w:val="single"/>
    </w:rPr>
  </w:style>
  <w:style w:type="character" w:styleId="ab">
    <w:name w:val="Unresolved Mention"/>
    <w:basedOn w:val="a0"/>
    <w:uiPriority w:val="99"/>
    <w:semiHidden/>
    <w:unhideWhenUsed/>
    <w:rsid w:val="0067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53598">
      <w:bodyDiv w:val="1"/>
      <w:marLeft w:val="0"/>
      <w:marRight w:val="0"/>
      <w:marTop w:val="0"/>
      <w:marBottom w:val="0"/>
      <w:divBdr>
        <w:top w:val="none" w:sz="0" w:space="0" w:color="auto"/>
        <w:left w:val="none" w:sz="0" w:space="0" w:color="auto"/>
        <w:bottom w:val="none" w:sz="0" w:space="0" w:color="auto"/>
        <w:right w:val="none" w:sz="0" w:space="0" w:color="auto"/>
      </w:divBdr>
    </w:div>
    <w:div w:id="1182663356">
      <w:bodyDiv w:val="1"/>
      <w:marLeft w:val="0"/>
      <w:marRight w:val="0"/>
      <w:marTop w:val="0"/>
      <w:marBottom w:val="0"/>
      <w:divBdr>
        <w:top w:val="none" w:sz="0" w:space="0" w:color="auto"/>
        <w:left w:val="none" w:sz="0" w:space="0" w:color="auto"/>
        <w:bottom w:val="none" w:sz="0" w:space="0" w:color="auto"/>
        <w:right w:val="none" w:sz="0" w:space="0" w:color="auto"/>
      </w:divBdr>
      <w:divsChild>
        <w:div w:id="1332951976">
          <w:marLeft w:val="0"/>
          <w:marRight w:val="0"/>
          <w:marTop w:val="0"/>
          <w:marBottom w:val="0"/>
          <w:divBdr>
            <w:top w:val="none" w:sz="0" w:space="0" w:color="auto"/>
            <w:left w:val="none" w:sz="0" w:space="0" w:color="auto"/>
            <w:bottom w:val="none" w:sz="0" w:space="0" w:color="auto"/>
            <w:right w:val="none" w:sz="0" w:space="0" w:color="auto"/>
          </w:divBdr>
          <w:divsChild>
            <w:div w:id="1906798982">
              <w:marLeft w:val="0"/>
              <w:marRight w:val="0"/>
              <w:marTop w:val="0"/>
              <w:marBottom w:val="0"/>
              <w:divBdr>
                <w:top w:val="none" w:sz="0" w:space="0" w:color="auto"/>
                <w:left w:val="none" w:sz="0" w:space="0" w:color="auto"/>
                <w:bottom w:val="none" w:sz="0" w:space="0" w:color="auto"/>
                <w:right w:val="none" w:sz="0" w:space="0" w:color="auto"/>
              </w:divBdr>
              <w:divsChild>
                <w:div w:id="95173241">
                  <w:marLeft w:val="0"/>
                  <w:marRight w:val="0"/>
                  <w:marTop w:val="0"/>
                  <w:marBottom w:val="0"/>
                  <w:divBdr>
                    <w:top w:val="none" w:sz="0" w:space="0" w:color="auto"/>
                    <w:left w:val="none" w:sz="0" w:space="0" w:color="auto"/>
                    <w:bottom w:val="none" w:sz="0" w:space="0" w:color="auto"/>
                    <w:right w:val="none" w:sz="0" w:space="0" w:color="auto"/>
                  </w:divBdr>
                  <w:divsChild>
                    <w:div w:id="194316746">
                      <w:marLeft w:val="0"/>
                      <w:marRight w:val="0"/>
                      <w:marTop w:val="0"/>
                      <w:marBottom w:val="0"/>
                      <w:divBdr>
                        <w:top w:val="none" w:sz="0" w:space="0" w:color="auto"/>
                        <w:left w:val="none" w:sz="0" w:space="0" w:color="auto"/>
                        <w:bottom w:val="none" w:sz="0" w:space="0" w:color="auto"/>
                        <w:right w:val="none" w:sz="0" w:space="0" w:color="auto"/>
                      </w:divBdr>
                    </w:div>
                  </w:divsChild>
                </w:div>
                <w:div w:id="811950226">
                  <w:marLeft w:val="0"/>
                  <w:marRight w:val="0"/>
                  <w:marTop w:val="0"/>
                  <w:marBottom w:val="0"/>
                  <w:divBdr>
                    <w:top w:val="none" w:sz="0" w:space="0" w:color="auto"/>
                    <w:left w:val="none" w:sz="0" w:space="0" w:color="auto"/>
                    <w:bottom w:val="none" w:sz="0" w:space="0" w:color="auto"/>
                    <w:right w:val="none" w:sz="0" w:space="0" w:color="auto"/>
                  </w:divBdr>
                  <w:divsChild>
                    <w:div w:id="16142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746758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2023-11-19T15:57:00Z</dcterms:created>
  <dcterms:modified xsi:type="dcterms:W3CDTF">2023-11-19T16:04:00Z</dcterms:modified>
</cp:coreProperties>
</file>