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497D" w:rsidRDefault="00F65CAE" w:rsidP="0046497D">
      <w:pPr>
        <w:spacing w:before="130" w:after="130"/>
        <w:ind w:firstLineChars="0" w:firstLine="0"/>
      </w:pPr>
      <w:r>
        <w:rPr>
          <w:rFonts w:hint="eastAsia"/>
        </w:rPr>
        <w:t>#</w:t>
      </w:r>
      <w:r>
        <w:rPr>
          <w:rFonts w:hint="eastAsia"/>
        </w:rPr>
        <w:t>男扮女装</w:t>
      </w:r>
      <w:r>
        <w:rPr>
          <w:rFonts w:hint="eastAsia"/>
        </w:rPr>
        <w:t>#</w:t>
      </w:r>
    </w:p>
    <w:p w:rsidR="0046497D" w:rsidRDefault="0046497D" w:rsidP="00F65CAE">
      <w:pPr>
        <w:spacing w:before="130" w:after="130"/>
        <w:ind w:firstLine="540"/>
      </w:pPr>
    </w:p>
    <w:p w:rsidR="0046497D" w:rsidRDefault="0046497D" w:rsidP="0046497D">
      <w:pPr>
        <w:spacing w:before="130" w:after="130"/>
        <w:ind w:firstLine="540"/>
        <w:jc w:val="center"/>
      </w:pPr>
      <w:r>
        <w:rPr>
          <w:rFonts w:hint="eastAsia"/>
        </w:rPr>
        <w:t>问题：</w:t>
      </w:r>
      <w:r w:rsidRPr="0046497D">
        <w:rPr>
          <w:rFonts w:hint="eastAsia"/>
        </w:rPr>
        <w:t>为什么女生可以随便穿男装，</w:t>
      </w:r>
    </w:p>
    <w:p w:rsidR="0046497D" w:rsidRDefault="0046497D" w:rsidP="0046497D">
      <w:pPr>
        <w:spacing w:before="130" w:after="130"/>
        <w:ind w:firstLine="540"/>
        <w:jc w:val="center"/>
        <w:rPr>
          <w:rFonts w:hint="eastAsia"/>
        </w:rPr>
      </w:pPr>
      <w:r w:rsidRPr="0046497D">
        <w:rPr>
          <w:rFonts w:hint="eastAsia"/>
        </w:rPr>
        <w:t>而男性穿女装却更容易引起社会反感，不被他人接受</w:t>
      </w:r>
      <w:r>
        <w:rPr>
          <w:rFonts w:hint="eastAsia"/>
        </w:rPr>
        <w:t>？</w:t>
      </w:r>
    </w:p>
    <w:p w:rsidR="0046497D" w:rsidRDefault="0046497D" w:rsidP="00F65CAE">
      <w:pPr>
        <w:spacing w:before="130" w:after="130"/>
        <w:ind w:firstLine="540"/>
      </w:pPr>
    </w:p>
    <w:p w:rsidR="0046497D" w:rsidRDefault="00F65CAE" w:rsidP="00F65CAE">
      <w:pPr>
        <w:spacing w:before="130" w:after="130"/>
        <w:ind w:firstLine="540"/>
      </w:pPr>
      <w:r>
        <w:rPr>
          <w:rFonts w:hint="eastAsia"/>
        </w:rPr>
        <w:t>如果我们把全体人类看成两个型号的机器人，你会发现蓝色的机器人其实是“通用机器人”，而粉色机器人是“特殊职能机器人”。</w:t>
      </w:r>
    </w:p>
    <w:p w:rsidR="0046497D" w:rsidRDefault="00F65CAE" w:rsidP="00F65CAE">
      <w:pPr>
        <w:spacing w:before="130" w:after="130"/>
        <w:ind w:firstLine="540"/>
      </w:pPr>
      <w:r>
        <w:rPr>
          <w:rFonts w:hint="eastAsia"/>
        </w:rPr>
        <w:t>男性首先是战士、工人、农民、警察、邮递员、教师……然后才是男性，是丈夫，是兄长，是子孙。</w:t>
      </w:r>
    </w:p>
    <w:p w:rsidR="0046497D" w:rsidRDefault="00F65CAE" w:rsidP="00F65CAE">
      <w:pPr>
        <w:spacing w:before="130" w:after="130"/>
        <w:ind w:firstLine="540"/>
      </w:pPr>
      <w:r>
        <w:rPr>
          <w:rFonts w:hint="eastAsia"/>
        </w:rPr>
        <w:t>而女性则首先是母亲、姐妹、爱人，然后才是教师、医生、司机。</w:t>
      </w:r>
    </w:p>
    <w:p w:rsidR="00563D1B" w:rsidRDefault="00F65CAE" w:rsidP="00F65CAE">
      <w:pPr>
        <w:spacing w:before="130" w:after="130"/>
        <w:ind w:firstLine="540"/>
      </w:pPr>
      <w:r>
        <w:rPr>
          <w:rFonts w:hint="eastAsia"/>
        </w:rPr>
        <w:t>这个差异在哪？在于当家庭角色与社会角色冲突时，男性几乎理所当然被要求和鼓励去以社会角色为优先，“忠孝不能两全”，那么尽忠为先。</w:t>
      </w:r>
    </w:p>
    <w:p w:rsidR="00563D1B" w:rsidRDefault="00F65CAE" w:rsidP="00F65CAE">
      <w:pPr>
        <w:spacing w:before="130" w:after="130"/>
        <w:ind w:firstLine="540"/>
      </w:pPr>
      <w:r>
        <w:rPr>
          <w:rFonts w:hint="eastAsia"/>
        </w:rPr>
        <w:t>家里出事，但岗位有需要，作为男性，鼓励你坚守岗位，牺牲小家。</w:t>
      </w:r>
    </w:p>
    <w:p w:rsidR="00563D1B" w:rsidRDefault="00F65CAE" w:rsidP="00F65CAE">
      <w:pPr>
        <w:spacing w:before="130" w:after="130"/>
        <w:ind w:firstLine="540"/>
      </w:pPr>
      <w:r>
        <w:rPr>
          <w:rFonts w:hint="eastAsia"/>
        </w:rPr>
        <w:t>但你反观女性，当家庭角色和社会角色冲突，对女性的要求却是要求女性以家庭角色为先。哪怕你因此导致了组织和社会的损失，只要你为的是家庭的正当权利，社会也不能谴责你。因为社会理所当然的将女性的生育、抚育视为本职、天职，然后再将女性在此外担当的社会角色视为“第二份工”。</w:t>
      </w:r>
    </w:p>
    <w:p w:rsidR="00563D1B" w:rsidRDefault="00F65CAE" w:rsidP="00F65CAE">
      <w:pPr>
        <w:spacing w:before="130" w:after="130"/>
        <w:ind w:firstLine="540"/>
      </w:pPr>
      <w:r>
        <w:rPr>
          <w:rFonts w:hint="eastAsia"/>
        </w:rPr>
        <w:t>这里就出现谜底了——</w:t>
      </w:r>
    </w:p>
    <w:p w:rsidR="00563D1B" w:rsidRDefault="00F65CAE" w:rsidP="00F65CAE">
      <w:pPr>
        <w:spacing w:before="130" w:after="130"/>
        <w:ind w:firstLine="540"/>
      </w:pPr>
      <w:r>
        <w:rPr>
          <w:rFonts w:hint="eastAsia"/>
        </w:rPr>
        <w:t>一个男性穿女装，除了有回避社会责任的暗示，还往往让人认为</w:t>
      </w:r>
      <w:r>
        <w:rPr>
          <w:rFonts w:hint="eastAsia"/>
        </w:rPr>
        <w:t>ta</w:t>
      </w:r>
      <w:r>
        <w:rPr>
          <w:rFonts w:hint="eastAsia"/>
        </w:rPr>
        <w:t>连家庭责任也打算逃避——因为可想而知他大概是不会组建标准的家庭、甚至可能根本不打算组织家庭的。</w:t>
      </w:r>
    </w:p>
    <w:p w:rsidR="00563D1B" w:rsidRDefault="00F65CAE" w:rsidP="00F65CAE">
      <w:pPr>
        <w:spacing w:before="130" w:after="130"/>
        <w:ind w:firstLine="540"/>
      </w:pPr>
      <w:r>
        <w:rPr>
          <w:rFonts w:hint="eastAsia"/>
        </w:rPr>
        <w:t>也就是说，男性穿女装，社会大概率会失去一个工人、农民、战士、教师……但却不会因此多出一个母亲、一个妻子，是一个隐性的双重净损失。</w:t>
      </w:r>
    </w:p>
    <w:p w:rsidR="00FA6807" w:rsidRDefault="00F65CAE" w:rsidP="00F65CAE">
      <w:pPr>
        <w:spacing w:before="130" w:after="130"/>
        <w:ind w:firstLine="540"/>
      </w:pPr>
      <w:r>
        <w:rPr>
          <w:rFonts w:hint="eastAsia"/>
        </w:rPr>
        <w:t>而女性穿男装呢？则社会会觉得自己不但没有失去一个母亲、妻子，还多出来一个工人、医生、教师……尽管身兼二职可能损害本职，但这毕竟更有可能是一个净收益。</w:t>
      </w:r>
    </w:p>
    <w:p w:rsidR="00F65CAE" w:rsidRDefault="00F65CAE" w:rsidP="00F65CAE">
      <w:pPr>
        <w:spacing w:before="130" w:after="130"/>
        <w:ind w:firstLine="540"/>
      </w:pPr>
      <w:r>
        <w:rPr>
          <w:rFonts w:hint="eastAsia"/>
        </w:rPr>
        <w:t>所以作为一般社会成员，旁观者自然会在切身利益的驱使下作出贬斥前者而鼓励后者这样本能的判断。</w:t>
      </w:r>
    </w:p>
    <w:p w:rsidR="00F65CAE" w:rsidRDefault="00F65CAE" w:rsidP="00F65CAE">
      <w:pPr>
        <w:spacing w:before="130" w:after="130"/>
        <w:ind w:firstLine="540"/>
      </w:pPr>
    </w:p>
    <w:p w:rsidR="00493FFE" w:rsidRDefault="00F65CAE" w:rsidP="00F65CAE">
      <w:pPr>
        <w:spacing w:before="130" w:after="130"/>
        <w:ind w:firstLine="540"/>
        <w:jc w:val="right"/>
      </w:pPr>
      <w:r>
        <w:rPr>
          <w:rFonts w:hint="eastAsia"/>
        </w:rPr>
        <w:t>编辑于</w:t>
      </w:r>
      <w:r>
        <w:rPr>
          <w:rFonts w:hint="eastAsia"/>
        </w:rPr>
        <w:t xml:space="preserve"> 2025-01-24</w:t>
      </w:r>
    </w:p>
    <w:p w:rsidR="00F65CAE" w:rsidRDefault="00F65CAE" w:rsidP="00F65CAE">
      <w:pPr>
        <w:spacing w:before="130" w:after="130"/>
        <w:ind w:firstLine="540"/>
        <w:jc w:val="right"/>
      </w:pPr>
      <w:hyperlink r:id="rId4" w:history="1">
        <w:r w:rsidRPr="002E3253">
          <w:rPr>
            <w:rStyle w:val="ae"/>
            <w:rFonts w:hint="eastAsia"/>
          </w:rPr>
          <w:t>https://www.zhihu.com/answer/85807343362</w:t>
        </w:r>
      </w:hyperlink>
    </w:p>
    <w:p w:rsidR="00F65CAE" w:rsidRDefault="00F65CAE" w:rsidP="00F65CAE">
      <w:pPr>
        <w:spacing w:before="130" w:after="130"/>
        <w:ind w:firstLineChars="0" w:firstLine="0"/>
      </w:pPr>
    </w:p>
    <w:p w:rsidR="00F65CAE" w:rsidRDefault="00F65CAE" w:rsidP="00F65CAE">
      <w:pPr>
        <w:spacing w:before="130" w:after="130"/>
        <w:ind w:firstLineChars="0" w:firstLine="0"/>
      </w:pPr>
      <w:r>
        <w:rPr>
          <w:rFonts w:hint="eastAsia"/>
        </w:rPr>
        <w:t>---</w:t>
      </w:r>
    </w:p>
    <w:p w:rsidR="00F65CAE" w:rsidRDefault="00F65CAE" w:rsidP="00F65CAE">
      <w:pPr>
        <w:spacing w:before="130" w:after="130"/>
        <w:ind w:firstLineChars="0" w:firstLine="0"/>
      </w:pPr>
    </w:p>
    <w:p w:rsidR="00FA6807" w:rsidRDefault="00FA6807" w:rsidP="00F65CAE">
      <w:pPr>
        <w:spacing w:before="130" w:after="130"/>
        <w:ind w:firstLineChars="0" w:firstLine="0"/>
      </w:pPr>
    </w:p>
    <w:p w:rsidR="00FA6807" w:rsidRDefault="00FA6807" w:rsidP="00F65CAE">
      <w:pPr>
        <w:spacing w:before="130" w:after="130"/>
        <w:ind w:firstLineChars="0" w:firstLine="0"/>
      </w:pPr>
    </w:p>
    <w:p w:rsidR="00FA6807" w:rsidRDefault="00FA6807" w:rsidP="00F65CAE">
      <w:pPr>
        <w:spacing w:before="130" w:after="130"/>
        <w:ind w:firstLineChars="0" w:firstLine="0"/>
      </w:pPr>
    </w:p>
    <w:p w:rsidR="00FA6807" w:rsidRDefault="00FA6807" w:rsidP="00F65CAE">
      <w:pPr>
        <w:spacing w:before="130" w:after="130"/>
        <w:ind w:firstLineChars="0" w:firstLine="0"/>
        <w:rPr>
          <w:rFonts w:hint="eastAsia"/>
        </w:rPr>
      </w:pPr>
      <w:r>
        <w:rPr>
          <w:rFonts w:hint="eastAsia"/>
        </w:rPr>
        <w:lastRenderedPageBreak/>
        <w:t>评论区</w:t>
      </w:r>
      <w:r>
        <w:rPr>
          <w:rFonts w:hint="eastAsia"/>
        </w:rPr>
        <w:t>:</w:t>
      </w:r>
    </w:p>
    <w:p w:rsidR="00F65CAE" w:rsidRDefault="00F65CAE" w:rsidP="00F65CAE">
      <w:pPr>
        <w:spacing w:before="130" w:after="130"/>
        <w:ind w:firstLine="540"/>
      </w:pPr>
    </w:p>
    <w:p w:rsidR="00FA6807" w:rsidRDefault="00FA6807" w:rsidP="00F65CAE">
      <w:pPr>
        <w:spacing w:before="130" w:after="130"/>
        <w:ind w:firstLine="540"/>
      </w:pPr>
      <w:r>
        <w:rPr>
          <w:rFonts w:hint="eastAsia"/>
        </w:rPr>
        <w:t xml:space="preserve">Q: </w:t>
      </w:r>
      <w:r w:rsidRPr="00FA6807">
        <w:rPr>
          <w:rFonts w:hint="eastAsia"/>
        </w:rPr>
        <w:t>一直觉得女性身份其实相比较男性身份有很大的便利性，利用好了，进可攻退可守。核心在于你要认识到并且好好利用。</w:t>
      </w:r>
    </w:p>
    <w:p w:rsidR="00FA6807" w:rsidRDefault="00FA6807" w:rsidP="00FA6807">
      <w:pPr>
        <w:spacing w:before="130" w:after="130"/>
        <w:ind w:firstLine="540"/>
        <w:jc w:val="right"/>
        <w:rPr>
          <w:rFonts w:hint="eastAsia"/>
        </w:rPr>
      </w:pPr>
      <w:r>
        <w:rPr>
          <w:rFonts w:hint="eastAsia"/>
        </w:rPr>
        <w:t>---</w:t>
      </w:r>
    </w:p>
    <w:p w:rsidR="00B57ABE" w:rsidRDefault="00B57ABE" w:rsidP="00B57ABE">
      <w:pPr>
        <w:spacing w:before="130" w:after="130"/>
        <w:ind w:firstLine="540"/>
        <w:rPr>
          <w:rFonts w:hint="eastAsia"/>
        </w:rPr>
      </w:pPr>
      <w:r>
        <w:rPr>
          <w:rFonts w:hint="eastAsia"/>
        </w:rPr>
        <w:t xml:space="preserve">Q: </w:t>
      </w:r>
      <w:r>
        <w:rPr>
          <w:rFonts w:hint="eastAsia"/>
        </w:rPr>
        <w:t>只适用于近现代，古代女性直接就是男性私人财产的一部分，哪来的社会角色，至于家庭角色，如果是做小妾，女婢的，连家庭地位都低到等于没有，都是可以被主人家直接送人的。</w:t>
      </w:r>
    </w:p>
    <w:p w:rsidR="00B57ABE" w:rsidRDefault="00B57ABE" w:rsidP="00B57ABE">
      <w:pPr>
        <w:spacing w:before="130" w:after="130"/>
        <w:ind w:firstLine="540"/>
      </w:pPr>
      <w:r>
        <w:rPr>
          <w:rFonts w:hint="eastAsia"/>
        </w:rPr>
        <w:t>至于男性，在古代也就只有一小部分是被当人对待的，当官的，文人武将，皇亲国戚这些，其他普通百姓在王侯将相眼里不就是人口资源的多少罢了，哪来的社会期望</w:t>
      </w:r>
      <w:r>
        <w:rPr>
          <w:rFonts w:hint="eastAsia"/>
        </w:rPr>
        <w:t>？</w:t>
      </w:r>
      <w:r>
        <w:rPr>
          <w:rFonts w:hint="eastAsia"/>
        </w:rPr>
        <w:t>许多回答是把现代社会一两百年的文明成果当成理所当然的总前提了。</w:t>
      </w:r>
    </w:p>
    <w:p w:rsidR="00B57ABE" w:rsidRDefault="00FA6807" w:rsidP="00B57ABE">
      <w:pPr>
        <w:spacing w:before="130" w:after="130"/>
        <w:ind w:firstLine="540"/>
        <w:rPr>
          <w:rFonts w:hint="eastAsia"/>
        </w:rPr>
      </w:pPr>
      <w:r>
        <w:rPr>
          <w:rFonts w:hint="eastAsia"/>
        </w:rPr>
        <w:t xml:space="preserve">A: </w:t>
      </w:r>
      <w:r w:rsidR="00B57ABE">
        <w:rPr>
          <w:rFonts w:hint="eastAsia"/>
        </w:rPr>
        <w:t>你恰恰说反了方向，不但没有推翻这个解释，反而进一部证明了这个解释。</w:t>
      </w:r>
    </w:p>
    <w:p w:rsidR="00FA6807" w:rsidRDefault="00B57ABE" w:rsidP="00B57ABE">
      <w:pPr>
        <w:spacing w:before="130" w:after="130"/>
        <w:ind w:firstLine="540"/>
      </w:pPr>
      <w:r>
        <w:rPr>
          <w:rFonts w:hint="eastAsia"/>
        </w:rPr>
        <w:t>恰恰因为古代更悬殊，所以古代对男扮女装的厌恶更激烈。</w:t>
      </w:r>
    </w:p>
    <w:p w:rsidR="00B57ABE" w:rsidRDefault="00434209" w:rsidP="00434209">
      <w:pPr>
        <w:spacing w:before="130" w:after="130"/>
        <w:ind w:firstLine="540"/>
        <w:jc w:val="right"/>
        <w:rPr>
          <w:rFonts w:hint="eastAsia"/>
        </w:rPr>
      </w:pPr>
      <w:r>
        <w:rPr>
          <w:rFonts w:hint="eastAsia"/>
        </w:rPr>
        <w:t>---</w:t>
      </w:r>
    </w:p>
    <w:p w:rsidR="00FA6807" w:rsidRDefault="00434209" w:rsidP="00F65CAE">
      <w:pPr>
        <w:spacing w:before="130" w:after="130"/>
        <w:ind w:firstLine="540"/>
      </w:pPr>
      <w:r>
        <w:rPr>
          <w:rFonts w:hint="eastAsia"/>
        </w:rPr>
        <w:t xml:space="preserve">Q: </w:t>
      </w:r>
      <w:r w:rsidRPr="00434209">
        <w:rPr>
          <w:rFonts w:hint="eastAsia"/>
        </w:rPr>
        <w:t>根本上还是说不通，明显的双标</w:t>
      </w:r>
    </w:p>
    <w:p w:rsidR="00434209" w:rsidRDefault="00434209" w:rsidP="00F65CAE">
      <w:pPr>
        <w:spacing w:before="130" w:after="130"/>
        <w:ind w:firstLine="540"/>
      </w:pPr>
      <w:r>
        <w:rPr>
          <w:rFonts w:hint="eastAsia"/>
        </w:rPr>
        <w:t xml:space="preserve">A: </w:t>
      </w:r>
      <w:r w:rsidRPr="00434209">
        <w:t>explain</w:t>
      </w:r>
    </w:p>
    <w:p w:rsidR="00434209" w:rsidRDefault="00434209" w:rsidP="00F65CAE">
      <w:pPr>
        <w:spacing w:before="130" w:after="130"/>
        <w:ind w:firstLine="540"/>
      </w:pPr>
      <w:r>
        <w:rPr>
          <w:rFonts w:hint="eastAsia"/>
        </w:rPr>
        <w:t xml:space="preserve">Q: </w:t>
      </w:r>
      <w:r w:rsidRPr="00434209">
        <w:rPr>
          <w:rFonts w:hint="eastAsia"/>
        </w:rPr>
        <w:t>男性不能穿女装是因为社会不允许男性只承担家庭责任，但允许女性，这是双标</w:t>
      </w:r>
    </w:p>
    <w:p w:rsidR="00434209" w:rsidRDefault="00434209" w:rsidP="00F65CAE">
      <w:pPr>
        <w:spacing w:before="130" w:after="130"/>
        <w:ind w:firstLine="540"/>
      </w:pPr>
      <w:r>
        <w:rPr>
          <w:rFonts w:hint="eastAsia"/>
        </w:rPr>
        <w:t xml:space="preserve">A: </w:t>
      </w:r>
      <w:r w:rsidRPr="00434209">
        <w:rPr>
          <w:rFonts w:hint="eastAsia"/>
        </w:rPr>
        <w:t>你承担过家庭责任没有？</w:t>
      </w:r>
    </w:p>
    <w:p w:rsidR="00434209" w:rsidRDefault="00434209" w:rsidP="00F65CAE">
      <w:pPr>
        <w:spacing w:before="130" w:after="130"/>
        <w:ind w:firstLine="540"/>
      </w:pPr>
      <w:r>
        <w:rPr>
          <w:rFonts w:hint="eastAsia"/>
        </w:rPr>
        <w:t xml:space="preserve">Q: </w:t>
      </w:r>
      <w:r w:rsidR="005F5B15" w:rsidRPr="005F5B15">
        <w:rPr>
          <w:rFonts w:hint="eastAsia"/>
        </w:rPr>
        <w:t>没有</w:t>
      </w:r>
    </w:p>
    <w:p w:rsidR="005F5B15" w:rsidRDefault="00434209" w:rsidP="005F5B15">
      <w:pPr>
        <w:spacing w:before="130" w:after="130"/>
        <w:ind w:firstLine="540"/>
        <w:rPr>
          <w:rFonts w:hint="eastAsia"/>
        </w:rPr>
      </w:pPr>
      <w:r>
        <w:rPr>
          <w:rFonts w:hint="eastAsia"/>
        </w:rPr>
        <w:t xml:space="preserve">A: </w:t>
      </w:r>
      <w:r w:rsidR="005F5B15">
        <w:rPr>
          <w:rFonts w:hint="eastAsia"/>
        </w:rPr>
        <w:t>承担了家庭责任就知道，社会责任还跟你讲道理，家庭责任根本不跟你讲道理。</w:t>
      </w:r>
    </w:p>
    <w:p w:rsidR="005F5B15" w:rsidRPr="005F5B15" w:rsidRDefault="005F5B15" w:rsidP="005F5B15">
      <w:pPr>
        <w:spacing w:before="130" w:after="130"/>
        <w:ind w:firstLine="540"/>
      </w:pPr>
      <w:r>
        <w:rPr>
          <w:rFonts w:hint="eastAsia"/>
        </w:rPr>
        <w:t>社会责任你可以辞职、可以跳槽、可以罢工、可以跑路甚至可以老赖。</w:t>
      </w:r>
    </w:p>
    <w:p w:rsidR="005F5B15" w:rsidRPr="005F5B15" w:rsidRDefault="005F5B15" w:rsidP="005F5B15">
      <w:pPr>
        <w:spacing w:before="130" w:after="130"/>
        <w:ind w:firstLine="540"/>
      </w:pPr>
      <w:r>
        <w:rPr>
          <w:rFonts w:hint="eastAsia"/>
        </w:rPr>
        <w:t>家庭责任没得辞职，没得跳槽，更不谈什么罢工跑路了——遗弃罪是要坐牢的。</w:t>
      </w:r>
    </w:p>
    <w:p w:rsidR="00434209" w:rsidRDefault="005F5B15" w:rsidP="005F5B15">
      <w:pPr>
        <w:spacing w:before="130" w:after="130"/>
        <w:ind w:firstLine="540"/>
        <w:rPr>
          <w:rFonts w:hint="eastAsia"/>
        </w:rPr>
      </w:pPr>
      <w:r>
        <w:rPr>
          <w:rFonts w:hint="eastAsia"/>
        </w:rPr>
        <w:t>家庭责任没工资。</w:t>
      </w:r>
    </w:p>
    <w:p w:rsidR="00434209" w:rsidRDefault="005F5B15" w:rsidP="005F5B15">
      <w:pPr>
        <w:spacing w:before="130" w:after="130"/>
        <w:ind w:firstLine="540"/>
        <w:jc w:val="right"/>
        <w:rPr>
          <w:rFonts w:hint="eastAsia"/>
        </w:rPr>
      </w:pPr>
      <w:r>
        <w:rPr>
          <w:rFonts w:hint="eastAsia"/>
        </w:rPr>
        <w:t>---</w:t>
      </w:r>
    </w:p>
    <w:p w:rsidR="005F5B15" w:rsidRDefault="005F5B15" w:rsidP="005F5B15">
      <w:pPr>
        <w:spacing w:before="130" w:after="130"/>
        <w:ind w:firstLine="540"/>
        <w:rPr>
          <w:rFonts w:hint="eastAsia"/>
        </w:rPr>
      </w:pPr>
      <w:r>
        <w:rPr>
          <w:rFonts w:hint="eastAsia"/>
        </w:rPr>
        <w:t xml:space="preserve">Q: </w:t>
      </w:r>
      <w:r>
        <w:rPr>
          <w:rFonts w:hint="eastAsia"/>
        </w:rPr>
        <w:t>虽然感觉你说的很对但是</w:t>
      </w:r>
      <w:r>
        <w:rPr>
          <w:rFonts w:hint="eastAsia"/>
        </w:rPr>
        <w:t>[</w:t>
      </w:r>
      <w:r>
        <w:rPr>
          <w:rFonts w:hint="eastAsia"/>
        </w:rPr>
        <w:t>衰</w:t>
      </w:r>
      <w:r>
        <w:rPr>
          <w:rFonts w:hint="eastAsia"/>
        </w:rPr>
        <w:t>]</w:t>
      </w:r>
    </w:p>
    <w:p w:rsidR="00434209" w:rsidRDefault="005F5B15" w:rsidP="005F5B15">
      <w:pPr>
        <w:spacing w:before="130" w:after="130"/>
        <w:ind w:firstLine="540"/>
        <w:rPr>
          <w:rFonts w:hint="eastAsia"/>
        </w:rPr>
      </w:pPr>
      <w:r>
        <w:rPr>
          <w:rFonts w:hint="eastAsia"/>
        </w:rPr>
        <w:t>是不是有点太冰冷了</w:t>
      </w:r>
    </w:p>
    <w:p w:rsidR="00FA6807" w:rsidRDefault="005F5B15" w:rsidP="00F65CAE">
      <w:pPr>
        <w:spacing w:before="130" w:after="130"/>
        <w:ind w:firstLine="540"/>
      </w:pPr>
      <w:r>
        <w:rPr>
          <w:rFonts w:hint="eastAsia"/>
        </w:rPr>
        <w:t xml:space="preserve">B: </w:t>
      </w:r>
      <w:r w:rsidRPr="005F5B15">
        <w:rPr>
          <w:rFonts w:hint="eastAsia"/>
        </w:rPr>
        <w:t>就是要冰冰冷冷的才不会给人有太多抬杠挑刺的机会。你可以看看别的那些“热辣滚烫”的回答，看看底下有多少各种千奇百怪的反对意见……</w:t>
      </w:r>
    </w:p>
    <w:p w:rsidR="005F5B15" w:rsidRPr="00F65CAE" w:rsidRDefault="005F5B15" w:rsidP="005F5B15">
      <w:pPr>
        <w:spacing w:before="130" w:after="130"/>
        <w:ind w:firstLine="540"/>
        <w:jc w:val="right"/>
        <w:rPr>
          <w:rFonts w:hint="eastAsia"/>
        </w:rPr>
      </w:pPr>
      <w:r>
        <w:rPr>
          <w:rFonts w:hint="eastAsia"/>
        </w:rPr>
        <w:t>---</w:t>
      </w:r>
    </w:p>
    <w:p w:rsidR="00F65CAE" w:rsidRPr="00F65CAE" w:rsidRDefault="005F5B15" w:rsidP="00F65CAE">
      <w:pPr>
        <w:spacing w:before="130" w:after="130"/>
        <w:ind w:firstLine="540"/>
      </w:pPr>
      <w:r>
        <w:rPr>
          <w:rFonts w:hint="eastAsia"/>
        </w:rPr>
        <w:t>更新于</w:t>
      </w:r>
      <w:r>
        <w:t>2025/3/22</w:t>
      </w:r>
    </w:p>
    <w:sectPr w:rsidR="00F65CAE" w:rsidRPr="00F65CA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65CAE"/>
    <w:rsid w:val="000E2605"/>
    <w:rsid w:val="001C7069"/>
    <w:rsid w:val="001C712F"/>
    <w:rsid w:val="003D002B"/>
    <w:rsid w:val="0040567E"/>
    <w:rsid w:val="00434209"/>
    <w:rsid w:val="004426CD"/>
    <w:rsid w:val="00452E4D"/>
    <w:rsid w:val="0046497D"/>
    <w:rsid w:val="00493FFE"/>
    <w:rsid w:val="0056104D"/>
    <w:rsid w:val="00563D1B"/>
    <w:rsid w:val="005F5B15"/>
    <w:rsid w:val="00657D60"/>
    <w:rsid w:val="00706BD5"/>
    <w:rsid w:val="007812DC"/>
    <w:rsid w:val="00804560"/>
    <w:rsid w:val="008113EF"/>
    <w:rsid w:val="008831BC"/>
    <w:rsid w:val="008C78B7"/>
    <w:rsid w:val="00950EFB"/>
    <w:rsid w:val="00987C8A"/>
    <w:rsid w:val="00995C6C"/>
    <w:rsid w:val="00B308A5"/>
    <w:rsid w:val="00B57ABE"/>
    <w:rsid w:val="00B85742"/>
    <w:rsid w:val="00B95A10"/>
    <w:rsid w:val="00BF53F3"/>
    <w:rsid w:val="00C70CA8"/>
    <w:rsid w:val="00D64A65"/>
    <w:rsid w:val="00E1298D"/>
    <w:rsid w:val="00F65CAE"/>
    <w:rsid w:val="00FA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1BE3"/>
  <w15:chartTrackingRefBased/>
  <w15:docId w15:val="{CA63784C-FEE5-4448-ADF8-974F1A28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F65C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5C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5C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5CAE"/>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65CAE"/>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F65CAE"/>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65CAE"/>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65CAE"/>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65CAE"/>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CA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5CA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5CA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5CAE"/>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F65CAE"/>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F65CAE"/>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F65CAE"/>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F65CAE"/>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F65CA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F65CAE"/>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5C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5CAE"/>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5C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5CAE"/>
    <w:pPr>
      <w:spacing w:before="160" w:after="160"/>
      <w:jc w:val="center"/>
    </w:pPr>
    <w:rPr>
      <w:i/>
      <w:iCs/>
      <w:color w:val="404040" w:themeColor="text1" w:themeTint="BF"/>
    </w:rPr>
  </w:style>
  <w:style w:type="character" w:customStyle="1" w:styleId="a8">
    <w:name w:val="引用 字符"/>
    <w:basedOn w:val="a0"/>
    <w:link w:val="a7"/>
    <w:uiPriority w:val="29"/>
    <w:rsid w:val="00F65CAE"/>
    <w:rPr>
      <w:i/>
      <w:iCs/>
      <w:color w:val="404040" w:themeColor="text1" w:themeTint="BF"/>
    </w:rPr>
  </w:style>
  <w:style w:type="paragraph" w:styleId="a9">
    <w:name w:val="List Paragraph"/>
    <w:basedOn w:val="a"/>
    <w:uiPriority w:val="34"/>
    <w:qFormat/>
    <w:rsid w:val="00F65CAE"/>
    <w:pPr>
      <w:ind w:left="720"/>
      <w:contextualSpacing/>
    </w:pPr>
  </w:style>
  <w:style w:type="character" w:styleId="aa">
    <w:name w:val="Intense Emphasis"/>
    <w:basedOn w:val="a0"/>
    <w:uiPriority w:val="21"/>
    <w:qFormat/>
    <w:rsid w:val="00F65CAE"/>
    <w:rPr>
      <w:i/>
      <w:iCs/>
      <w:color w:val="0F4761" w:themeColor="accent1" w:themeShade="BF"/>
    </w:rPr>
  </w:style>
  <w:style w:type="paragraph" w:styleId="ab">
    <w:name w:val="Intense Quote"/>
    <w:basedOn w:val="a"/>
    <w:next w:val="a"/>
    <w:link w:val="ac"/>
    <w:uiPriority w:val="30"/>
    <w:qFormat/>
    <w:rsid w:val="00F65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5CAE"/>
    <w:rPr>
      <w:i/>
      <w:iCs/>
      <w:color w:val="0F4761" w:themeColor="accent1" w:themeShade="BF"/>
    </w:rPr>
  </w:style>
  <w:style w:type="character" w:styleId="ad">
    <w:name w:val="Intense Reference"/>
    <w:basedOn w:val="a0"/>
    <w:uiPriority w:val="32"/>
    <w:qFormat/>
    <w:rsid w:val="00F65CAE"/>
    <w:rPr>
      <w:b/>
      <w:bCs/>
      <w:smallCaps/>
      <w:color w:val="0F4761" w:themeColor="accent1" w:themeShade="BF"/>
      <w:spacing w:val="5"/>
    </w:rPr>
  </w:style>
  <w:style w:type="character" w:styleId="ae">
    <w:name w:val="Hyperlink"/>
    <w:basedOn w:val="a0"/>
    <w:uiPriority w:val="99"/>
    <w:unhideWhenUsed/>
    <w:rsid w:val="00F65CAE"/>
    <w:rPr>
      <w:color w:val="467886" w:themeColor="hyperlink"/>
      <w:u w:val="single"/>
    </w:rPr>
  </w:style>
  <w:style w:type="character" w:styleId="af">
    <w:name w:val="Unresolved Mention"/>
    <w:basedOn w:val="a0"/>
    <w:uiPriority w:val="99"/>
    <w:semiHidden/>
    <w:unhideWhenUsed/>
    <w:rsid w:val="00F65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679201">
      <w:bodyDiv w:val="1"/>
      <w:marLeft w:val="0"/>
      <w:marRight w:val="0"/>
      <w:marTop w:val="0"/>
      <w:marBottom w:val="0"/>
      <w:divBdr>
        <w:top w:val="none" w:sz="0" w:space="0" w:color="auto"/>
        <w:left w:val="none" w:sz="0" w:space="0" w:color="auto"/>
        <w:bottom w:val="none" w:sz="0" w:space="0" w:color="auto"/>
        <w:right w:val="none" w:sz="0" w:space="0" w:color="auto"/>
      </w:divBdr>
      <w:divsChild>
        <w:div w:id="284239283">
          <w:marLeft w:val="0"/>
          <w:marRight w:val="0"/>
          <w:marTop w:val="0"/>
          <w:marBottom w:val="0"/>
          <w:divBdr>
            <w:top w:val="none" w:sz="0" w:space="0" w:color="auto"/>
            <w:left w:val="none" w:sz="0" w:space="0" w:color="auto"/>
            <w:bottom w:val="none" w:sz="0" w:space="0" w:color="auto"/>
            <w:right w:val="none" w:sz="0" w:space="0" w:color="auto"/>
          </w:divBdr>
          <w:divsChild>
            <w:div w:id="178544150">
              <w:marLeft w:val="0"/>
              <w:marRight w:val="0"/>
              <w:marTop w:val="0"/>
              <w:marBottom w:val="0"/>
              <w:divBdr>
                <w:top w:val="none" w:sz="0" w:space="0" w:color="auto"/>
                <w:left w:val="none" w:sz="0" w:space="0" w:color="auto"/>
                <w:bottom w:val="none" w:sz="0" w:space="0" w:color="auto"/>
                <w:right w:val="none" w:sz="0" w:space="0" w:color="auto"/>
              </w:divBdr>
              <w:divsChild>
                <w:div w:id="2129468254">
                  <w:marLeft w:val="0"/>
                  <w:marRight w:val="0"/>
                  <w:marTop w:val="0"/>
                  <w:marBottom w:val="0"/>
                  <w:divBdr>
                    <w:top w:val="none" w:sz="0" w:space="0" w:color="auto"/>
                    <w:left w:val="none" w:sz="0" w:space="0" w:color="auto"/>
                    <w:bottom w:val="none" w:sz="0" w:space="0" w:color="auto"/>
                    <w:right w:val="none" w:sz="0" w:space="0" w:color="auto"/>
                  </w:divBdr>
                  <w:divsChild>
                    <w:div w:id="1756122684">
                      <w:marLeft w:val="0"/>
                      <w:marRight w:val="0"/>
                      <w:marTop w:val="0"/>
                      <w:marBottom w:val="0"/>
                      <w:divBdr>
                        <w:top w:val="none" w:sz="0" w:space="0" w:color="auto"/>
                        <w:left w:val="none" w:sz="0" w:space="0" w:color="auto"/>
                        <w:bottom w:val="none" w:sz="0" w:space="0" w:color="auto"/>
                        <w:right w:val="none" w:sz="0" w:space="0" w:color="auto"/>
                      </w:divBdr>
                    </w:div>
                  </w:divsChild>
                </w:div>
                <w:div w:id="1438598513">
                  <w:marLeft w:val="0"/>
                  <w:marRight w:val="0"/>
                  <w:marTop w:val="0"/>
                  <w:marBottom w:val="0"/>
                  <w:divBdr>
                    <w:top w:val="none" w:sz="0" w:space="0" w:color="auto"/>
                    <w:left w:val="none" w:sz="0" w:space="0" w:color="auto"/>
                    <w:bottom w:val="none" w:sz="0" w:space="0" w:color="auto"/>
                    <w:right w:val="none" w:sz="0" w:space="0" w:color="auto"/>
                  </w:divBdr>
                  <w:divsChild>
                    <w:div w:id="2055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8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58073433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2025-03-22T00:41:00Z</dcterms:created>
  <dcterms:modified xsi:type="dcterms:W3CDTF">2025-03-22T00:48:00Z</dcterms:modified>
</cp:coreProperties>
</file>