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5175" w14:textId="77777777" w:rsidR="00693276" w:rsidRDefault="00693276" w:rsidP="002B3643">
      <w:pPr>
        <w:widowControl/>
        <w:ind w:firstLineChars="23" w:firstLine="83"/>
        <w:jc w:val="center"/>
        <w:rPr>
          <w:b/>
          <w:sz w:val="36"/>
          <w:szCs w:val="36"/>
        </w:rPr>
      </w:pPr>
      <w:bookmarkStart w:id="0" w:name="_Toc105652481"/>
    </w:p>
    <w:bookmarkEnd w:id="0"/>
    <w:p w14:paraId="195CBAFD" w14:textId="5C3F74D7" w:rsidR="005225C3" w:rsidRDefault="00F53CFE" w:rsidP="005225C3">
      <w:pPr>
        <w:widowControl/>
        <w:ind w:firstLineChars="23" w:firstLine="8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51238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nanchanghangkongdaxue1" style="width:173.35pt;height:33.35pt;visibility:visible;mso-wrap-style:square">
            <v:imagedata r:id="rId7" o:title="nanchanghangkongdaxue1" grayscale="t" bilevel="t"/>
          </v:shape>
        </w:pict>
      </w:r>
    </w:p>
    <w:p w14:paraId="157E4126" w14:textId="77777777" w:rsidR="005225C3" w:rsidRDefault="005225C3" w:rsidP="005225C3">
      <w:pPr>
        <w:widowControl/>
        <w:ind w:firstLineChars="23" w:firstLine="194"/>
        <w:jc w:val="center"/>
        <w:rPr>
          <w:rFonts w:ascii="隶书" w:eastAsia="隶书"/>
          <w:b/>
          <w:sz w:val="84"/>
          <w:szCs w:val="84"/>
        </w:rPr>
      </w:pPr>
    </w:p>
    <w:p w14:paraId="2795FBFD" w14:textId="77777777" w:rsidR="005225C3" w:rsidRDefault="005225C3" w:rsidP="005225C3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14:paraId="3FF0E0B1" w14:textId="77777777" w:rsidR="005225C3" w:rsidRDefault="005225C3" w:rsidP="005225C3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  <w:r>
        <w:rPr>
          <w:rFonts w:ascii="黑体" w:eastAsia="黑体"/>
          <w:b/>
          <w:sz w:val="72"/>
          <w:szCs w:val="72"/>
        </w:rPr>
        <w:t>W</w:t>
      </w:r>
      <w:r>
        <w:rPr>
          <w:rFonts w:ascii="黑体" w:eastAsia="黑体" w:hint="eastAsia"/>
          <w:b/>
          <w:sz w:val="72"/>
          <w:szCs w:val="72"/>
        </w:rPr>
        <w:t>eb大作业设计方案</w:t>
      </w:r>
    </w:p>
    <w:p w14:paraId="4CF0787C" w14:textId="5A25B8AC" w:rsidR="005225C3" w:rsidRDefault="005225C3" w:rsidP="00B60BAE">
      <w:pPr>
        <w:spacing w:line="480" w:lineRule="auto"/>
        <w:rPr>
          <w:sz w:val="28"/>
          <w:szCs w:val="28"/>
        </w:rPr>
      </w:pPr>
    </w:p>
    <w:p w14:paraId="742A7E04" w14:textId="77777777" w:rsidR="007704C0" w:rsidRDefault="007704C0" w:rsidP="00B60BAE">
      <w:pPr>
        <w:spacing w:line="480" w:lineRule="auto"/>
        <w:rPr>
          <w:sz w:val="28"/>
          <w:szCs w:val="28"/>
        </w:rPr>
      </w:pPr>
    </w:p>
    <w:p w14:paraId="404AFD98" w14:textId="77777777" w:rsidR="005225C3" w:rsidRDefault="005225C3" w:rsidP="005225C3">
      <w:pPr>
        <w:spacing w:line="480" w:lineRule="auto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2868"/>
        <w:gridCol w:w="1241"/>
        <w:gridCol w:w="2547"/>
      </w:tblGrid>
      <w:tr w:rsidR="005225C3" w:rsidRPr="003F6376" w14:paraId="3BA1A0D5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17EF942D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8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441A9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刘克勤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6D27DCE3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1F145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62022</w:t>
            </w:r>
            <w:r>
              <w:rPr>
                <w:rFonts w:hint="eastAsia"/>
                <w:sz w:val="28"/>
                <w:szCs w:val="28"/>
              </w:rPr>
              <w:t>16</w:t>
            </w:r>
          </w:p>
        </w:tc>
      </w:tr>
      <w:tr w:rsidR="005225C3" w:rsidRPr="003F6376" w14:paraId="1A41BD17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42A3F122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67274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4341A275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0245EF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62022</w:t>
            </w:r>
          </w:p>
        </w:tc>
      </w:tr>
      <w:tr w:rsidR="005225C3" w:rsidRPr="003F6376" w14:paraId="17DAA9C7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66FFD7F8" w14:textId="77777777" w:rsidR="005225C3" w:rsidRDefault="005225C3" w:rsidP="00053758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6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0D4347" w14:textId="77777777" w:rsidR="005225C3" w:rsidRDefault="005225C3" w:rsidP="000537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16202209</w:t>
            </w:r>
            <w:r>
              <w:rPr>
                <w:rFonts w:hint="eastAsia"/>
                <w:sz w:val="28"/>
                <w:szCs w:val="28"/>
              </w:rPr>
              <w:t>邓星明</w:t>
            </w:r>
            <w:r>
              <w:rPr>
                <w:rFonts w:hint="eastAsia"/>
                <w:sz w:val="28"/>
                <w:szCs w:val="28"/>
              </w:rPr>
              <w:t xml:space="preserve"> 16202210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8"/>
                <w:szCs w:val="28"/>
              </w:rPr>
              <w:t>胡欣艺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16202206</w:t>
            </w:r>
            <w:r>
              <w:rPr>
                <w:rFonts w:hint="eastAsia"/>
                <w:sz w:val="28"/>
                <w:szCs w:val="28"/>
              </w:rPr>
              <w:t>李家乐</w:t>
            </w:r>
          </w:p>
        </w:tc>
      </w:tr>
      <w:tr w:rsidR="005225C3" w:rsidRPr="003F6376" w14:paraId="40A09F32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3AAFE680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6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A8E45" w14:textId="19B96296" w:rsidR="005225C3" w:rsidRDefault="005225C3" w:rsidP="000537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16202218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8"/>
                <w:szCs w:val="28"/>
              </w:rPr>
              <w:t>罗亦峰</w:t>
            </w:r>
            <w:proofErr w:type="gramEnd"/>
          </w:p>
        </w:tc>
      </w:tr>
      <w:tr w:rsidR="005225C3" w:rsidRPr="003F6376" w14:paraId="31F052BE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6D08087E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大作业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6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3AC6FA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政府网站</w:t>
            </w:r>
          </w:p>
        </w:tc>
      </w:tr>
      <w:tr w:rsidR="005225C3" w:rsidRPr="003F6376" w14:paraId="06017352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6BA30868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6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865F43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张恒峰</w:t>
            </w:r>
          </w:p>
        </w:tc>
      </w:tr>
      <w:tr w:rsidR="005225C3" w:rsidRPr="003F6376" w14:paraId="5604F059" w14:textId="77777777" w:rsidTr="00053758">
        <w:trPr>
          <w:trHeight w:hRule="exact" w:val="680"/>
          <w:jc w:val="center"/>
        </w:trPr>
        <w:tc>
          <w:tcPr>
            <w:tcW w:w="1617" w:type="dxa"/>
            <w:shd w:val="clear" w:color="auto" w:fill="auto"/>
            <w:vAlign w:val="center"/>
          </w:tcPr>
          <w:p w14:paraId="00B1CC70" w14:textId="77777777" w:rsidR="005225C3" w:rsidRPr="003F6376" w:rsidRDefault="005225C3" w:rsidP="00053758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6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FC8847" w14:textId="77777777" w:rsidR="005225C3" w:rsidRPr="003F6376" w:rsidRDefault="005225C3" w:rsidP="00053758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>~ 20</w:t>
            </w:r>
            <w:r>
              <w:rPr>
                <w:rFonts w:hint="eastAsia"/>
                <w:sz w:val="28"/>
                <w:szCs w:val="28"/>
              </w:rPr>
              <w:t>20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第一学期</w:t>
            </w:r>
          </w:p>
        </w:tc>
      </w:tr>
    </w:tbl>
    <w:p w14:paraId="34EE2A8A" w14:textId="77777777" w:rsidR="00507F67" w:rsidRDefault="00507F67" w:rsidP="00A42ACE"/>
    <w:p w14:paraId="7F497B0B" w14:textId="77777777" w:rsidR="001E64D7" w:rsidRPr="007F015B" w:rsidRDefault="001E64D7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14:paraId="410253C7" w14:textId="77777777"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14:paraId="25D9304E" w14:textId="77777777" w:rsidR="00D755D5" w:rsidRPr="008C1146" w:rsidRDefault="009971F9" w:rsidP="008C1146">
      <w:pPr>
        <w:pStyle w:val="a9"/>
        <w:shd w:val="clear" w:color="auto" w:fill="FFFFFF"/>
        <w:spacing w:before="0" w:beforeAutospacing="0" w:after="0" w:afterAutospacing="0" w:line="360" w:lineRule="exact"/>
        <w:ind w:firstLineChars="200" w:firstLine="420"/>
        <w:rPr>
          <w:color w:val="333333"/>
          <w:sz w:val="21"/>
          <w:szCs w:val="21"/>
        </w:rPr>
      </w:pPr>
      <w:r w:rsidRPr="008C1146">
        <w:rPr>
          <w:rFonts w:ascii="Times New Roman" w:hAnsi="Times New Roman" w:cs="Times New Roman" w:hint="eastAsia"/>
          <w:sz w:val="21"/>
          <w:szCs w:val="21"/>
        </w:rPr>
        <w:t>政府网站是面向社会各界发布政务信息、提供网上办事服务、反映社情民意的综合性网站，也是透视政府工作和了解城市全貌的窗口。网站界面作为政府的“门面”，可以给浏览者最直观的感受，同时也从一个侧面反映政府形象。因此网站设计不管从界面风格、色彩搭配还是媒体技术的应用等等，都要以用户为中心作为出发点，满足客户的需求才是好的设计。</w:t>
      </w:r>
      <w:r w:rsidR="00A42ACE" w:rsidRPr="008C1146">
        <w:rPr>
          <w:rFonts w:hint="eastAsia"/>
          <w:color w:val="333333"/>
          <w:sz w:val="21"/>
          <w:szCs w:val="21"/>
        </w:rPr>
        <w:t>随着国家政策的改变，从国家“十二五”规划开始，国家就开始政府部门的行政管理创新和服务型政府建设，需要采用电子政务来收集居民群众信息。所以政府网站建设的要更多采用新-一代的信息技术手段。</w:t>
      </w:r>
    </w:p>
    <w:p w14:paraId="710AEDFD" w14:textId="77777777" w:rsidR="00D755D5" w:rsidRPr="008C1146" w:rsidRDefault="00A42ACE" w:rsidP="008C1146">
      <w:pPr>
        <w:pStyle w:val="a9"/>
        <w:shd w:val="clear" w:color="auto" w:fill="FFFFFF"/>
        <w:spacing w:before="0" w:beforeAutospacing="0" w:after="0" w:afterAutospacing="0" w:line="360" w:lineRule="exact"/>
        <w:rPr>
          <w:rStyle w:val="af5"/>
          <w:b w:val="0"/>
          <w:color w:val="333333"/>
          <w:sz w:val="21"/>
          <w:szCs w:val="21"/>
        </w:rPr>
      </w:pPr>
      <w:r w:rsidRPr="008C1146">
        <w:rPr>
          <w:rStyle w:val="af5"/>
          <w:rFonts w:hint="eastAsia"/>
          <w:b w:val="0"/>
          <w:color w:val="333333"/>
          <w:sz w:val="21"/>
          <w:szCs w:val="21"/>
        </w:rPr>
        <w:t>政府网站建设的目的</w:t>
      </w:r>
    </w:p>
    <w:p w14:paraId="5CCBD7C3" w14:textId="77777777" w:rsidR="00D755D5" w:rsidRPr="008C1146" w:rsidRDefault="00A42ACE" w:rsidP="008C1146">
      <w:pPr>
        <w:pStyle w:val="a9"/>
        <w:shd w:val="clear" w:color="auto" w:fill="FFFFFF"/>
        <w:spacing w:before="0" w:beforeAutospacing="0" w:after="0" w:afterAutospacing="0" w:line="360" w:lineRule="exact"/>
        <w:rPr>
          <w:color w:val="333333"/>
          <w:sz w:val="21"/>
          <w:szCs w:val="21"/>
        </w:rPr>
      </w:pPr>
      <w:r w:rsidRPr="008C1146">
        <w:rPr>
          <w:rFonts w:hint="eastAsia"/>
          <w:color w:val="333333"/>
          <w:sz w:val="21"/>
          <w:szCs w:val="21"/>
        </w:rPr>
        <w:t>由于国家政策问题，各地方政府网站:信息公开、网上办事、公众参与。提升政府的透明度、降低公众办事成本、加强与百姓双方互动交流。国家越来越注重百姓服务和体验，离用户越来越近，是政府网站今后的发展路径。</w:t>
      </w:r>
      <w:r w:rsidRPr="008C1146">
        <w:rPr>
          <w:rStyle w:val="af5"/>
          <w:rFonts w:hint="eastAsia"/>
          <w:b w:val="0"/>
          <w:color w:val="333333"/>
          <w:sz w:val="21"/>
          <w:szCs w:val="21"/>
        </w:rPr>
        <w:t>政府网站建设的意义</w:t>
      </w:r>
    </w:p>
    <w:p w14:paraId="2806BF33" w14:textId="77777777" w:rsidR="00D755D5" w:rsidRPr="008C1146" w:rsidRDefault="00A42ACE" w:rsidP="008C1146">
      <w:pPr>
        <w:pStyle w:val="a9"/>
        <w:shd w:val="clear" w:color="auto" w:fill="FFFFFF"/>
        <w:spacing w:before="0" w:beforeAutospacing="0" w:after="0" w:afterAutospacing="0" w:line="360" w:lineRule="exact"/>
        <w:rPr>
          <w:color w:val="333333"/>
          <w:sz w:val="21"/>
          <w:szCs w:val="21"/>
        </w:rPr>
      </w:pPr>
      <w:r w:rsidRPr="008C1146">
        <w:rPr>
          <w:rFonts w:hint="eastAsia"/>
          <w:color w:val="333333"/>
          <w:sz w:val="21"/>
          <w:szCs w:val="21"/>
        </w:rPr>
        <w:t>第一、国家一直强调是加强信息公开，但是很多地方仍然没有进行。2013 年10月国办发布的《关于进一步加强政府信息公开回应社会关切提升政府公信力的意见》，主要强调要进一步加强平台建设、进行机制完善、完善保障措施三大类共计十余项。其中就要充分发挥政府网站的平台作用，政府网站应打造成更及时、准确、公开透明的政府信息发布平台。</w:t>
      </w:r>
    </w:p>
    <w:p w14:paraId="1B798760" w14:textId="09A68123" w:rsidR="00D755D5" w:rsidRPr="008C1146" w:rsidRDefault="00A42ACE" w:rsidP="008C1146">
      <w:pPr>
        <w:pStyle w:val="a9"/>
        <w:shd w:val="clear" w:color="auto" w:fill="FFFFFF"/>
        <w:spacing w:before="0" w:beforeAutospacing="0" w:after="0" w:afterAutospacing="0" w:line="360" w:lineRule="exact"/>
        <w:rPr>
          <w:color w:val="333333"/>
          <w:sz w:val="21"/>
          <w:szCs w:val="21"/>
        </w:rPr>
      </w:pPr>
      <w:r w:rsidRPr="008C1146">
        <w:rPr>
          <w:rFonts w:hint="eastAsia"/>
          <w:color w:val="333333"/>
          <w:sz w:val="21"/>
          <w:szCs w:val="21"/>
        </w:rPr>
        <w:t>第二、政府网站作为电子政务的主要载体，政府网站作为面向网民，服务于网民。要体现政府网站服务群众的体现，推进政府管理体制的转变和结构的调整，要围绕政府的核心业务和独有资源，做强</w:t>
      </w:r>
      <w:r w:rsidR="00B475B2" w:rsidRPr="008C1146">
        <w:rPr>
          <w:rFonts w:hint="eastAsia"/>
          <w:color w:val="333333"/>
          <w:sz w:val="21"/>
          <w:szCs w:val="21"/>
        </w:rPr>
        <w:t>,</w:t>
      </w:r>
      <w:r w:rsidRPr="008C1146">
        <w:rPr>
          <w:rFonts w:hint="eastAsia"/>
          <w:color w:val="333333"/>
          <w:sz w:val="21"/>
          <w:szCs w:val="21"/>
        </w:rPr>
        <w:t>做更深入的服务。</w:t>
      </w:r>
    </w:p>
    <w:p w14:paraId="40A3BBA2" w14:textId="5B634BFA" w:rsidR="00A42ACE" w:rsidRPr="008C1146" w:rsidRDefault="00A42ACE" w:rsidP="008C1146">
      <w:pPr>
        <w:pStyle w:val="a9"/>
        <w:shd w:val="clear" w:color="auto" w:fill="FFFFFF"/>
        <w:spacing w:before="0" w:beforeAutospacing="0" w:after="0" w:afterAutospacing="0" w:line="360" w:lineRule="exact"/>
        <w:rPr>
          <w:color w:val="333333"/>
          <w:sz w:val="21"/>
          <w:szCs w:val="21"/>
        </w:rPr>
      </w:pPr>
      <w:r w:rsidRPr="008C1146">
        <w:rPr>
          <w:rFonts w:hint="eastAsia"/>
          <w:color w:val="333333"/>
          <w:sz w:val="21"/>
          <w:szCs w:val="21"/>
        </w:rPr>
        <w:t>第三、由于政府网站丑事频发，所以加强政府网站建设也是</w:t>
      </w:r>
      <w:r w:rsidR="00257976" w:rsidRPr="008C1146">
        <w:rPr>
          <w:rFonts w:hint="eastAsia"/>
          <w:color w:val="333333"/>
          <w:sz w:val="21"/>
          <w:szCs w:val="21"/>
        </w:rPr>
        <w:t>一个</w:t>
      </w:r>
      <w:r w:rsidRPr="008C1146">
        <w:rPr>
          <w:rFonts w:hint="eastAsia"/>
          <w:color w:val="333333"/>
          <w:sz w:val="21"/>
          <w:szCs w:val="21"/>
        </w:rPr>
        <w:t>重中之重。主要是指通过政府门户网站实现电子政务功能、推动经济社会发展、增进公众公共福利的程度。我国地方政府网站都处于初级阶段，存在着不同程度的问题，因此，要适应中国国情和地方实际情况。所以中国政府网站建设是会-</w:t>
      </w:r>
      <w:proofErr w:type="gramStart"/>
      <w:r w:rsidRPr="008C1146">
        <w:rPr>
          <w:rFonts w:hint="eastAsia"/>
          <w:color w:val="333333"/>
          <w:sz w:val="21"/>
          <w:szCs w:val="21"/>
        </w:rPr>
        <w:t>直进行</w:t>
      </w:r>
      <w:proofErr w:type="gramEnd"/>
      <w:r w:rsidRPr="008C1146">
        <w:rPr>
          <w:rFonts w:hint="eastAsia"/>
          <w:color w:val="333333"/>
          <w:sz w:val="21"/>
          <w:szCs w:val="21"/>
        </w:rPr>
        <w:t>发展，达到国家与人民沟通的平台。</w:t>
      </w:r>
    </w:p>
    <w:p w14:paraId="079A1582" w14:textId="77777777" w:rsidR="009971F9" w:rsidRPr="009971F9" w:rsidRDefault="009971F9" w:rsidP="004C0FDA">
      <w:pPr>
        <w:pStyle w:val="a7"/>
        <w:ind w:firstLineChars="200" w:firstLine="420"/>
        <w:rPr>
          <w:rFonts w:ascii="Times New Roman" w:hAnsi="Times New Roman" w:cs="Times New Roman"/>
        </w:rPr>
      </w:pPr>
    </w:p>
    <w:p w14:paraId="3BEDC0B2" w14:textId="0A834FD4" w:rsidR="004B56A2" w:rsidRDefault="004B56A2" w:rsidP="0086076F">
      <w:pPr>
        <w:pStyle w:val="a7"/>
        <w:rPr>
          <w:rFonts w:ascii="Times New Roman" w:hAnsi="Times New Roman" w:cs="Times New Roman"/>
        </w:rPr>
      </w:pPr>
    </w:p>
    <w:p w14:paraId="6A9A1E01" w14:textId="064B825C" w:rsidR="008C1146" w:rsidRDefault="008C1146" w:rsidP="0086076F">
      <w:pPr>
        <w:pStyle w:val="a7"/>
        <w:rPr>
          <w:rFonts w:ascii="Times New Roman" w:hAnsi="Times New Roman" w:cs="Times New Roman"/>
        </w:rPr>
      </w:pPr>
    </w:p>
    <w:p w14:paraId="19D4BE05" w14:textId="77777777" w:rsidR="008C1146" w:rsidRDefault="008C1146" w:rsidP="0086076F">
      <w:pPr>
        <w:pStyle w:val="a7"/>
        <w:rPr>
          <w:rFonts w:ascii="Times New Roman" w:hAnsi="Times New Roman" w:cs="Times New Roman"/>
        </w:rPr>
      </w:pPr>
    </w:p>
    <w:p w14:paraId="2B0630C7" w14:textId="77777777"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lastRenderedPageBreak/>
        <w:t xml:space="preserve">1.3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14:paraId="2789FA0B" w14:textId="4AED8B36" w:rsidR="001E64D7" w:rsidRPr="008837AA" w:rsidRDefault="001E64D7" w:rsidP="00C35364">
      <w:pPr>
        <w:pStyle w:val="3"/>
        <w:spacing w:before="0" w:after="0" w:line="415" w:lineRule="auto"/>
        <w:rPr>
          <w:rFonts w:hAnsi="宋体"/>
          <w:sz w:val="24"/>
          <w:szCs w:val="21"/>
        </w:rPr>
      </w:pPr>
      <w:r w:rsidRPr="00C35364">
        <w:rPr>
          <w:rFonts w:hAnsi="宋体"/>
          <w:sz w:val="21"/>
          <w:szCs w:val="21"/>
        </w:rPr>
        <w:t xml:space="preserve">1.3.1 </w:t>
      </w:r>
      <w:r w:rsidRPr="008837AA">
        <w:rPr>
          <w:rFonts w:hAnsi="宋体" w:hint="eastAsia"/>
          <w:sz w:val="24"/>
          <w:szCs w:val="21"/>
        </w:rPr>
        <w:t>用例与角色</w:t>
      </w:r>
    </w:p>
    <w:p w14:paraId="7ECE358F" w14:textId="77777777" w:rsidR="005032CA" w:rsidRPr="005032CA" w:rsidRDefault="005032CA" w:rsidP="005032CA">
      <w:pPr>
        <w:rPr>
          <w:b/>
        </w:rPr>
      </w:pPr>
      <w:r>
        <w:rPr>
          <w:rFonts w:hint="eastAsia"/>
          <w:b/>
        </w:rPr>
        <w:t>网站首页和</w:t>
      </w:r>
      <w:r w:rsidRPr="005032CA">
        <w:rPr>
          <w:rFonts w:hint="eastAsia"/>
          <w:b/>
        </w:rPr>
        <w:t>招商引资：</w:t>
      </w:r>
    </w:p>
    <w:p w14:paraId="63C89183" w14:textId="77777777" w:rsidR="003C4CFD" w:rsidRDefault="003C4CFD" w:rsidP="003C4C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</w:t>
      </w:r>
      <w:r>
        <w:rPr>
          <w:rFonts w:ascii="Times New Roman" w:hAnsi="Times New Roman" w:cs="Times New Roman"/>
        </w:rPr>
        <w:t>:</w:t>
      </w:r>
    </w:p>
    <w:p w14:paraId="2083485A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登录系统</w:t>
      </w:r>
    </w:p>
    <w:p w14:paraId="677B5E8A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验证账号</w:t>
      </w:r>
    </w:p>
    <w:p w14:paraId="02E6B6AB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验证密码</w:t>
      </w:r>
    </w:p>
    <w:p w14:paraId="67FA6C20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收录全网新闻</w:t>
      </w:r>
    </w:p>
    <w:p w14:paraId="0D12F5B3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新增新闻</w:t>
      </w:r>
    </w:p>
    <w:p w14:paraId="2B6897FD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修改新闻</w:t>
      </w:r>
    </w:p>
    <w:p w14:paraId="669B9515" w14:textId="77777777" w:rsidR="003C4CFD" w:rsidRDefault="003C4CFD" w:rsidP="003C4CFD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删除新闻</w:t>
      </w:r>
    </w:p>
    <w:p w14:paraId="79B32E1A" w14:textId="77777777" w:rsidR="003C4CFD" w:rsidRDefault="003C4CFD" w:rsidP="003C4CFD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浏览全网新闻</w:t>
      </w:r>
    </w:p>
    <w:p w14:paraId="1A08EB32" w14:textId="14059CD4" w:rsidR="003C4CFD" w:rsidRPr="00DB6D3A" w:rsidRDefault="003C4CFD" w:rsidP="003C4CFD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查询新闻</w:t>
      </w:r>
    </w:p>
    <w:p w14:paraId="6333A2D8" w14:textId="77777777" w:rsidR="003C4CFD" w:rsidRDefault="003C4CFD" w:rsidP="003C4C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角色</w:t>
      </w:r>
      <w:r>
        <w:rPr>
          <w:rFonts w:ascii="Times New Roman" w:hAnsi="Times New Roman" w:cs="Times New Roman"/>
        </w:rPr>
        <w:t xml:space="preserve">:  </w:t>
      </w:r>
    </w:p>
    <w:p w14:paraId="4EFB35D3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</w:t>
      </w:r>
    </w:p>
    <w:p w14:paraId="6DCBCF40" w14:textId="25EA54BB" w:rsidR="003C4CFD" w:rsidRPr="00DB6D3A" w:rsidRDefault="003C4CFD" w:rsidP="00DB6D3A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民众</w:t>
      </w:r>
    </w:p>
    <w:p w14:paraId="3EDACF19" w14:textId="77777777" w:rsidR="003C4CFD" w:rsidRDefault="003C4CFD" w:rsidP="003C4CFD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6B47CDDE" w14:textId="719450DC" w:rsidR="003C4CFD" w:rsidRDefault="00F53CFE" w:rsidP="003C4CFD">
      <w:pPr>
        <w:pStyle w:val="a7"/>
      </w:pPr>
      <w:r>
        <w:rPr>
          <w:noProof/>
        </w:rPr>
        <w:pict w14:anchorId="590B0479">
          <v:shape id="图片 1" o:spid="_x0000_i1026" type="#_x0000_t75" style="width:371.35pt;height:262.65pt;visibility:visible;mso-wrap-style:square">
            <v:imagedata r:id="rId8" o:title=""/>
          </v:shape>
        </w:pict>
      </w:r>
    </w:p>
    <w:p w14:paraId="495FDA22" w14:textId="4B4AD85E" w:rsidR="003C4CFD" w:rsidRPr="00670D6A" w:rsidRDefault="003C4CFD" w:rsidP="00670D6A">
      <w:pPr>
        <w:pStyle w:val="a7"/>
        <w:ind w:left="360"/>
        <w:jc w:val="center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招商引资用例图</w:t>
      </w:r>
    </w:p>
    <w:p w14:paraId="7D40162D" w14:textId="77777777" w:rsidR="003C4CFD" w:rsidRDefault="003C4CFD" w:rsidP="003C4CF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用例分析：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3C4CFD" w14:paraId="7008CAD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5A9" w14:textId="77777777" w:rsidR="003C4CFD" w:rsidRDefault="003C4CFD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用例名称：登录系统</w:t>
            </w:r>
          </w:p>
        </w:tc>
      </w:tr>
      <w:tr w:rsidR="003C4CFD" w14:paraId="7DAAA9B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828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描述：管理员登录系统</w:t>
            </w:r>
          </w:p>
        </w:tc>
      </w:tr>
      <w:tr w:rsidR="003C4CFD" w14:paraId="58F8AF7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A2CF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标识符:uc1-1</w:t>
            </w:r>
          </w:p>
        </w:tc>
      </w:tr>
      <w:tr w:rsidR="003C4CFD" w14:paraId="6EFB45B8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96DB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3C4CFD" w14:paraId="1BAAB6A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8ED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3C4CFD" w14:paraId="02472675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273C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前置条件：管理员已成功注册账号</w:t>
            </w:r>
          </w:p>
        </w:tc>
      </w:tr>
      <w:tr w:rsidR="003C4CFD" w14:paraId="29561A3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FB2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1AA18D78" w14:textId="77777777" w:rsidR="003C4CFD" w:rsidRDefault="003C4CFD" w:rsidP="003C4CFD">
            <w:pPr>
              <w:numPr>
                <w:ilvl w:val="0"/>
                <w:numId w:val="25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管理员选择登录选项，用例开始</w:t>
            </w:r>
          </w:p>
          <w:p w14:paraId="42BCE2AD" w14:textId="77777777" w:rsidR="003C4CFD" w:rsidRDefault="003C4CFD" w:rsidP="003C4CFD">
            <w:pPr>
              <w:numPr>
                <w:ilvl w:val="0"/>
                <w:numId w:val="25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管理员输入账号</w:t>
            </w:r>
          </w:p>
          <w:p w14:paraId="6350D585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系统检查账号的有效性</w:t>
            </w:r>
          </w:p>
          <w:p w14:paraId="2F1C44E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A1：管理员账号无效</w:t>
            </w:r>
          </w:p>
          <w:p w14:paraId="6A8B455A" w14:textId="77777777" w:rsidR="003C4CFD" w:rsidRDefault="003C4CFD" w:rsidP="00592276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管理员输入密码</w:t>
            </w:r>
          </w:p>
          <w:p w14:paraId="7BF070D2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系统检查密码有效性</w:t>
            </w:r>
          </w:p>
          <w:p w14:paraId="52253467" w14:textId="77777777" w:rsidR="003C4CFD" w:rsidRDefault="003C4CFD" w:rsidP="00592276">
            <w:pPr>
              <w:ind w:firstLineChars="400" w:firstLine="84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A2：密码错误</w:t>
            </w:r>
          </w:p>
          <w:p w14:paraId="7858470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6．显示登录成功提示信息</w:t>
            </w:r>
          </w:p>
          <w:p w14:paraId="6DA9E22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7．用例结束</w:t>
            </w:r>
          </w:p>
        </w:tc>
      </w:tr>
      <w:tr w:rsidR="003C4CFD" w14:paraId="21BC938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337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1877EA2B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管理员账号</w:t>
            </w:r>
            <w:r>
              <w:rPr>
                <w:rFonts w:ascii="宋体" w:hAnsi="宋体" w:hint="eastAsia"/>
                <w:szCs w:val="28"/>
              </w:rPr>
              <w:t>无效</w:t>
            </w:r>
          </w:p>
          <w:p w14:paraId="4B5F453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(1).系统提示管理员账号无效</w:t>
            </w:r>
          </w:p>
          <w:p w14:paraId="20EF47C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主事件流第2步</w:t>
            </w:r>
            <w:proofErr w:type="gramEnd"/>
          </w:p>
          <w:p w14:paraId="16A0FC8D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A2:密码错误</w:t>
            </w:r>
          </w:p>
          <w:p w14:paraId="3905789A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 系统显示密码错误的提示信息</w:t>
            </w:r>
          </w:p>
          <w:p w14:paraId="21F07B72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 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主事件流4步</w:t>
            </w:r>
            <w:proofErr w:type="gramEnd"/>
          </w:p>
        </w:tc>
      </w:tr>
      <w:tr w:rsidR="003C4CFD" w14:paraId="51ECA48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E7C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后置条件：管理员成功登录系统</w:t>
            </w:r>
          </w:p>
        </w:tc>
      </w:tr>
      <w:tr w:rsidR="003C4CFD" w14:paraId="5BC55AFF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DDF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3D40D38F" w14:textId="77777777" w:rsidR="003C4CFD" w:rsidRDefault="003C4CFD" w:rsidP="003C4CFD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 xml:space="preserve"> 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3C4CFD" w14:paraId="6EFD9FB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F681" w14:textId="77777777" w:rsidR="003C4CFD" w:rsidRDefault="003C4CFD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用例名称：收录全网新闻</w:t>
            </w:r>
          </w:p>
        </w:tc>
      </w:tr>
      <w:tr w:rsidR="003C4CFD" w14:paraId="13F4DA6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C64B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描述：管理员收录全网新闻</w:t>
            </w:r>
          </w:p>
        </w:tc>
      </w:tr>
      <w:tr w:rsidR="003C4CFD" w14:paraId="16990379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7862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标识符:uc1-2</w:t>
            </w:r>
          </w:p>
        </w:tc>
      </w:tr>
      <w:tr w:rsidR="003C4CFD" w14:paraId="7C09C75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F175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3C4CFD" w14:paraId="531C8F5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D9B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3C4CFD" w14:paraId="673BDE7F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5C0C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前置条件：管理员已成功登录系统，进入网站首页</w:t>
            </w:r>
          </w:p>
        </w:tc>
      </w:tr>
      <w:tr w:rsidR="003C4CFD" w14:paraId="0DC55B55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996E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16B2155D" w14:textId="77777777" w:rsidR="003C4CFD" w:rsidRDefault="003C4CFD" w:rsidP="00592276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管理员选择收录全网新闻选项，用例开始</w:t>
            </w:r>
          </w:p>
          <w:p w14:paraId="48EA42C3" w14:textId="77777777" w:rsidR="003C4CFD" w:rsidRDefault="003C4CFD" w:rsidP="00592276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2. 系统提示管理员选择功能</w:t>
            </w:r>
          </w:p>
          <w:p w14:paraId="5E101299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管理员选择新增新闻</w:t>
            </w:r>
          </w:p>
          <w:p w14:paraId="29A656AB" w14:textId="77777777" w:rsidR="003C4CFD" w:rsidRDefault="003C4CFD" w:rsidP="00592276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管理员输入相应信息</w:t>
            </w:r>
          </w:p>
          <w:p w14:paraId="6D57A4DA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管理员选择上传新闻</w:t>
            </w:r>
          </w:p>
          <w:p w14:paraId="565C2B0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6．系统提示上传成功</w:t>
            </w:r>
          </w:p>
          <w:p w14:paraId="28EB20FB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A1：上传失败</w:t>
            </w:r>
          </w:p>
          <w:p w14:paraId="5F5CFF92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7．用例结束</w:t>
            </w:r>
          </w:p>
        </w:tc>
      </w:tr>
      <w:tr w:rsidR="003C4CFD" w14:paraId="605E377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6CE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其他事件流：</w:t>
            </w:r>
          </w:p>
          <w:p w14:paraId="269F4F4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A1：上传失败</w:t>
            </w:r>
          </w:p>
          <w:p w14:paraId="48B0321A" w14:textId="77777777" w:rsidR="003C4CFD" w:rsidRDefault="003C4CFD" w:rsidP="003C4CFD">
            <w:pPr>
              <w:numPr>
                <w:ilvl w:val="0"/>
                <w:numId w:val="26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系统提示上传失败</w:t>
            </w:r>
          </w:p>
          <w:p w14:paraId="2A7EDFD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主事件流第4步</w:t>
            </w:r>
            <w:proofErr w:type="gramEnd"/>
          </w:p>
        </w:tc>
      </w:tr>
      <w:tr w:rsidR="003C4CFD" w14:paraId="6484587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7DF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后置条件：管理员成功新增新闻</w:t>
            </w:r>
          </w:p>
        </w:tc>
      </w:tr>
      <w:tr w:rsidR="003C4CFD" w14:paraId="5E749B6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21CD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3A798CEA" w14:textId="77777777" w:rsidR="003C4CFD" w:rsidRDefault="003C4CFD" w:rsidP="003C4CFD"/>
    <w:p w14:paraId="641FBB15" w14:textId="77777777" w:rsidR="003C4CFD" w:rsidRDefault="003C4CFD" w:rsidP="003C4CFD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 xml:space="preserve"> 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3C4CFD" w14:paraId="604DF16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8CF" w14:textId="77777777" w:rsidR="003C4CFD" w:rsidRDefault="003C4CFD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用例名称：浏览全网新闻</w:t>
            </w:r>
          </w:p>
        </w:tc>
      </w:tr>
      <w:tr w:rsidR="003C4CFD" w14:paraId="3642DFE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760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描述：民众浏览全网新闻</w:t>
            </w:r>
          </w:p>
        </w:tc>
      </w:tr>
      <w:tr w:rsidR="003C4CFD" w14:paraId="0380EB3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5F9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标识符:uc1-3</w:t>
            </w:r>
          </w:p>
        </w:tc>
      </w:tr>
      <w:tr w:rsidR="003C4CFD" w14:paraId="2D45FCA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6749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3C4CFD" w14:paraId="3CC63EE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DDFE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3C4CFD" w14:paraId="3601087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FCE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前置条件：民众进入此网站首页</w:t>
            </w:r>
          </w:p>
        </w:tc>
      </w:tr>
      <w:tr w:rsidR="003C4CFD" w14:paraId="0409E87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300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3778C94F" w14:textId="77777777" w:rsidR="003C4CFD" w:rsidRDefault="003C4CFD" w:rsidP="00592276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民众浏览全网新闻，用例开始</w:t>
            </w:r>
          </w:p>
          <w:p w14:paraId="2FCF9B2A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民众选择查询新闻</w:t>
            </w:r>
          </w:p>
          <w:p w14:paraId="4A806E54" w14:textId="77777777" w:rsidR="003C4CFD" w:rsidRDefault="003C4CFD" w:rsidP="00592276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民众输入关键字</w:t>
            </w:r>
          </w:p>
          <w:p w14:paraId="3C155EB6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系统显示检索信息</w:t>
            </w:r>
          </w:p>
          <w:p w14:paraId="1ADF4FED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6．用例结束</w:t>
            </w:r>
          </w:p>
        </w:tc>
      </w:tr>
      <w:tr w:rsidR="003C4CFD" w14:paraId="26C5AC5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5EB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3C4CFD" w14:paraId="1416676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E2CC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后置条件：民众成功查询新闻</w:t>
            </w:r>
          </w:p>
        </w:tc>
      </w:tr>
      <w:tr w:rsidR="003C4CFD" w14:paraId="2B7C5C47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C1B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CECDE9E" w14:textId="77777777" w:rsidR="003C4CFD" w:rsidRDefault="003C4CFD" w:rsidP="003C4CFD"/>
    <w:p w14:paraId="64C6D0B1" w14:textId="77777777" w:rsidR="003C4CFD" w:rsidRDefault="003C4CFD" w:rsidP="003C4C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</w:t>
      </w:r>
      <w:r>
        <w:rPr>
          <w:rFonts w:ascii="Times New Roman" w:hAnsi="Times New Roman" w:cs="Times New Roman"/>
        </w:rPr>
        <w:t>:</w:t>
      </w:r>
    </w:p>
    <w:p w14:paraId="3A410BB7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登录系统</w:t>
      </w:r>
    </w:p>
    <w:p w14:paraId="6C6B3728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验证账号</w:t>
      </w:r>
    </w:p>
    <w:p w14:paraId="682FE4E7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验证密码</w:t>
      </w:r>
    </w:p>
    <w:p w14:paraId="106D5700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公开政策</w:t>
      </w:r>
    </w:p>
    <w:p w14:paraId="4DAF4FC0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调整政策</w:t>
      </w:r>
    </w:p>
    <w:p w14:paraId="59934DCB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发布新政策</w:t>
      </w:r>
    </w:p>
    <w:p w14:paraId="031C44CF" w14:textId="77777777" w:rsidR="003C4CFD" w:rsidRDefault="003C4CFD" w:rsidP="003C4CFD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hint="eastAsia"/>
          <w:szCs w:val="21"/>
        </w:rPr>
        <w:t>了解政策</w:t>
      </w:r>
    </w:p>
    <w:p w14:paraId="01F4C394" w14:textId="22D82D4F" w:rsidR="003C4CFD" w:rsidRPr="00BF4AB5" w:rsidRDefault="003C4CFD" w:rsidP="003C4CFD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查询政策</w:t>
      </w:r>
    </w:p>
    <w:p w14:paraId="25FFBC70" w14:textId="77777777" w:rsidR="003C4CFD" w:rsidRDefault="003C4CFD" w:rsidP="003C4C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角色</w:t>
      </w:r>
      <w:r>
        <w:rPr>
          <w:rFonts w:ascii="Times New Roman" w:hAnsi="Times New Roman" w:cs="Times New Roman"/>
        </w:rPr>
        <w:t xml:space="preserve">:  </w:t>
      </w:r>
    </w:p>
    <w:p w14:paraId="5EECECF4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</w:t>
      </w:r>
    </w:p>
    <w:p w14:paraId="424B3C6F" w14:textId="77777777" w:rsidR="003C4CFD" w:rsidRDefault="003C4CFD" w:rsidP="003C4CF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民众</w:t>
      </w:r>
    </w:p>
    <w:p w14:paraId="196DDF6A" w14:textId="700A4324" w:rsidR="003C4CFD" w:rsidRPr="00BF4AB5" w:rsidRDefault="003C4CFD" w:rsidP="00BF4AB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投资商</w:t>
      </w:r>
    </w:p>
    <w:p w14:paraId="2720B53C" w14:textId="77777777" w:rsidR="003C4CFD" w:rsidRDefault="003C4CFD" w:rsidP="003C4CFD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2CD57C77" w14:textId="68211E3C" w:rsidR="003C4CFD" w:rsidRDefault="00F53CFE" w:rsidP="003C4CFD">
      <w:pPr>
        <w:pStyle w:val="a7"/>
        <w:ind w:left="360"/>
        <w:rPr>
          <w:rFonts w:ascii="Times New Roman" w:hAnsi="Times New Roman" w:cs="Times New Roman"/>
        </w:rPr>
      </w:pPr>
      <w:r>
        <w:rPr>
          <w:noProof/>
        </w:rPr>
        <w:pict w14:anchorId="355A66A8">
          <v:shape id="_x0000_i1027" type="#_x0000_t75" style="width:414.65pt;height:240pt;visibility:visible;mso-wrap-style:square">
            <v:imagedata r:id="rId9" o:title=""/>
          </v:shape>
        </w:pict>
      </w:r>
    </w:p>
    <w:p w14:paraId="1514A784" w14:textId="77777777" w:rsidR="003C4CFD" w:rsidRDefault="003C4CFD" w:rsidP="003C4CFD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招商引资用例图</w:t>
      </w:r>
    </w:p>
    <w:p w14:paraId="546B34F7" w14:textId="77777777" w:rsidR="003C4CFD" w:rsidRDefault="003C4CFD" w:rsidP="003C4CF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3C4CFD" w14:paraId="1CC32E08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C28B" w14:textId="77777777" w:rsidR="003C4CFD" w:rsidRDefault="003C4CFD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用例名称：登录系统</w:t>
            </w:r>
          </w:p>
        </w:tc>
      </w:tr>
      <w:tr w:rsidR="003C4CFD" w14:paraId="02E82617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B31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描述：管理员登录系统</w:t>
            </w:r>
          </w:p>
        </w:tc>
      </w:tr>
      <w:tr w:rsidR="003C4CFD" w14:paraId="5E62C6F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04B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标识符:uc4-1</w:t>
            </w:r>
          </w:p>
        </w:tc>
      </w:tr>
      <w:tr w:rsidR="003C4CFD" w14:paraId="15F15CAF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6885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3C4CFD" w14:paraId="4ECE1965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590C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3C4CFD" w14:paraId="4AE920D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111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前置条件：管理员已成功注册账号</w:t>
            </w:r>
          </w:p>
        </w:tc>
      </w:tr>
      <w:tr w:rsidR="003C4CFD" w14:paraId="4428F07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D4F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0DA2F20B" w14:textId="77777777" w:rsidR="003C4CFD" w:rsidRDefault="003C4CFD" w:rsidP="003C4CFD">
            <w:pPr>
              <w:numPr>
                <w:ilvl w:val="0"/>
                <w:numId w:val="25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管理员选择登录选项，用例开始</w:t>
            </w:r>
          </w:p>
          <w:p w14:paraId="3F2C4AAA" w14:textId="77777777" w:rsidR="003C4CFD" w:rsidRDefault="003C4CFD" w:rsidP="003C4CFD">
            <w:pPr>
              <w:numPr>
                <w:ilvl w:val="0"/>
                <w:numId w:val="25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管理员输入账号</w:t>
            </w:r>
          </w:p>
          <w:p w14:paraId="21393E3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系统检查账号的有效性</w:t>
            </w:r>
          </w:p>
          <w:p w14:paraId="2C149162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A1：管理员账号无效</w:t>
            </w:r>
          </w:p>
          <w:p w14:paraId="2C1A286E" w14:textId="77777777" w:rsidR="003C4CFD" w:rsidRDefault="003C4CFD" w:rsidP="00592276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管理员输入密码</w:t>
            </w:r>
          </w:p>
          <w:p w14:paraId="028DD6E9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系统检查密码有效性</w:t>
            </w:r>
          </w:p>
          <w:p w14:paraId="167A5F0C" w14:textId="77777777" w:rsidR="003C4CFD" w:rsidRDefault="003C4CFD" w:rsidP="00592276">
            <w:pPr>
              <w:ind w:firstLineChars="400" w:firstLine="84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A2：密码错误</w:t>
            </w:r>
          </w:p>
          <w:p w14:paraId="6F9CFDE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6．显示登录成功提示信息</w:t>
            </w:r>
          </w:p>
          <w:p w14:paraId="74C4FCF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7．用例结束</w:t>
            </w:r>
          </w:p>
        </w:tc>
      </w:tr>
      <w:tr w:rsidR="003C4CFD" w14:paraId="3A4A1A56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A8C6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其他事件流：</w:t>
            </w:r>
          </w:p>
          <w:p w14:paraId="6EBDAB10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管理员账号</w:t>
            </w:r>
            <w:r>
              <w:rPr>
                <w:rFonts w:ascii="宋体" w:hAnsi="宋体" w:hint="eastAsia"/>
                <w:szCs w:val="28"/>
              </w:rPr>
              <w:t>无效</w:t>
            </w:r>
          </w:p>
          <w:p w14:paraId="7D587DD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(1).系统提示管理员账号无效</w:t>
            </w:r>
          </w:p>
          <w:p w14:paraId="46DFC89D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主事件流第2步</w:t>
            </w:r>
            <w:proofErr w:type="gramEnd"/>
          </w:p>
          <w:p w14:paraId="12201B76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A2:密码错误</w:t>
            </w:r>
          </w:p>
          <w:p w14:paraId="74CA2AF9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 系统显示密码错误的提示信息</w:t>
            </w:r>
          </w:p>
          <w:p w14:paraId="0ADF79A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 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主事件流4步</w:t>
            </w:r>
            <w:proofErr w:type="gramEnd"/>
          </w:p>
        </w:tc>
      </w:tr>
      <w:tr w:rsidR="003C4CFD" w14:paraId="251FE71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30F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后置条件：管理员成功登录系统</w:t>
            </w:r>
          </w:p>
        </w:tc>
      </w:tr>
      <w:tr w:rsidR="003C4CFD" w14:paraId="471E641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5CA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73F23A10" w14:textId="77777777" w:rsidR="003C4CFD" w:rsidRDefault="003C4CFD" w:rsidP="003C4CFD">
      <w:pPr>
        <w:pStyle w:val="a7"/>
        <w:ind w:left="360"/>
        <w:rPr>
          <w:rFonts w:ascii="Times New Roman" w:hAnsi="Times New Roman" w:cs="Times New Roman"/>
          <w:sz w:val="18"/>
          <w:szCs w:val="18"/>
        </w:rPr>
      </w:pPr>
    </w:p>
    <w:p w14:paraId="2EAA801C" w14:textId="77777777" w:rsidR="003C4CFD" w:rsidRDefault="003C4CFD" w:rsidP="003C4CFD"/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3C4CFD" w14:paraId="78FB4813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753B" w14:textId="77777777" w:rsidR="003C4CFD" w:rsidRDefault="003C4CFD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用例名称：公开政策</w:t>
            </w:r>
          </w:p>
        </w:tc>
      </w:tr>
      <w:tr w:rsidR="003C4CFD" w14:paraId="01711219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F37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描述：管理员公开政策</w:t>
            </w:r>
          </w:p>
        </w:tc>
      </w:tr>
      <w:tr w:rsidR="003C4CFD" w14:paraId="697DBE1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1D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标识符:uc4-2</w:t>
            </w:r>
          </w:p>
        </w:tc>
      </w:tr>
      <w:tr w:rsidR="003C4CFD" w14:paraId="6C80E19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514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3C4CFD" w14:paraId="101058DF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03F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3C4CFD" w14:paraId="2B12D4B6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237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前置条件：管理员已成功登录系统，进入网站招商引资页面</w:t>
            </w:r>
          </w:p>
        </w:tc>
      </w:tr>
      <w:tr w:rsidR="003C4CFD" w14:paraId="590F9E4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0D1B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4E3E871F" w14:textId="77777777" w:rsidR="003C4CFD" w:rsidRDefault="003C4CFD" w:rsidP="00592276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管理员选择政策管理选项，用例开始</w:t>
            </w:r>
          </w:p>
          <w:p w14:paraId="4FD28096" w14:textId="77777777" w:rsidR="003C4CFD" w:rsidRDefault="003C4CFD" w:rsidP="00592276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系统提示管理员选择功能</w:t>
            </w:r>
          </w:p>
          <w:p w14:paraId="599BC98A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管理员选择发布新政策</w:t>
            </w:r>
          </w:p>
          <w:p w14:paraId="488FA52C" w14:textId="77777777" w:rsidR="003C4CFD" w:rsidRDefault="003C4CFD" w:rsidP="00592276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管理员输入相应信息</w:t>
            </w:r>
          </w:p>
          <w:p w14:paraId="49C0745B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管理员选择上传新政策</w:t>
            </w:r>
          </w:p>
          <w:p w14:paraId="773CAC0F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6．系统提示上传成功</w:t>
            </w:r>
          </w:p>
          <w:p w14:paraId="6DA1B5F4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 上传失败</w:t>
            </w:r>
          </w:p>
          <w:p w14:paraId="6FCE513E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7．用例结束</w:t>
            </w:r>
          </w:p>
        </w:tc>
      </w:tr>
      <w:tr w:rsidR="003C4CFD" w14:paraId="55119F6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D84A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1E145CF6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A1：上传失败</w:t>
            </w:r>
          </w:p>
          <w:p w14:paraId="0E3F0730" w14:textId="77777777" w:rsidR="003C4CFD" w:rsidRDefault="003C4CFD" w:rsidP="003C4CFD">
            <w:pPr>
              <w:numPr>
                <w:ilvl w:val="0"/>
                <w:numId w:val="26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系统提示上传失败</w:t>
            </w:r>
          </w:p>
          <w:p w14:paraId="23036A4C" w14:textId="77777777" w:rsidR="003C4CFD" w:rsidRDefault="003C4CFD" w:rsidP="003C4CFD">
            <w:pPr>
              <w:numPr>
                <w:ilvl w:val="0"/>
                <w:numId w:val="26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主事件流第4步</w:t>
            </w:r>
            <w:proofErr w:type="gramEnd"/>
          </w:p>
        </w:tc>
      </w:tr>
      <w:tr w:rsidR="003C4CFD" w14:paraId="732FBBF6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7CE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后置条件：管理员成功新增新闻</w:t>
            </w:r>
          </w:p>
        </w:tc>
      </w:tr>
      <w:tr w:rsidR="003C4CFD" w14:paraId="12D0CEA8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BA11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6F94CA83" w14:textId="77777777" w:rsidR="003C4CFD" w:rsidRDefault="003C4CFD" w:rsidP="003C4CFD">
      <w:r>
        <w:rPr>
          <w:rFonts w:hint="eastAsia"/>
        </w:rPr>
        <w:t xml:space="preserve"> 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3C4CFD" w14:paraId="74C443D3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E85E" w14:textId="77777777" w:rsidR="003C4CFD" w:rsidRDefault="003C4CFD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用例名称：了解政策</w:t>
            </w:r>
          </w:p>
        </w:tc>
      </w:tr>
      <w:tr w:rsidR="003C4CFD" w14:paraId="2772A63F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E226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描述：民众了解政策</w:t>
            </w:r>
          </w:p>
        </w:tc>
      </w:tr>
      <w:tr w:rsidR="003C4CFD" w14:paraId="3471BB8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7B9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标识符:uc4-3</w:t>
            </w:r>
          </w:p>
        </w:tc>
      </w:tr>
      <w:tr w:rsidR="003C4CFD" w14:paraId="29BC883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E186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3C4CFD" w14:paraId="134696C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FBE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民众</w:t>
            </w:r>
          </w:p>
        </w:tc>
      </w:tr>
      <w:tr w:rsidR="003C4CFD" w14:paraId="15929A7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EDB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前置条件：民众进入此网站首页</w:t>
            </w:r>
          </w:p>
        </w:tc>
      </w:tr>
      <w:tr w:rsidR="003C4CFD" w14:paraId="2295D02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523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2F874F7C" w14:textId="77777777" w:rsidR="003C4CFD" w:rsidRDefault="003C4CFD" w:rsidP="00592276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民众浏览政策，用例开始</w:t>
            </w:r>
          </w:p>
          <w:p w14:paraId="75012388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民众选择查询政策</w:t>
            </w:r>
          </w:p>
          <w:p w14:paraId="47BD104B" w14:textId="77777777" w:rsidR="003C4CFD" w:rsidRDefault="003C4CFD" w:rsidP="00592276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民众输入关键字</w:t>
            </w:r>
          </w:p>
          <w:p w14:paraId="3B26D8B3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系统显示检索信息</w:t>
            </w:r>
          </w:p>
          <w:p w14:paraId="5C54217E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6．用例结束</w:t>
            </w:r>
          </w:p>
        </w:tc>
      </w:tr>
      <w:tr w:rsidR="003C4CFD" w14:paraId="172F4AD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C819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3C4CFD" w14:paraId="553F5BB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DE57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后置条件：民众成功查询政策</w:t>
            </w:r>
          </w:p>
        </w:tc>
      </w:tr>
      <w:tr w:rsidR="003C4CFD" w14:paraId="2F76501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3AF9" w14:textId="77777777" w:rsidR="003C4CFD" w:rsidRDefault="003C4CFD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0A6F7980" w14:textId="2DA8FD17" w:rsidR="005032CA" w:rsidRPr="005032CA" w:rsidRDefault="005032CA" w:rsidP="008A67BB">
      <w:pPr>
        <w:rPr>
          <w:b/>
        </w:rPr>
      </w:pPr>
    </w:p>
    <w:p w14:paraId="11B5DADA" w14:textId="25A5AA67" w:rsidR="00727DEC" w:rsidRPr="005032CA" w:rsidRDefault="008A67BB" w:rsidP="00727DEC">
      <w:pPr>
        <w:rPr>
          <w:b/>
        </w:rPr>
      </w:pPr>
      <w:r w:rsidRPr="005032CA">
        <w:rPr>
          <w:rFonts w:hint="eastAsia"/>
          <w:b/>
        </w:rPr>
        <w:t>走进</w:t>
      </w:r>
      <w:r w:rsidR="00727DEC">
        <w:rPr>
          <w:rFonts w:hint="eastAsia"/>
          <w:b/>
        </w:rPr>
        <w:t>X</w:t>
      </w:r>
      <w:r w:rsidR="00727DEC">
        <w:rPr>
          <w:b/>
        </w:rPr>
        <w:t>X</w:t>
      </w:r>
      <w:r w:rsidR="00727DEC">
        <w:rPr>
          <w:rFonts w:hint="eastAsia"/>
          <w:b/>
        </w:rPr>
        <w:t>和</w:t>
      </w:r>
      <w:r w:rsidR="00727DEC" w:rsidRPr="005032CA">
        <w:rPr>
          <w:rFonts w:hint="eastAsia"/>
          <w:b/>
        </w:rPr>
        <w:t>XX</w:t>
      </w:r>
      <w:r w:rsidR="00727DEC" w:rsidRPr="005032CA">
        <w:rPr>
          <w:rFonts w:hint="eastAsia"/>
          <w:b/>
        </w:rPr>
        <w:t>新闻：</w:t>
      </w:r>
    </w:p>
    <w:p w14:paraId="082CC6FA" w14:textId="77777777" w:rsidR="00F53CFE" w:rsidRDefault="00F53CFE" w:rsidP="00F53CF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</w:t>
      </w:r>
      <w:r>
        <w:rPr>
          <w:rFonts w:ascii="Times New Roman" w:hAnsi="Times New Roman" w:cs="Times New Roman"/>
        </w:rPr>
        <w:t>:</w:t>
      </w:r>
    </w:p>
    <w:p w14:paraId="38DA2722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进入板块</w:t>
      </w:r>
    </w:p>
    <w:p w14:paraId="241C13AD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验证身份</w:t>
      </w:r>
    </w:p>
    <w:p w14:paraId="642BA2E5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发布新的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文化信息</w:t>
      </w:r>
    </w:p>
    <w:p w14:paraId="79151D3B" w14:textId="77777777" w:rsidR="00F53CFE" w:rsidRDefault="00F53CFE" w:rsidP="00F53CFE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X</w:t>
      </w:r>
      <w:r>
        <w:rPr>
          <w:szCs w:val="21"/>
        </w:rPr>
        <w:t>X</w:t>
      </w:r>
      <w:r>
        <w:rPr>
          <w:rFonts w:hint="eastAsia"/>
          <w:szCs w:val="21"/>
        </w:rPr>
        <w:t>文化信息</w:t>
      </w:r>
    </w:p>
    <w:p w14:paraId="3A0F4BCE" w14:textId="77777777" w:rsidR="00F53CFE" w:rsidRDefault="00F53CFE" w:rsidP="00F53CFE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查询</w:t>
      </w:r>
      <w:r>
        <w:rPr>
          <w:rFonts w:hint="eastAsia"/>
          <w:szCs w:val="21"/>
        </w:rPr>
        <w:t>X</w:t>
      </w:r>
      <w:r>
        <w:rPr>
          <w:szCs w:val="21"/>
        </w:rPr>
        <w:t>X</w:t>
      </w:r>
      <w:r>
        <w:rPr>
          <w:rFonts w:ascii="宋体" w:cs="宋体" w:hint="eastAsia"/>
          <w:szCs w:val="21"/>
        </w:rPr>
        <w:t>文化信息</w:t>
      </w:r>
    </w:p>
    <w:p w14:paraId="77DC02E9" w14:textId="77777777" w:rsidR="00F53CFE" w:rsidRDefault="00F53CFE" w:rsidP="00F53CFE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删除</w:t>
      </w:r>
      <w:r>
        <w:rPr>
          <w:rFonts w:hint="eastAsia"/>
          <w:szCs w:val="21"/>
        </w:rPr>
        <w:t>X</w:t>
      </w:r>
      <w:r>
        <w:rPr>
          <w:szCs w:val="21"/>
        </w:rPr>
        <w:t>X</w:t>
      </w:r>
      <w:r>
        <w:rPr>
          <w:rFonts w:ascii="宋体" w:cs="宋体" w:hint="eastAsia"/>
          <w:szCs w:val="21"/>
        </w:rPr>
        <w:t>文化信息</w:t>
      </w:r>
    </w:p>
    <w:p w14:paraId="4E68A61F" w14:textId="77777777" w:rsidR="00F53CFE" w:rsidRDefault="00F53CFE" w:rsidP="00F53CFE">
      <w:pPr>
        <w:pStyle w:val="a7"/>
        <w:rPr>
          <w:rFonts w:ascii="Times New Roman" w:hAnsi="Times New Roman" w:cs="Times New Roman"/>
        </w:rPr>
      </w:pPr>
    </w:p>
    <w:p w14:paraId="1FB9C84F" w14:textId="77777777" w:rsidR="00F53CFE" w:rsidRDefault="00F53CFE" w:rsidP="00F53CF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角色</w:t>
      </w:r>
      <w:r>
        <w:rPr>
          <w:rFonts w:ascii="Times New Roman" w:hAnsi="Times New Roman" w:cs="Times New Roman"/>
        </w:rPr>
        <w:t xml:space="preserve">:  </w:t>
      </w:r>
    </w:p>
    <w:p w14:paraId="35463865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</w:t>
      </w:r>
    </w:p>
    <w:p w14:paraId="61EE4F49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</w:t>
      </w:r>
    </w:p>
    <w:p w14:paraId="0E648022" w14:textId="77777777" w:rsidR="00F53CFE" w:rsidRDefault="00F53CFE" w:rsidP="00F53CFE">
      <w:pPr>
        <w:pStyle w:val="a7"/>
        <w:rPr>
          <w:rFonts w:ascii="Times New Roman" w:hAnsi="Times New Roman" w:cs="Times New Roman"/>
        </w:rPr>
      </w:pPr>
    </w:p>
    <w:p w14:paraId="40945F4F" w14:textId="77777777" w:rsidR="00F53CFE" w:rsidRDefault="00F53CFE" w:rsidP="00F53CFE">
      <w:pPr>
        <w:ind w:left="360"/>
        <w:rPr>
          <w:rFonts w:ascii="宋体" w:cs="宋体"/>
          <w:szCs w:val="21"/>
        </w:rPr>
      </w:pPr>
    </w:p>
    <w:p w14:paraId="17193411" w14:textId="77777777" w:rsidR="00F53CFE" w:rsidRDefault="00F53CFE" w:rsidP="00F53CFE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3CEF25E6" w14:textId="5231D8FE" w:rsidR="00F53CFE" w:rsidRDefault="00F53CFE" w:rsidP="00F53CFE">
      <w:pPr>
        <w:pStyle w:val="a7"/>
        <w:ind w:left="360"/>
      </w:pPr>
      <w:r w:rsidRPr="00403240">
        <w:rPr>
          <w:noProof/>
        </w:rPr>
        <w:lastRenderedPageBreak/>
        <w:pict w14:anchorId="6E4E7029">
          <v:shape id="_x0000_i1037" type="#_x0000_t75" style="width:415.35pt;height:266pt;visibility:visible;mso-wrap-style:square">
            <v:imagedata r:id="rId10" o:title=""/>
          </v:shape>
        </w:pict>
      </w:r>
    </w:p>
    <w:p w14:paraId="3D8DCB76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用例图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53CFE" w14:paraId="7449CBF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3EB8" w14:textId="77777777" w:rsidR="00F53CFE" w:rsidRDefault="00F53CFE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用例名称：发布新的X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036C71E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D81B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描述：管理员发布新的X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722B50B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980E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53CFE" w14:paraId="1AE092C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56AB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F53CFE" w14:paraId="3E32884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6A30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角色:管理员</w:t>
            </w:r>
          </w:p>
        </w:tc>
      </w:tr>
      <w:tr w:rsidR="00F53CFE" w14:paraId="6C5E2DF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172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前置条件：管理员已成功登录系统</w:t>
            </w:r>
          </w:p>
        </w:tc>
      </w:tr>
      <w:tr w:rsidR="00F53CFE" w14:paraId="18CDC33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7866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76B8D903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管理员进入板块，用例开始</w:t>
            </w:r>
          </w:p>
          <w:p w14:paraId="2C6A40F3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系统提示管理员选择功能</w:t>
            </w:r>
          </w:p>
          <w:p w14:paraId="034A83AC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管理员选择</w:t>
            </w:r>
            <w:r>
              <w:rPr>
                <w:rFonts w:ascii="宋体" w:hAnsi="宋体" w:hint="eastAsia"/>
                <w:szCs w:val="28"/>
              </w:rPr>
              <w:t>发布新的X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  <w:p w14:paraId="5CAA0558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</w:pPr>
            <w:r w:rsidRPr="000D53A1">
              <w:rPr>
                <w:rFonts w:hint="eastAsia"/>
              </w:rPr>
              <w:t>管理员输入相应信息</w:t>
            </w:r>
            <w:r>
              <w:rPr>
                <w:rFonts w:hint="eastAsia"/>
              </w:rPr>
              <w:t>、</w:t>
            </w:r>
          </w:p>
          <w:p w14:paraId="019BF317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管理员选择上传</w:t>
            </w:r>
            <w:r>
              <w:rPr>
                <w:rFonts w:ascii="宋体" w:hAnsi="宋体" w:hint="eastAsia"/>
                <w:szCs w:val="28"/>
              </w:rPr>
              <w:t>新的X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  <w:p w14:paraId="56C975F9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系统提示上传成功</w:t>
            </w:r>
          </w:p>
          <w:p w14:paraId="09BFA947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F53CFE" w14:paraId="136BC7E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C8B6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F53CFE" w14:paraId="3299035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F3CF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</w:t>
            </w:r>
            <w:r w:rsidRPr="000D53A1">
              <w:rPr>
                <w:rFonts w:ascii="宋体" w:hAnsi="宋体" w:hint="eastAsia"/>
                <w:szCs w:val="28"/>
              </w:rPr>
              <w:t>管理员成功</w:t>
            </w:r>
            <w:r>
              <w:rPr>
                <w:rFonts w:ascii="宋体" w:hAnsi="宋体" w:hint="eastAsia"/>
                <w:szCs w:val="28"/>
              </w:rPr>
              <w:t>发布新的X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4345495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2F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41BBBEA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</w:p>
    <w:p w14:paraId="4704DF04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53CFE" w14:paraId="2C5A57B6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8295" w14:textId="77777777" w:rsidR="00F53CFE" w:rsidRDefault="00F53CFE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用例名称：删除X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57EA845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A2D5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描述：管理员删除X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52A1691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077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53CFE" w14:paraId="4461CDF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9EE7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F53CFE" w14:paraId="21189D4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86F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角色:管理员</w:t>
            </w:r>
          </w:p>
        </w:tc>
      </w:tr>
      <w:tr w:rsidR="00F53CFE" w14:paraId="2727A4F7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05C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前置条件：管理员已成功登录系统</w:t>
            </w:r>
          </w:p>
        </w:tc>
      </w:tr>
      <w:tr w:rsidR="00F53CFE" w14:paraId="47FE7025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682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3FD79002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管理员进入板块，用例开始</w:t>
            </w:r>
          </w:p>
          <w:p w14:paraId="4BBC6448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系统提示管理员选择功能</w:t>
            </w:r>
          </w:p>
          <w:p w14:paraId="156009E8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管理员选择</w:t>
            </w:r>
            <w:r>
              <w:rPr>
                <w:rFonts w:ascii="宋体" w:hAnsi="宋体" w:hint="eastAsia"/>
                <w:szCs w:val="28"/>
              </w:rPr>
              <w:t>删除X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  <w:p w14:paraId="2068C467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</w:pPr>
            <w:r w:rsidRPr="000D53A1">
              <w:rPr>
                <w:rFonts w:hint="eastAsia"/>
              </w:rPr>
              <w:t>管理员输入相应信息</w:t>
            </w:r>
            <w:r>
              <w:rPr>
                <w:rFonts w:hint="eastAsia"/>
              </w:rPr>
              <w:t>、</w:t>
            </w:r>
          </w:p>
          <w:p w14:paraId="6E4362F4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</w:t>
            </w:r>
            <w:r>
              <w:rPr>
                <w:rFonts w:ascii="宋体" w:hAnsi="宋体" w:hint="eastAsia"/>
                <w:szCs w:val="28"/>
              </w:rPr>
              <w:t>删除</w:t>
            </w:r>
            <w:r w:rsidRPr="000D53A1">
              <w:rPr>
                <w:rFonts w:ascii="宋体" w:hAnsi="宋体" w:hint="eastAsia"/>
                <w:szCs w:val="28"/>
              </w:rPr>
              <w:t>成功</w:t>
            </w:r>
          </w:p>
          <w:p w14:paraId="2A382C0B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F53CFE" w14:paraId="1DD23EF5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2698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F53CFE" w14:paraId="36A744D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F726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</w:t>
            </w:r>
            <w:r w:rsidRPr="000D53A1">
              <w:rPr>
                <w:rFonts w:ascii="宋体" w:hAnsi="宋体" w:hint="eastAsia"/>
                <w:szCs w:val="28"/>
              </w:rPr>
              <w:t>管理员成功</w:t>
            </w:r>
            <w:r>
              <w:rPr>
                <w:rFonts w:ascii="宋体" w:hAnsi="宋体" w:hint="eastAsia"/>
                <w:szCs w:val="28"/>
              </w:rPr>
              <w:t>删除X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55D3E80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FCB7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3D79FFF5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</w:p>
    <w:p w14:paraId="0C5D2D8D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53CFE" w14:paraId="1155FAA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4200" w14:textId="77777777" w:rsidR="00F53CFE" w:rsidRDefault="00F53CFE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用例名称：了解X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3283BEE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ADDD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描述：用户了解X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4AC1DB9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09BA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53CFE" w14:paraId="5069922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2FF5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F53CFE" w14:paraId="43FB0B45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05A8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角色:用户</w:t>
            </w:r>
          </w:p>
        </w:tc>
      </w:tr>
      <w:tr w:rsidR="00F53CFE" w14:paraId="523B4ED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F0B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前置条件：用户已成功登录系统</w:t>
            </w:r>
          </w:p>
        </w:tc>
      </w:tr>
      <w:tr w:rsidR="00F53CFE" w14:paraId="767725E7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FFF2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26A6B418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用户进入板块，用例开始</w:t>
            </w:r>
          </w:p>
          <w:p w14:paraId="6457B3A4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</w:t>
            </w:r>
            <w:r w:rsidRPr="000D53A1">
              <w:rPr>
                <w:rFonts w:ascii="宋体" w:hAnsi="宋体" w:hint="eastAsia"/>
                <w:szCs w:val="28"/>
              </w:rPr>
              <w:t>选择功能</w:t>
            </w:r>
          </w:p>
          <w:p w14:paraId="139379E4" w14:textId="77777777" w:rsidR="00F53CFE" w:rsidRPr="000D53A1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</w:t>
            </w:r>
            <w:r w:rsidRPr="000D53A1">
              <w:rPr>
                <w:rFonts w:ascii="宋体" w:hAnsi="宋体" w:hint="eastAsia"/>
                <w:szCs w:val="28"/>
              </w:rPr>
              <w:t>选择</w:t>
            </w:r>
            <w:r>
              <w:rPr>
                <w:rFonts w:ascii="宋体" w:hAnsi="宋体" w:hint="eastAsia"/>
                <w:szCs w:val="28"/>
              </w:rPr>
              <w:t>了解X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文化信息板块</w:t>
            </w:r>
          </w:p>
          <w:p w14:paraId="1BB7D51B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F53CFE" w14:paraId="1E4AD11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F87E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F53CFE" w14:paraId="2A988BD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441B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后置条件：用户成功了解X</w:t>
            </w:r>
            <w:r>
              <w:rPr>
                <w:rFonts w:ascii="宋体" w:hAnsi="宋体"/>
                <w:szCs w:val="28"/>
              </w:rPr>
              <w:t>X</w:t>
            </w:r>
            <w:r>
              <w:rPr>
                <w:rFonts w:ascii="宋体" w:hAnsi="宋体" w:hint="eastAsia"/>
                <w:szCs w:val="28"/>
              </w:rPr>
              <w:t>文化信息</w:t>
            </w:r>
          </w:p>
        </w:tc>
      </w:tr>
      <w:tr w:rsidR="00F53CFE" w14:paraId="0F52A255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EC6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702A4688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</w:p>
    <w:p w14:paraId="20E0BD54" w14:textId="77777777" w:rsidR="00F53CFE" w:rsidRPr="00BE0A85" w:rsidRDefault="00F53CFE" w:rsidP="00F53CFE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lastRenderedPageBreak/>
        <w:t>1.</w:t>
      </w:r>
      <w:r>
        <w:rPr>
          <w:rFonts w:hAnsi="宋体" w:hint="eastAsia"/>
          <w:sz w:val="21"/>
          <w:szCs w:val="21"/>
        </w:rPr>
        <w:t>2</w:t>
      </w:r>
      <w:r>
        <w:rPr>
          <w:rFonts w:hAnsi="宋体"/>
          <w:sz w:val="21"/>
          <w:szCs w:val="21"/>
        </w:rPr>
        <w:t>.</w:t>
      </w:r>
      <w:r>
        <w:rPr>
          <w:rFonts w:hAnsi="宋体" w:hint="eastAsia"/>
          <w:sz w:val="21"/>
          <w:szCs w:val="21"/>
        </w:rPr>
        <w:t>4</w:t>
      </w:r>
      <w:r>
        <w:rPr>
          <w:rFonts w:hAnsi="宋体"/>
          <w:sz w:val="21"/>
          <w:szCs w:val="21"/>
        </w:rPr>
        <w:t xml:space="preserve"> </w:t>
      </w:r>
      <w:r>
        <w:rPr>
          <w:rFonts w:hAnsi="宋体" w:hint="eastAsia"/>
          <w:sz w:val="21"/>
          <w:szCs w:val="21"/>
        </w:rPr>
        <w:t>X</w:t>
      </w:r>
      <w:r>
        <w:rPr>
          <w:rFonts w:hAnsi="宋体"/>
          <w:sz w:val="21"/>
          <w:szCs w:val="21"/>
        </w:rPr>
        <w:t>X</w:t>
      </w:r>
      <w:r>
        <w:rPr>
          <w:rFonts w:hAnsi="宋体" w:hint="eastAsia"/>
          <w:sz w:val="21"/>
          <w:szCs w:val="21"/>
        </w:rPr>
        <w:t>新闻</w:t>
      </w:r>
      <w:r>
        <w:rPr>
          <w:rFonts w:hAnsi="宋体"/>
          <w:sz w:val="21"/>
          <w:szCs w:val="21"/>
        </w:rPr>
        <w:tab/>
      </w:r>
    </w:p>
    <w:p w14:paraId="68CC04F9" w14:textId="77777777" w:rsidR="00F53CFE" w:rsidRDefault="00F53CFE" w:rsidP="00F53CF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</w:t>
      </w:r>
      <w:r>
        <w:rPr>
          <w:rFonts w:ascii="Times New Roman" w:hAnsi="Times New Roman" w:cs="Times New Roman"/>
        </w:rPr>
        <w:t>:</w:t>
      </w:r>
    </w:p>
    <w:p w14:paraId="75E7ACE7" w14:textId="77777777" w:rsidR="00F53CFE" w:rsidRPr="000F33F4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进入板块</w:t>
      </w:r>
    </w:p>
    <w:p w14:paraId="53E12210" w14:textId="77777777" w:rsidR="00F53CFE" w:rsidRPr="000F33F4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验证身份</w:t>
      </w:r>
    </w:p>
    <w:p w14:paraId="7EE49B4C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发布新的新闻信息</w:t>
      </w:r>
    </w:p>
    <w:p w14:paraId="2326AA7F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了解新闻信息</w:t>
      </w:r>
    </w:p>
    <w:p w14:paraId="1D679598" w14:textId="77777777" w:rsidR="00F53CFE" w:rsidRPr="009D67E2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查询新闻信息</w:t>
      </w:r>
    </w:p>
    <w:p w14:paraId="74FA7327" w14:textId="65883B1B" w:rsidR="00F53CFE" w:rsidRPr="00613614" w:rsidRDefault="00F53CFE" w:rsidP="00F53CFE">
      <w:pPr>
        <w:pStyle w:val="a4"/>
        <w:numPr>
          <w:ilvl w:val="0"/>
          <w:numId w:val="5"/>
        </w:numPr>
        <w:ind w:firstLineChars="0"/>
        <w:rPr>
          <w:rFonts w:ascii="宋体" w:cs="宋体" w:hint="eastAsia"/>
          <w:szCs w:val="21"/>
        </w:rPr>
      </w:pPr>
      <w:r>
        <w:rPr>
          <w:rFonts w:hint="eastAsia"/>
          <w:szCs w:val="21"/>
        </w:rPr>
        <w:t>删除新闻信息</w:t>
      </w:r>
    </w:p>
    <w:p w14:paraId="4720988D" w14:textId="77777777" w:rsidR="00F53CFE" w:rsidRDefault="00F53CFE" w:rsidP="00F53CF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角色</w:t>
      </w:r>
      <w:r>
        <w:rPr>
          <w:rFonts w:ascii="Times New Roman" w:hAnsi="Times New Roman" w:cs="Times New Roman"/>
        </w:rPr>
        <w:t xml:space="preserve">:  </w:t>
      </w:r>
    </w:p>
    <w:p w14:paraId="48893CF4" w14:textId="77777777" w:rsidR="00F53CFE" w:rsidRDefault="00F53CFE" w:rsidP="00F53CF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</w:t>
      </w:r>
    </w:p>
    <w:p w14:paraId="7A4915AD" w14:textId="732AADC4" w:rsidR="00F53CFE" w:rsidRPr="00403C9A" w:rsidRDefault="00F53CFE" w:rsidP="00403C9A">
      <w:pPr>
        <w:pStyle w:val="a7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</w:t>
      </w:r>
    </w:p>
    <w:p w14:paraId="60D17B77" w14:textId="77777777" w:rsidR="00F53CFE" w:rsidRDefault="00F53CFE" w:rsidP="00F53CFE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5F7A7A8A" w14:textId="3A700CF4" w:rsidR="00F53CFE" w:rsidRDefault="00F53CFE" w:rsidP="00F53CFE">
      <w:pPr>
        <w:pStyle w:val="a7"/>
        <w:ind w:left="360"/>
        <w:rPr>
          <w:rFonts w:ascii="Times New Roman" w:hAnsi="Times New Roman" w:cs="Times New Roman"/>
        </w:rPr>
      </w:pPr>
      <w:r w:rsidRPr="00F53CFE">
        <w:rPr>
          <w:rFonts w:ascii="Times New Roman" w:hAnsi="Times New Roman" w:cs="Times New Roman"/>
          <w:noProof/>
        </w:rPr>
        <w:pict w14:anchorId="54E398F7">
          <v:shape id="图片 4" o:spid="_x0000_i1036" type="#_x0000_t75" style="width:415.35pt;height:266pt;visibility:visible;mso-wrap-style:square">
            <v:imagedata r:id="rId11" o:title=""/>
          </v:shape>
        </w:pict>
      </w:r>
    </w:p>
    <w:p w14:paraId="78BBF910" w14:textId="77777777" w:rsidR="00F53CFE" w:rsidRDefault="00F53CFE" w:rsidP="00F53CF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用例图</w:t>
      </w:r>
    </w:p>
    <w:p w14:paraId="5E4EE175" w14:textId="77777777" w:rsidR="00F53CFE" w:rsidRDefault="00F53CFE" w:rsidP="00F53CFE">
      <w:pPr>
        <w:pStyle w:val="a7"/>
        <w:ind w:left="360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53CFE" w14:paraId="2116E97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2F15" w14:textId="77777777" w:rsidR="00F53CFE" w:rsidRDefault="00F53CFE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用例名称：发布新的新闻信息</w:t>
            </w:r>
          </w:p>
        </w:tc>
      </w:tr>
      <w:tr w:rsidR="00F53CFE" w14:paraId="58A862E6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FE03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描述：管理员发布新的新闻信息</w:t>
            </w:r>
          </w:p>
        </w:tc>
      </w:tr>
      <w:tr w:rsidR="00F53CFE" w14:paraId="0DEC7BD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F908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53CFE" w14:paraId="6116C17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3846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F53CFE" w14:paraId="1A5B9E7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3C50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角色:管理员</w:t>
            </w:r>
          </w:p>
        </w:tc>
      </w:tr>
      <w:tr w:rsidR="00F53CFE" w14:paraId="522A97B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B138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前置条件：管理员已成功登录系统</w:t>
            </w:r>
          </w:p>
        </w:tc>
      </w:tr>
      <w:tr w:rsidR="00F53CFE" w14:paraId="7FDC42D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6626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74FD9B84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管理员进入板块，用例开始</w:t>
            </w:r>
          </w:p>
          <w:p w14:paraId="4043FD61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系统提示管理员选择功能</w:t>
            </w:r>
          </w:p>
          <w:p w14:paraId="0B5C57C5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管理员选择</w:t>
            </w:r>
            <w:r>
              <w:rPr>
                <w:rFonts w:ascii="宋体" w:hAnsi="宋体" w:hint="eastAsia"/>
                <w:szCs w:val="28"/>
              </w:rPr>
              <w:t>发布新的新闻信息</w:t>
            </w:r>
          </w:p>
          <w:p w14:paraId="709FD8C3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</w:pPr>
            <w:r w:rsidRPr="000D53A1">
              <w:rPr>
                <w:rFonts w:hint="eastAsia"/>
              </w:rPr>
              <w:t>管理员输入相应信息</w:t>
            </w:r>
          </w:p>
          <w:p w14:paraId="3F4B9385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管理员选择上传</w:t>
            </w:r>
            <w:r>
              <w:rPr>
                <w:rFonts w:ascii="宋体" w:hAnsi="宋体" w:hint="eastAsia"/>
                <w:szCs w:val="28"/>
              </w:rPr>
              <w:t>新的新闻信息</w:t>
            </w:r>
          </w:p>
          <w:p w14:paraId="516737B2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系统提示上传成功</w:t>
            </w:r>
          </w:p>
          <w:p w14:paraId="7FD09475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F53CFE" w14:paraId="462DAE5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1E92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F53CFE" w14:paraId="15CF6ED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122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</w:t>
            </w:r>
            <w:r w:rsidRPr="000D53A1">
              <w:rPr>
                <w:rFonts w:ascii="宋体" w:hAnsi="宋体" w:hint="eastAsia"/>
                <w:szCs w:val="28"/>
              </w:rPr>
              <w:t>管理员成功</w:t>
            </w:r>
            <w:r>
              <w:rPr>
                <w:rFonts w:ascii="宋体" w:hAnsi="宋体" w:hint="eastAsia"/>
                <w:szCs w:val="28"/>
              </w:rPr>
              <w:t>发布新的新闻信息</w:t>
            </w:r>
          </w:p>
        </w:tc>
      </w:tr>
      <w:tr w:rsidR="00F53CFE" w14:paraId="15069BD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8C7E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39942C77" w14:textId="77777777" w:rsidR="00F53CFE" w:rsidRDefault="00F53CFE" w:rsidP="00F53CFE"/>
    <w:p w14:paraId="047AAA06" w14:textId="77777777" w:rsidR="00F53CFE" w:rsidRDefault="00F53CFE" w:rsidP="00F53C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53CFE" w14:paraId="5F055D8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6505" w14:textId="77777777" w:rsidR="00F53CFE" w:rsidRDefault="00F53CFE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用例名称：删除新闻信息</w:t>
            </w:r>
          </w:p>
        </w:tc>
      </w:tr>
      <w:tr w:rsidR="00F53CFE" w14:paraId="61C54F1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402F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描述：管理员删除新闻信息</w:t>
            </w:r>
          </w:p>
        </w:tc>
      </w:tr>
      <w:tr w:rsidR="00F53CFE" w14:paraId="4755EAC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4E04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53CFE" w14:paraId="60B3DCE3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FA1C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F53CFE" w14:paraId="4B12DFD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CCB3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角色:管理员</w:t>
            </w:r>
          </w:p>
        </w:tc>
      </w:tr>
      <w:tr w:rsidR="00F53CFE" w14:paraId="17F8E55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36C5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前置条件：管理员已成功登录系统</w:t>
            </w:r>
          </w:p>
        </w:tc>
      </w:tr>
      <w:tr w:rsidR="00F53CFE" w:rsidRPr="000D53A1" w14:paraId="42B65E23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99F8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4DB684A0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管理员进入板块，用例开始</w:t>
            </w:r>
          </w:p>
          <w:p w14:paraId="6E0ADD8A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系统提示管理员选择功能</w:t>
            </w:r>
          </w:p>
          <w:p w14:paraId="31E1FB28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管理员选择</w:t>
            </w:r>
            <w:r>
              <w:rPr>
                <w:rFonts w:ascii="宋体" w:hAnsi="宋体" w:hint="eastAsia"/>
                <w:szCs w:val="28"/>
              </w:rPr>
              <w:t>删除新闻信息</w:t>
            </w:r>
          </w:p>
          <w:p w14:paraId="456D0978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</w:pPr>
            <w:r w:rsidRPr="000D53A1">
              <w:rPr>
                <w:rFonts w:hint="eastAsia"/>
              </w:rPr>
              <w:t>管理员输入相应信息</w:t>
            </w:r>
            <w:r>
              <w:rPr>
                <w:rFonts w:hint="eastAsia"/>
              </w:rPr>
              <w:t>、</w:t>
            </w:r>
          </w:p>
          <w:p w14:paraId="03111591" w14:textId="77777777" w:rsidR="00F53CFE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 w:rsidRPr="000D53A1">
              <w:rPr>
                <w:rFonts w:ascii="宋体" w:hAnsi="宋体" w:hint="eastAsia"/>
                <w:szCs w:val="28"/>
              </w:rPr>
              <w:t>系统提示</w:t>
            </w:r>
            <w:r>
              <w:rPr>
                <w:rFonts w:ascii="宋体" w:hAnsi="宋体" w:hint="eastAsia"/>
                <w:szCs w:val="28"/>
              </w:rPr>
              <w:t>删除</w:t>
            </w:r>
            <w:r w:rsidRPr="000D53A1">
              <w:rPr>
                <w:rFonts w:ascii="宋体" w:hAnsi="宋体" w:hint="eastAsia"/>
                <w:szCs w:val="28"/>
              </w:rPr>
              <w:t>成功</w:t>
            </w:r>
          </w:p>
          <w:p w14:paraId="41750E67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F53CFE" w14:paraId="44E955A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197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F53CFE" w14:paraId="41E3314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F148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</w:t>
            </w:r>
            <w:r w:rsidRPr="000D53A1">
              <w:rPr>
                <w:rFonts w:ascii="宋体" w:hAnsi="宋体" w:hint="eastAsia"/>
                <w:szCs w:val="28"/>
              </w:rPr>
              <w:t>管理员成功</w:t>
            </w:r>
            <w:r>
              <w:rPr>
                <w:rFonts w:ascii="宋体" w:hAnsi="宋体" w:hint="eastAsia"/>
                <w:szCs w:val="28"/>
              </w:rPr>
              <w:t>删除新闻信息</w:t>
            </w:r>
          </w:p>
        </w:tc>
      </w:tr>
      <w:tr w:rsidR="00F53CFE" w14:paraId="0EBCEFA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F7CB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0142A965" w14:textId="77777777" w:rsidR="00F53CFE" w:rsidRDefault="00F53CFE" w:rsidP="00F53CFE"/>
    <w:p w14:paraId="7569455B" w14:textId="77777777" w:rsidR="00F53CFE" w:rsidRDefault="00F53CFE" w:rsidP="00F53C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53CFE" w14:paraId="47A00D4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A0B4" w14:textId="77777777" w:rsidR="00F53CFE" w:rsidRDefault="00F53CFE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用例名称：了解新闻信息</w:t>
            </w:r>
          </w:p>
        </w:tc>
      </w:tr>
      <w:tr w:rsidR="00F53CFE" w14:paraId="30BA0726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4319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描述：用户了解新闻信息</w:t>
            </w:r>
          </w:p>
        </w:tc>
      </w:tr>
      <w:tr w:rsidR="00F53CFE" w14:paraId="044B634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A50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53CFE" w14:paraId="51F0CEA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6A24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优先级：A(高)</w:t>
            </w:r>
          </w:p>
        </w:tc>
      </w:tr>
      <w:tr w:rsidR="00F53CFE" w14:paraId="44F4366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D16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角色:用户</w:t>
            </w:r>
          </w:p>
        </w:tc>
      </w:tr>
      <w:tr w:rsidR="00F53CFE" w14:paraId="3B5A5015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ED4B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前置条件：用户已成功登录系统</w:t>
            </w:r>
          </w:p>
        </w:tc>
      </w:tr>
      <w:tr w:rsidR="00F53CFE" w14:paraId="0DBE1C5A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F672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43012B76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用户进入板块，用例开始</w:t>
            </w:r>
          </w:p>
          <w:p w14:paraId="1EED229D" w14:textId="77777777" w:rsidR="00F53CFE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</w:t>
            </w:r>
            <w:r w:rsidRPr="000D53A1">
              <w:rPr>
                <w:rFonts w:ascii="宋体" w:hAnsi="宋体" w:hint="eastAsia"/>
                <w:szCs w:val="28"/>
              </w:rPr>
              <w:t>选择功能</w:t>
            </w:r>
          </w:p>
          <w:p w14:paraId="0A55A539" w14:textId="77777777" w:rsidR="00F53CFE" w:rsidRPr="000D53A1" w:rsidRDefault="00F53CFE" w:rsidP="00F53CFE">
            <w:pPr>
              <w:numPr>
                <w:ilvl w:val="0"/>
                <w:numId w:val="27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</w:t>
            </w:r>
            <w:r w:rsidRPr="000D53A1">
              <w:rPr>
                <w:rFonts w:ascii="宋体" w:hAnsi="宋体" w:hint="eastAsia"/>
                <w:szCs w:val="28"/>
              </w:rPr>
              <w:t>选择</w:t>
            </w:r>
            <w:r>
              <w:rPr>
                <w:rFonts w:ascii="宋体" w:hAnsi="宋体" w:hint="eastAsia"/>
                <w:szCs w:val="28"/>
              </w:rPr>
              <w:t>了解新闻信息板块</w:t>
            </w:r>
          </w:p>
          <w:p w14:paraId="12B03A6D" w14:textId="77777777" w:rsidR="00F53CFE" w:rsidRPr="000D53A1" w:rsidRDefault="00F53CFE" w:rsidP="00F53CF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F53CFE" w14:paraId="5EEEDDE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760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F53CFE" w14:paraId="79FB5B7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E6C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后置条件：用户成功了解新闻信息</w:t>
            </w:r>
          </w:p>
        </w:tc>
      </w:tr>
      <w:tr w:rsidR="00F53CFE" w14:paraId="5AA2DFC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6B01" w14:textId="77777777" w:rsidR="00F53CFE" w:rsidRDefault="00F53CFE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19629281" w14:textId="5AD28087" w:rsidR="008A67BB" w:rsidRPr="005032CA" w:rsidRDefault="008A67BB" w:rsidP="008A67BB">
      <w:pPr>
        <w:rPr>
          <w:b/>
        </w:rPr>
      </w:pPr>
    </w:p>
    <w:p w14:paraId="0A57D17F" w14:textId="77777777" w:rsidR="00DE7CCF" w:rsidRDefault="008C1146" w:rsidP="00DE7CCF">
      <w:pPr>
        <w:rPr>
          <w:rFonts w:ascii="宋体" w:cs="宋体"/>
          <w:b/>
          <w:szCs w:val="21"/>
        </w:rPr>
      </w:pPr>
      <w:r>
        <w:rPr>
          <w:rFonts w:ascii="宋体" w:cs="宋体" w:hint="eastAsia"/>
          <w:b/>
          <w:szCs w:val="21"/>
        </w:rPr>
        <w:t>政策法规</w:t>
      </w:r>
      <w:r w:rsidR="00DE7CCF">
        <w:rPr>
          <w:rFonts w:ascii="宋体" w:cs="宋体" w:hint="eastAsia"/>
          <w:b/>
          <w:szCs w:val="21"/>
        </w:rPr>
        <w:t>和</w:t>
      </w:r>
      <w:r w:rsidR="00DE7CCF" w:rsidRPr="004E15CE">
        <w:rPr>
          <w:rFonts w:ascii="宋体" w:cs="宋体" w:hint="eastAsia"/>
          <w:b/>
          <w:szCs w:val="21"/>
        </w:rPr>
        <w:t>问卷调查：</w:t>
      </w:r>
    </w:p>
    <w:p w14:paraId="1824EB63" w14:textId="77777777" w:rsidR="008743DE" w:rsidRDefault="008743DE" w:rsidP="008743DE">
      <w:pPr>
        <w:pStyle w:val="a4"/>
        <w:ind w:left="360" w:firstLineChars="0" w:firstLine="0"/>
      </w:pPr>
      <w:r>
        <w:rPr>
          <w:rFonts w:hint="eastAsia"/>
        </w:rPr>
        <w:t>用例：管理员：登陆系统</w:t>
      </w:r>
      <w:r>
        <w:rPr>
          <w:rFonts w:hint="eastAsia"/>
        </w:rPr>
        <w:t xml:space="preserve"> </w:t>
      </w:r>
      <w:r>
        <w:rPr>
          <w:rFonts w:hint="eastAsia"/>
        </w:rPr>
        <w:t>发布政策法规</w:t>
      </w:r>
      <w:r>
        <w:rPr>
          <w:rFonts w:hint="eastAsia"/>
        </w:rPr>
        <w:t xml:space="preserve"> </w:t>
      </w:r>
      <w:r>
        <w:rPr>
          <w:rFonts w:hint="eastAsia"/>
        </w:rPr>
        <w:t>发布问卷调查</w:t>
      </w:r>
      <w:r>
        <w:rPr>
          <w:rFonts w:hint="eastAsia"/>
        </w:rPr>
        <w:t xml:space="preserve">  </w:t>
      </w:r>
    </w:p>
    <w:p w14:paraId="5B66FC72" w14:textId="77777777" w:rsidR="008743DE" w:rsidRPr="005B406E" w:rsidRDefault="008743DE" w:rsidP="008743DE">
      <w:pPr>
        <w:pStyle w:val="a4"/>
        <w:ind w:left="360" w:firstLineChars="0" w:firstLine="0"/>
      </w:pPr>
      <w:r>
        <w:t xml:space="preserve">     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民：登陆系统</w:t>
      </w:r>
      <w:r>
        <w:rPr>
          <w:rFonts w:hint="eastAsia"/>
        </w:rPr>
        <w:t xml:space="preserve"> </w:t>
      </w:r>
      <w:r>
        <w:rPr>
          <w:rFonts w:hint="eastAsia"/>
        </w:rPr>
        <w:t>查看政策法规</w:t>
      </w:r>
      <w:r>
        <w:rPr>
          <w:rFonts w:hint="eastAsia"/>
        </w:rPr>
        <w:t xml:space="preserve"> </w:t>
      </w:r>
      <w:r>
        <w:rPr>
          <w:rFonts w:hint="eastAsia"/>
        </w:rPr>
        <w:t>完成问卷调查</w:t>
      </w:r>
    </w:p>
    <w:p w14:paraId="18EF8632" w14:textId="77777777" w:rsidR="008743DE" w:rsidRDefault="008743DE" w:rsidP="008743DE">
      <w:pPr>
        <w:rPr>
          <w:rFonts w:ascii="宋体" w:cs="宋体"/>
          <w:szCs w:val="21"/>
        </w:rPr>
      </w:pPr>
    </w:p>
    <w:p w14:paraId="37FBEB68" w14:textId="77777777" w:rsidR="008743DE" w:rsidRPr="001F751D" w:rsidRDefault="008743DE" w:rsidP="008743DE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5682B3F2" w14:textId="0F5F66E5" w:rsidR="008743DE" w:rsidRDefault="00F46911" w:rsidP="008743DE">
      <w:pPr>
        <w:pStyle w:val="a7"/>
        <w:ind w:left="360"/>
        <w:rPr>
          <w:rFonts w:ascii="Times New Roman" w:hAnsi="Times New Roman" w:cs="Times New Roman"/>
        </w:rPr>
      </w:pPr>
      <w:r>
        <w:rPr>
          <w:noProof/>
        </w:rPr>
        <w:pict w14:anchorId="20F2A807">
          <v:shape id="_x0000_i1028" type="#_x0000_t75" style="width:352.65pt;height:278.65pt;visibility:visible;mso-wrap-style:square">
            <v:imagedata r:id="rId12" o:title=""/>
          </v:shape>
        </w:pict>
      </w:r>
    </w:p>
    <w:p w14:paraId="6F3E2979" w14:textId="77777777" w:rsidR="008743DE" w:rsidRPr="00220584" w:rsidRDefault="008743DE" w:rsidP="008743DE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ascii="Times New Roman" w:hAnsi="Times New Roman" w:cs="Times New Roman" w:hint="eastAsia"/>
          <w:sz w:val="18"/>
          <w:szCs w:val="18"/>
        </w:rPr>
        <w:t>政府网站系统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14:paraId="3EC9E9A3" w14:textId="77777777" w:rsidR="008743DE" w:rsidRDefault="008743DE" w:rsidP="008743DE">
      <w:pPr>
        <w:rPr>
          <w:rFonts w:ascii="黑体" w:eastAsia="黑体" w:hAnsi="黑体"/>
          <w:szCs w:val="21"/>
        </w:rPr>
      </w:pPr>
      <w:r w:rsidRPr="00680530">
        <w:rPr>
          <w:rFonts w:ascii="黑体" w:eastAsia="黑体" w:hAnsi="黑体" w:hint="eastAsia"/>
          <w:szCs w:val="21"/>
        </w:rPr>
        <w:lastRenderedPageBreak/>
        <w:t>用例分析</w:t>
      </w:r>
      <w:r>
        <w:rPr>
          <w:rFonts w:ascii="黑体" w:eastAsia="黑体" w:hAnsi="黑体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8743DE" w14:paraId="35F85804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498" w14:textId="77777777" w:rsidR="008743DE" w:rsidRDefault="008743DE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用例名称：登陆系统</w:t>
            </w:r>
          </w:p>
        </w:tc>
      </w:tr>
      <w:tr w:rsidR="008743DE" w14:paraId="4D867EF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6168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描述：用户使用登陆系统用例完成登陆系统任务</w:t>
            </w:r>
          </w:p>
        </w:tc>
      </w:tr>
      <w:tr w:rsidR="008743DE" w14:paraId="3222914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9032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8743DE" w14:paraId="217ADDC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0738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8743DE" w14:paraId="407EB573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5E56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用户</w:t>
            </w:r>
          </w:p>
        </w:tc>
      </w:tr>
      <w:tr w:rsidR="008743DE" w14:paraId="27447D6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DD0F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前置条件：用户已成功打开系统</w:t>
            </w:r>
          </w:p>
        </w:tc>
      </w:tr>
      <w:tr w:rsidR="008743DE" w14:paraId="25267963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13BE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5DDE1765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用户选择“登陆系统”选项，用例开始</w:t>
            </w:r>
          </w:p>
          <w:p w14:paraId="2C346073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用户输入账号密码</w:t>
            </w:r>
          </w:p>
          <w:p w14:paraId="7064DEB0" w14:textId="77777777" w:rsidR="008743DE" w:rsidRPr="00680530" w:rsidRDefault="008743DE" w:rsidP="00592276">
            <w:pPr>
              <w:ind w:firstLine="420"/>
            </w:pPr>
            <w:r>
              <w:rPr>
                <w:rFonts w:ascii="宋体" w:hAnsi="宋体" w:hint="eastAsia"/>
                <w:szCs w:val="28"/>
              </w:rPr>
              <w:t>3.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输入完成后进行提交</w:t>
            </w:r>
          </w:p>
          <w:p w14:paraId="68BFE7A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用例结束</w:t>
            </w:r>
          </w:p>
        </w:tc>
      </w:tr>
      <w:tr w:rsidR="008743DE" w14:paraId="6811F7C6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9A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8743DE" w14:paraId="1187B56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66E9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33A9DEA8" w14:textId="77777777" w:rsidR="008743DE" w:rsidRDefault="008743DE" w:rsidP="008743DE">
      <w:pPr>
        <w:rPr>
          <w:rFonts w:ascii="黑体" w:eastAsia="黑体" w:hAnsi="黑体"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8743DE" w14:paraId="37A09EC3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A95A" w14:textId="77777777" w:rsidR="008743DE" w:rsidRDefault="008743DE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用例名称：发布政策法规</w:t>
            </w:r>
          </w:p>
        </w:tc>
      </w:tr>
      <w:tr w:rsidR="008743DE" w14:paraId="5C141A6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7A1B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描述：管理员使用发布政策法规用例完成发布政策法规任务</w:t>
            </w:r>
          </w:p>
        </w:tc>
      </w:tr>
      <w:tr w:rsidR="008743DE" w14:paraId="525E7AD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9F6B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8743DE" w14:paraId="2DF16D5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D2C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8743DE" w14:paraId="46A49B38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742D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8743DE" w14:paraId="3AE5BEA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880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前置条件：管理员已成功登陆系统</w:t>
            </w:r>
          </w:p>
        </w:tc>
      </w:tr>
      <w:tr w:rsidR="008743DE" w14:paraId="3772A79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8F53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4E171787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管理员选择“发布政策法规”选项，用例开始</w:t>
            </w:r>
          </w:p>
          <w:p w14:paraId="66EE6E9B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2. </w:t>
            </w:r>
            <w:r>
              <w:rPr>
                <w:rFonts w:hint="eastAsia"/>
              </w:rPr>
              <w:t>管理员输入要发布的政策法规</w:t>
            </w:r>
          </w:p>
          <w:p w14:paraId="641624F8" w14:textId="77777777" w:rsidR="008743DE" w:rsidRPr="00680530" w:rsidRDefault="008743DE" w:rsidP="00592276">
            <w:pPr>
              <w:ind w:leftChars="100" w:left="210" w:firstLineChars="100" w:firstLine="210"/>
            </w:pPr>
            <w:r>
              <w:rPr>
                <w:rFonts w:ascii="宋体" w:hAnsi="宋体" w:hint="eastAsia"/>
                <w:szCs w:val="28"/>
              </w:rPr>
              <w:t xml:space="preserve">3. </w:t>
            </w:r>
            <w:r>
              <w:rPr>
                <w:rFonts w:hint="eastAsia"/>
              </w:rPr>
              <w:t>管理员选择发布</w:t>
            </w:r>
          </w:p>
          <w:p w14:paraId="4095372E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用例结束</w:t>
            </w:r>
          </w:p>
        </w:tc>
      </w:tr>
      <w:tr w:rsidR="008743DE" w14:paraId="61150FD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46EF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8743DE" w14:paraId="06FB9D4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D2B2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7DCC8EFE" w14:textId="77777777" w:rsidR="008743DE" w:rsidRDefault="008743DE" w:rsidP="008743DE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8743DE" w14:paraId="4C75ABFD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9F9A" w14:textId="77777777" w:rsidR="008743DE" w:rsidRDefault="008743DE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用例名称：发布调查问卷</w:t>
            </w:r>
          </w:p>
        </w:tc>
      </w:tr>
      <w:tr w:rsidR="008743DE" w14:paraId="031D46B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E8F8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描述：管理员使用发布调查问卷用例完成发布调查问卷任务</w:t>
            </w:r>
          </w:p>
        </w:tc>
      </w:tr>
      <w:tr w:rsidR="008743DE" w14:paraId="13F4AA2F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AA8D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8743DE" w14:paraId="05A40A4A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981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8743DE" w14:paraId="7B644605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7641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8743DE" w14:paraId="1BDB9FC7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26AD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前置条件：管理员已成功登陆系统</w:t>
            </w:r>
          </w:p>
        </w:tc>
      </w:tr>
      <w:tr w:rsidR="008743DE" w14:paraId="7482A47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6278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720772E0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1. 管理员选择“发布调查问卷”选项，用例开始</w:t>
            </w:r>
          </w:p>
          <w:p w14:paraId="22CF010D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2. </w:t>
            </w:r>
            <w:r>
              <w:rPr>
                <w:rFonts w:hint="eastAsia"/>
              </w:rPr>
              <w:t>管理员输入调查问卷中的内容</w:t>
            </w:r>
          </w:p>
          <w:p w14:paraId="7A6804FE" w14:textId="77777777" w:rsidR="008743DE" w:rsidRPr="00680530" w:rsidRDefault="008743DE" w:rsidP="00592276">
            <w:pPr>
              <w:ind w:leftChars="100" w:left="210" w:firstLineChars="100" w:firstLine="210"/>
            </w:pPr>
            <w:r>
              <w:rPr>
                <w:rFonts w:ascii="宋体" w:hAnsi="宋体" w:hint="eastAsia"/>
                <w:szCs w:val="28"/>
              </w:rPr>
              <w:t xml:space="preserve">3. </w:t>
            </w:r>
            <w:r>
              <w:rPr>
                <w:rFonts w:hint="eastAsia"/>
              </w:rPr>
              <w:t>管理员选择发布</w:t>
            </w:r>
          </w:p>
          <w:p w14:paraId="03948A19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用例结束</w:t>
            </w:r>
          </w:p>
        </w:tc>
      </w:tr>
      <w:tr w:rsidR="008743DE" w14:paraId="2C09752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683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其他事件流：</w:t>
            </w:r>
          </w:p>
        </w:tc>
      </w:tr>
      <w:tr w:rsidR="008743DE" w14:paraId="63D44E73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0520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62D289F6" w14:textId="77777777" w:rsidR="008743DE" w:rsidRDefault="008743DE" w:rsidP="008743DE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8743DE" w14:paraId="2038AFF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A0B2" w14:textId="77777777" w:rsidR="008743DE" w:rsidRDefault="008743DE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用例名称：查看政策法规</w:t>
            </w:r>
          </w:p>
        </w:tc>
      </w:tr>
      <w:tr w:rsidR="008743DE" w14:paraId="7B23A36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A43E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描述：市民使用查看政策法规用例完成查看政策法规任务</w:t>
            </w:r>
          </w:p>
        </w:tc>
      </w:tr>
      <w:tr w:rsidR="008743DE" w14:paraId="255C25A9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BDAC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8743DE" w14:paraId="166C8217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8462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8743DE" w14:paraId="0AFC1CD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61B4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市民</w:t>
            </w:r>
          </w:p>
        </w:tc>
      </w:tr>
      <w:tr w:rsidR="008743DE" w14:paraId="2EF357D5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6362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前置条件：市民已成功登陆系统</w:t>
            </w:r>
          </w:p>
        </w:tc>
      </w:tr>
      <w:tr w:rsidR="008743DE" w14:paraId="4ABC8F9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6D1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0912A1DC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市民选择“查看政策法规”选项，用例开始</w:t>
            </w:r>
          </w:p>
          <w:p w14:paraId="2AD837E9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系统将发布的政策法规呈现出来 </w:t>
            </w:r>
          </w:p>
          <w:p w14:paraId="43E5A7F5" w14:textId="77777777" w:rsidR="008743DE" w:rsidRPr="00680530" w:rsidRDefault="008743DE" w:rsidP="00592276">
            <w:pPr>
              <w:ind w:firstLine="420"/>
            </w:pPr>
            <w:r>
              <w:rPr>
                <w:rFonts w:ascii="宋体" w:hAnsi="宋体" w:hint="eastAsia"/>
                <w:szCs w:val="28"/>
              </w:rPr>
              <w:t>3.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市民进行查看</w:t>
            </w:r>
          </w:p>
          <w:p w14:paraId="5C693253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用例结束</w:t>
            </w:r>
          </w:p>
        </w:tc>
      </w:tr>
      <w:tr w:rsidR="008743DE" w14:paraId="2B285D1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795B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8743DE" w14:paraId="4CCFCAD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3A2E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AA60CB9" w14:textId="77777777" w:rsidR="008743DE" w:rsidRDefault="008743DE" w:rsidP="008743DE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8743DE" w14:paraId="36B9A6F2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F4E4" w14:textId="77777777" w:rsidR="008743DE" w:rsidRDefault="008743DE" w:rsidP="0059227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用例名称：填写调查问卷</w:t>
            </w:r>
          </w:p>
        </w:tc>
      </w:tr>
      <w:tr w:rsidR="008743DE" w14:paraId="2561B6A7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5CC5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描述：市民使用填写调查问卷用例完成填写调查问卷任务</w:t>
            </w:r>
          </w:p>
        </w:tc>
      </w:tr>
      <w:tr w:rsidR="008743DE" w14:paraId="5B3075D1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EA47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8743DE" w14:paraId="32F92D65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AC76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8743DE" w14:paraId="273E3A5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3F5B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市民</w:t>
            </w:r>
          </w:p>
        </w:tc>
      </w:tr>
      <w:tr w:rsidR="008743DE" w14:paraId="6D676B3C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AD05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前置条件：市民已成功登陆系统</w:t>
            </w:r>
          </w:p>
        </w:tc>
      </w:tr>
      <w:tr w:rsidR="008743DE" w14:paraId="46F842BB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D582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49D0A7AE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市民选择“填写调查问卷”选项，用例开始</w:t>
            </w:r>
          </w:p>
          <w:p w14:paraId="64BD94AD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市民对调查问卷中的内容进行填写 </w:t>
            </w:r>
          </w:p>
          <w:p w14:paraId="57FDA237" w14:textId="77777777" w:rsidR="008743DE" w:rsidRPr="00680530" w:rsidRDefault="008743DE" w:rsidP="00592276">
            <w:pPr>
              <w:ind w:firstLine="420"/>
            </w:pPr>
            <w:r>
              <w:rPr>
                <w:rFonts w:ascii="宋体" w:hAnsi="宋体" w:hint="eastAsia"/>
                <w:szCs w:val="28"/>
              </w:rPr>
              <w:t>3.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填写完成后进行提交</w:t>
            </w:r>
          </w:p>
          <w:p w14:paraId="3844EB00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用例结束</w:t>
            </w:r>
          </w:p>
        </w:tc>
      </w:tr>
      <w:tr w:rsidR="008743DE" w14:paraId="4867824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0B5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</w:tc>
      </w:tr>
      <w:tr w:rsidR="008743DE" w14:paraId="092843F0" w14:textId="77777777" w:rsidTr="0059227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AA91" w14:textId="77777777" w:rsidR="008743DE" w:rsidRDefault="008743DE" w:rsidP="0059227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76E19950" w14:textId="34295606" w:rsidR="006E18C1" w:rsidRDefault="006E18C1" w:rsidP="006E18C1"/>
    <w:p w14:paraId="30D5F3FB" w14:textId="77777777" w:rsidR="007613E9" w:rsidRPr="00DE7CCF" w:rsidRDefault="007613E9" w:rsidP="006E18C1">
      <w:pPr>
        <w:rPr>
          <w:rFonts w:hint="eastAsia"/>
        </w:rPr>
      </w:pPr>
    </w:p>
    <w:p w14:paraId="5A36587D" w14:textId="77777777" w:rsidR="003C2A67" w:rsidRPr="00457190" w:rsidRDefault="003C2A67" w:rsidP="003C2A67">
      <w:pPr>
        <w:rPr>
          <w:rFonts w:ascii="宋体" w:cs="宋体"/>
          <w:b/>
          <w:szCs w:val="21"/>
        </w:rPr>
      </w:pPr>
      <w:r>
        <w:rPr>
          <w:rFonts w:ascii="宋体" w:cs="宋体" w:hint="eastAsia"/>
          <w:b/>
          <w:szCs w:val="21"/>
        </w:rPr>
        <w:lastRenderedPageBreak/>
        <w:t>日程公开和</w:t>
      </w:r>
      <w:proofErr w:type="gramStart"/>
      <w:r w:rsidRPr="00457190">
        <w:rPr>
          <w:rFonts w:ascii="宋体" w:cs="宋体" w:hint="eastAsia"/>
          <w:b/>
          <w:szCs w:val="21"/>
        </w:rPr>
        <w:t>民声反馈</w:t>
      </w:r>
      <w:proofErr w:type="gramEnd"/>
      <w:r>
        <w:rPr>
          <w:rFonts w:ascii="宋体" w:cs="宋体" w:hint="eastAsia"/>
          <w:b/>
          <w:szCs w:val="21"/>
        </w:rPr>
        <w:t>：</w:t>
      </w:r>
    </w:p>
    <w:p w14:paraId="6B18C2AF" w14:textId="19FF48C8" w:rsidR="001E64D7" w:rsidRDefault="001E64D7" w:rsidP="00D53857">
      <w:pPr>
        <w:rPr>
          <w:rFonts w:ascii="宋体" w:cs="宋体"/>
          <w:b/>
          <w:szCs w:val="21"/>
        </w:rPr>
      </w:pPr>
    </w:p>
    <w:p w14:paraId="41E954A1" w14:textId="73123668" w:rsidR="00936CB3" w:rsidRDefault="008D684B" w:rsidP="00D53857">
      <w:pPr>
        <w:rPr>
          <w:rFonts w:ascii="宋体" w:cs="宋体"/>
          <w:b/>
          <w:szCs w:val="21"/>
        </w:rPr>
      </w:pPr>
      <w:r>
        <w:rPr>
          <w:rFonts w:ascii="宋体" w:cs="宋体"/>
          <w:b/>
          <w:szCs w:val="21"/>
        </w:rPr>
        <w:pict w14:anchorId="1C323797">
          <v:shape id="_x0000_i1029" type="#_x0000_t75" style="width:344.65pt;height:276pt">
            <v:imagedata r:id="rId13" o:title=""/>
          </v:shape>
        </w:pict>
      </w:r>
    </w:p>
    <w:p w14:paraId="01E919B3" w14:textId="77777777" w:rsidR="007D7B06" w:rsidRDefault="007D7B06" w:rsidP="007D7B06">
      <w:pPr>
        <w:spacing w:line="360" w:lineRule="exact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7D7B06" w14:paraId="12B74E1D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8D44" w14:textId="54FC4C59" w:rsidR="007D7B06" w:rsidRDefault="007D7B06" w:rsidP="007D7B06">
            <w:pPr>
              <w:spacing w:line="360" w:lineRule="exact"/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用例名称：查询日常安排</w:t>
            </w:r>
          </w:p>
        </w:tc>
      </w:tr>
      <w:tr w:rsidR="007D7B06" w14:paraId="3085FEE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61F0" w14:textId="24B6DEE4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描述：民众通过查询日常安排用例完成查询日常任务</w:t>
            </w:r>
          </w:p>
        </w:tc>
      </w:tr>
      <w:tr w:rsidR="007D7B06" w14:paraId="7E1A2D7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4E57" w14:textId="7777777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7D7B06" w14:paraId="5EE0A306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B0C7" w14:textId="7777777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7D7B06" w14:paraId="70204B82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0A20" w14:textId="7777777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顾客</w:t>
            </w:r>
          </w:p>
        </w:tc>
      </w:tr>
      <w:tr w:rsidR="007D7B06" w14:paraId="1B95BA5A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AAFF" w14:textId="65E3F445" w:rsidR="007D7B06" w:rsidRDefault="007D7B06" w:rsidP="00E80EC1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</w:t>
            </w:r>
            <w:r w:rsidR="00E80EC1">
              <w:rPr>
                <w:rFonts w:ascii="宋体" w:hAnsi="宋体" w:hint="eastAsia"/>
                <w:szCs w:val="28"/>
              </w:rPr>
              <w:t>民众进入了该网站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7D7B06" w14:paraId="24BD0011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CDA2" w14:textId="7777777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514FAFDE" w14:textId="6C7288C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1. </w:t>
            </w:r>
            <w:r w:rsidR="009F3489">
              <w:rPr>
                <w:rFonts w:ascii="宋体" w:hAnsi="宋体" w:hint="eastAsia"/>
                <w:szCs w:val="28"/>
              </w:rPr>
              <w:t>进入该网站</w:t>
            </w:r>
          </w:p>
          <w:p w14:paraId="791AC6B0" w14:textId="15316455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2. </w:t>
            </w:r>
            <w:r w:rsidR="005F63E0">
              <w:rPr>
                <w:rFonts w:ascii="宋体" w:hAnsi="宋体" w:hint="eastAsia"/>
                <w:szCs w:val="28"/>
              </w:rPr>
              <w:t>进入政务公开模块</w:t>
            </w:r>
          </w:p>
          <w:p w14:paraId="1345557C" w14:textId="4D5ADE19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3. </w:t>
            </w:r>
            <w:r w:rsidR="004B7C8D">
              <w:rPr>
                <w:rFonts w:ascii="宋体" w:hAnsi="宋体" w:hint="eastAsia"/>
                <w:szCs w:val="28"/>
              </w:rPr>
              <w:t>输入要查询的日常安排</w:t>
            </w:r>
          </w:p>
          <w:p w14:paraId="59C2E44B" w14:textId="3242E08B" w:rsidR="007D7B06" w:rsidRDefault="00AC63B7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4</w:t>
            </w:r>
            <w:r w:rsidR="007D7B06">
              <w:rPr>
                <w:rFonts w:hint="eastAsia"/>
              </w:rPr>
              <w:t xml:space="preserve">. </w:t>
            </w:r>
            <w:r w:rsidR="007D7B06">
              <w:rPr>
                <w:rFonts w:hint="eastAsia"/>
              </w:rPr>
              <w:t>用例结束</w:t>
            </w:r>
          </w:p>
        </w:tc>
      </w:tr>
      <w:tr w:rsidR="007D7B06" w14:paraId="2F256679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5875" w14:textId="7777777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5ED1BBFB" w14:textId="7CC12D4D" w:rsidR="007D7B06" w:rsidRDefault="007D7B06" w:rsidP="00C3123B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</w:t>
            </w:r>
          </w:p>
        </w:tc>
      </w:tr>
      <w:tr w:rsidR="007D7B06" w14:paraId="48A490EE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0513" w14:textId="2FA0CACB" w:rsidR="007D7B06" w:rsidRDefault="007D7B06" w:rsidP="00C3123B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后置条件：系统成功将</w:t>
            </w:r>
            <w:r w:rsidR="00C3123B">
              <w:rPr>
                <w:rFonts w:ascii="宋体" w:hAnsi="宋体" w:hint="eastAsia"/>
                <w:szCs w:val="28"/>
              </w:rPr>
              <w:t>日常</w:t>
            </w:r>
            <w:r>
              <w:rPr>
                <w:rFonts w:ascii="宋体" w:hAnsi="宋体" w:hint="eastAsia"/>
                <w:szCs w:val="28"/>
              </w:rPr>
              <w:t>信息更新至数据库中</w:t>
            </w:r>
          </w:p>
        </w:tc>
      </w:tr>
      <w:tr w:rsidR="007D7B06" w14:paraId="256E0FD0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CAEE" w14:textId="77777777" w:rsidR="007D7B06" w:rsidRDefault="007D7B06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2BCAF630" w14:textId="77777777" w:rsidR="007E077D" w:rsidRDefault="007E077D" w:rsidP="00220A3B">
      <w:pPr>
        <w:spacing w:line="360" w:lineRule="exact"/>
        <w:jc w:val="left"/>
        <w:rPr>
          <w:rFonts w:ascii="黑体" w:eastAsia="黑体" w:hAnsi="黑体"/>
          <w:szCs w:val="21"/>
        </w:rPr>
      </w:pPr>
    </w:p>
    <w:p w14:paraId="1A050383" w14:textId="76797002" w:rsidR="00220A3B" w:rsidRDefault="00220A3B" w:rsidP="00220A3B">
      <w:pPr>
        <w:spacing w:line="360" w:lineRule="exact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20A3B" w14:paraId="233BDB33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7DD3" w14:textId="5C81D89A" w:rsidR="00220A3B" w:rsidRDefault="00220A3B" w:rsidP="00220A3B">
            <w:pPr>
              <w:spacing w:line="360" w:lineRule="exact"/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用例名称：查询工作报告</w:t>
            </w:r>
          </w:p>
        </w:tc>
      </w:tr>
      <w:tr w:rsidR="00220A3B" w14:paraId="3939DFFD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FB4F" w14:textId="2A2BA1B1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描述：民众通过查询</w:t>
            </w:r>
            <w:r w:rsidR="00794B3D">
              <w:rPr>
                <w:rFonts w:ascii="宋体" w:hAnsi="宋体" w:hint="eastAsia"/>
                <w:szCs w:val="28"/>
              </w:rPr>
              <w:t>工作报告</w:t>
            </w:r>
            <w:r>
              <w:rPr>
                <w:rFonts w:ascii="宋体" w:hAnsi="宋体" w:hint="eastAsia"/>
                <w:szCs w:val="28"/>
              </w:rPr>
              <w:t>用例完成查询</w:t>
            </w:r>
            <w:r w:rsidR="001552DC">
              <w:rPr>
                <w:rFonts w:ascii="宋体" w:hAnsi="宋体" w:hint="eastAsia"/>
                <w:szCs w:val="28"/>
              </w:rPr>
              <w:t>工作报告</w:t>
            </w:r>
            <w:r>
              <w:rPr>
                <w:rFonts w:ascii="宋体" w:hAnsi="宋体" w:hint="eastAsia"/>
                <w:szCs w:val="28"/>
              </w:rPr>
              <w:t>任务</w:t>
            </w:r>
          </w:p>
        </w:tc>
      </w:tr>
      <w:tr w:rsidR="00220A3B" w14:paraId="0DEA6D93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C206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220A3B" w14:paraId="6F8C4072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4A96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220A3B" w14:paraId="489A8DA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3B3D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顾客</w:t>
            </w:r>
          </w:p>
        </w:tc>
      </w:tr>
      <w:tr w:rsidR="00220A3B" w14:paraId="7C7C5A12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B25C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前置条件：民众进入了该网站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220A3B" w14:paraId="05628F2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5F0C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75832899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进入该网站</w:t>
            </w:r>
          </w:p>
          <w:p w14:paraId="43B95C3C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进入政务公开模块</w:t>
            </w:r>
          </w:p>
          <w:p w14:paraId="39143DF1" w14:textId="033DBF21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输入要查询的</w:t>
            </w:r>
            <w:r w:rsidR="00F111C0">
              <w:rPr>
                <w:rFonts w:ascii="宋体" w:hAnsi="宋体" w:hint="eastAsia"/>
                <w:szCs w:val="28"/>
              </w:rPr>
              <w:t>工作报告</w:t>
            </w:r>
          </w:p>
          <w:p w14:paraId="58991FB7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用例结束</w:t>
            </w:r>
          </w:p>
        </w:tc>
      </w:tr>
      <w:tr w:rsidR="00220A3B" w14:paraId="74386A0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1660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77362BBA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</w:t>
            </w:r>
          </w:p>
        </w:tc>
      </w:tr>
      <w:tr w:rsidR="00220A3B" w14:paraId="6D57706F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0793" w14:textId="173C599C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913809">
              <w:rPr>
                <w:rFonts w:ascii="宋体" w:hAnsi="宋体" w:hint="eastAsia"/>
                <w:szCs w:val="28"/>
              </w:rPr>
              <w:t>工作报告</w:t>
            </w:r>
            <w:r>
              <w:rPr>
                <w:rFonts w:ascii="宋体" w:hAnsi="宋体" w:hint="eastAsia"/>
                <w:szCs w:val="28"/>
              </w:rPr>
              <w:t>更新至数据库中</w:t>
            </w:r>
          </w:p>
        </w:tc>
      </w:tr>
      <w:tr w:rsidR="00220A3B" w14:paraId="520B799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50F4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C7B9703" w14:textId="77777777" w:rsidR="00EF6E66" w:rsidRDefault="00EF6E66" w:rsidP="00220A3B">
      <w:pPr>
        <w:spacing w:line="360" w:lineRule="exact"/>
        <w:jc w:val="left"/>
        <w:rPr>
          <w:rFonts w:ascii="黑体" w:eastAsia="黑体" w:hAnsi="黑体"/>
          <w:szCs w:val="21"/>
        </w:rPr>
      </w:pPr>
    </w:p>
    <w:p w14:paraId="5254F770" w14:textId="40DC3F77" w:rsidR="00220A3B" w:rsidRDefault="00220A3B" w:rsidP="00220A3B">
      <w:pPr>
        <w:spacing w:line="360" w:lineRule="exact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20A3B" w14:paraId="0457E65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6672" w14:textId="4853233D" w:rsidR="00220A3B" w:rsidRDefault="00220A3B" w:rsidP="00CB061B">
            <w:pPr>
              <w:spacing w:line="360" w:lineRule="exact"/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</w:t>
            </w:r>
            <w:r w:rsidR="00CB061B">
              <w:rPr>
                <w:rFonts w:ascii="宋体" w:hAnsi="宋体" w:hint="eastAsia"/>
                <w:szCs w:val="28"/>
              </w:rPr>
              <w:t>县区动态</w:t>
            </w:r>
          </w:p>
        </w:tc>
      </w:tr>
      <w:tr w:rsidR="00220A3B" w14:paraId="1D37CF5E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DFDC" w14:textId="65E53CD6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描述：民众通过查询</w:t>
            </w:r>
            <w:r w:rsidR="000569CE">
              <w:rPr>
                <w:rFonts w:ascii="宋体" w:hAnsi="宋体" w:hint="eastAsia"/>
                <w:szCs w:val="28"/>
              </w:rPr>
              <w:t>县区动态</w:t>
            </w:r>
            <w:r>
              <w:rPr>
                <w:rFonts w:ascii="宋体" w:hAnsi="宋体" w:hint="eastAsia"/>
                <w:szCs w:val="28"/>
              </w:rPr>
              <w:t>用例完成</w:t>
            </w:r>
            <w:r w:rsidR="000569CE">
              <w:rPr>
                <w:rFonts w:ascii="宋体" w:hAnsi="宋体" w:hint="eastAsia"/>
                <w:szCs w:val="28"/>
              </w:rPr>
              <w:t>县区动态</w:t>
            </w:r>
            <w:r>
              <w:rPr>
                <w:rFonts w:ascii="宋体" w:hAnsi="宋体" w:hint="eastAsia"/>
                <w:szCs w:val="28"/>
              </w:rPr>
              <w:t>任务</w:t>
            </w:r>
          </w:p>
        </w:tc>
      </w:tr>
      <w:tr w:rsidR="00220A3B" w14:paraId="076DC8D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17D4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220A3B" w14:paraId="5626EFD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2CD0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220A3B" w14:paraId="51D6B259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8C6B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顾客</w:t>
            </w:r>
          </w:p>
        </w:tc>
      </w:tr>
      <w:tr w:rsidR="00220A3B" w14:paraId="66A467D0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D321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前置条件：民众进入了该网站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220A3B" w14:paraId="3A6833DC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73B3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53766B66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进入该网站</w:t>
            </w:r>
          </w:p>
          <w:p w14:paraId="01030BF0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进入政务公开模块</w:t>
            </w:r>
          </w:p>
          <w:p w14:paraId="6CEDAE88" w14:textId="51AA9CBB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输入要查询的</w:t>
            </w:r>
            <w:r w:rsidR="00A04D3B">
              <w:rPr>
                <w:rFonts w:ascii="宋体" w:hAnsi="宋体" w:hint="eastAsia"/>
                <w:szCs w:val="28"/>
              </w:rPr>
              <w:t>县区动态</w:t>
            </w:r>
          </w:p>
          <w:p w14:paraId="754D8806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lastRenderedPageBreak/>
              <w:t xml:space="preserve">4. </w:t>
            </w:r>
            <w:r>
              <w:rPr>
                <w:rFonts w:hint="eastAsia"/>
              </w:rPr>
              <w:t>用例结束</w:t>
            </w:r>
          </w:p>
        </w:tc>
      </w:tr>
      <w:tr w:rsidR="00220A3B" w14:paraId="08F8D5A1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521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其他事件流：</w:t>
            </w:r>
          </w:p>
          <w:p w14:paraId="1B5AE466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</w:t>
            </w:r>
          </w:p>
        </w:tc>
      </w:tr>
      <w:tr w:rsidR="00220A3B" w14:paraId="1B50D039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3A49" w14:textId="1BE77B58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884472">
              <w:rPr>
                <w:rFonts w:ascii="宋体" w:hAnsi="宋体" w:hint="eastAsia"/>
                <w:szCs w:val="28"/>
              </w:rPr>
              <w:t>县区动态</w:t>
            </w:r>
            <w:r>
              <w:rPr>
                <w:rFonts w:ascii="宋体" w:hAnsi="宋体" w:hint="eastAsia"/>
                <w:szCs w:val="28"/>
              </w:rPr>
              <w:t>更新至数据库中</w:t>
            </w:r>
          </w:p>
        </w:tc>
      </w:tr>
      <w:tr w:rsidR="00220A3B" w14:paraId="67167AD2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DC0C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07BCA5F" w14:textId="160436FF" w:rsidR="00220A3B" w:rsidRDefault="00220A3B" w:rsidP="00D53857">
      <w:pPr>
        <w:rPr>
          <w:rFonts w:ascii="宋体" w:cs="宋体"/>
          <w:b/>
          <w:szCs w:val="21"/>
        </w:rPr>
      </w:pPr>
    </w:p>
    <w:p w14:paraId="3ABE9F44" w14:textId="5BCE6AE6" w:rsidR="006E18C1" w:rsidRDefault="006E18C1" w:rsidP="00D53857">
      <w:pPr>
        <w:rPr>
          <w:rFonts w:ascii="宋体" w:cs="宋体"/>
          <w:b/>
          <w:szCs w:val="21"/>
        </w:rPr>
      </w:pPr>
    </w:p>
    <w:p w14:paraId="18E7CDB4" w14:textId="77777777" w:rsidR="006E18C1" w:rsidRDefault="006E18C1" w:rsidP="00D53857">
      <w:pPr>
        <w:rPr>
          <w:rFonts w:ascii="宋体" w:cs="宋体"/>
          <w:b/>
          <w:szCs w:val="21"/>
        </w:rPr>
      </w:pPr>
    </w:p>
    <w:p w14:paraId="68A85C89" w14:textId="77777777" w:rsidR="00220A3B" w:rsidRDefault="00220A3B" w:rsidP="00220A3B">
      <w:pPr>
        <w:spacing w:line="360" w:lineRule="exact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20A3B" w14:paraId="0A7B40A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E656" w14:textId="5183C7F7" w:rsidR="00220A3B" w:rsidRDefault="00220A3B" w:rsidP="00DC34C7">
            <w:pPr>
              <w:spacing w:line="360" w:lineRule="exact"/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</w:t>
            </w:r>
            <w:r w:rsidR="00DC34C7">
              <w:rPr>
                <w:rFonts w:ascii="宋体" w:hAnsi="宋体" w:hint="eastAsia"/>
                <w:szCs w:val="28"/>
              </w:rPr>
              <w:t>部门动态</w:t>
            </w:r>
          </w:p>
        </w:tc>
      </w:tr>
      <w:tr w:rsidR="00220A3B" w14:paraId="24808290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A847" w14:textId="2A9921BF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描述：民众通过查询</w:t>
            </w:r>
            <w:r w:rsidR="009033F0">
              <w:rPr>
                <w:rFonts w:ascii="宋体" w:hAnsi="宋体" w:hint="eastAsia"/>
                <w:szCs w:val="28"/>
              </w:rPr>
              <w:t>部门动态</w:t>
            </w:r>
            <w:r>
              <w:rPr>
                <w:rFonts w:ascii="宋体" w:hAnsi="宋体" w:hint="eastAsia"/>
                <w:szCs w:val="28"/>
              </w:rPr>
              <w:t>用例完成查询日常任务</w:t>
            </w:r>
          </w:p>
        </w:tc>
      </w:tr>
      <w:tr w:rsidR="00220A3B" w14:paraId="15FD1D8E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8ED3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220A3B" w14:paraId="488317D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8F74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220A3B" w14:paraId="77CAEEB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ECD1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顾客</w:t>
            </w:r>
          </w:p>
        </w:tc>
      </w:tr>
      <w:tr w:rsidR="00220A3B" w14:paraId="0010B1AD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6FD9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前置条件：民众进入了该网站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220A3B" w14:paraId="746D26F1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E529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217008ED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进入该网站</w:t>
            </w:r>
          </w:p>
          <w:p w14:paraId="62132198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进入政务公开模块</w:t>
            </w:r>
          </w:p>
          <w:p w14:paraId="12FCB896" w14:textId="11D503E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输入要查询的</w:t>
            </w:r>
            <w:r w:rsidR="00EA6253">
              <w:rPr>
                <w:rFonts w:ascii="宋体" w:hAnsi="宋体" w:hint="eastAsia"/>
                <w:szCs w:val="28"/>
              </w:rPr>
              <w:t>部门动态</w:t>
            </w:r>
          </w:p>
          <w:p w14:paraId="04420958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用例结束</w:t>
            </w:r>
          </w:p>
        </w:tc>
      </w:tr>
      <w:tr w:rsidR="00220A3B" w14:paraId="4FED9183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F1AD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1FF332B8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</w:t>
            </w:r>
          </w:p>
        </w:tc>
      </w:tr>
      <w:tr w:rsidR="00220A3B" w14:paraId="1E3584D3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322B" w14:textId="37BE04FB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F5259A">
              <w:rPr>
                <w:rFonts w:ascii="宋体" w:hAnsi="宋体" w:hint="eastAsia"/>
                <w:szCs w:val="28"/>
              </w:rPr>
              <w:t>部门动态</w:t>
            </w:r>
            <w:r>
              <w:rPr>
                <w:rFonts w:ascii="宋体" w:hAnsi="宋体" w:hint="eastAsia"/>
                <w:szCs w:val="28"/>
              </w:rPr>
              <w:t>更新至数据库中</w:t>
            </w:r>
          </w:p>
        </w:tc>
      </w:tr>
      <w:tr w:rsidR="00220A3B" w14:paraId="44F2B01C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4708" w14:textId="77777777" w:rsidR="00220A3B" w:rsidRDefault="00220A3B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37D28033" w14:textId="5F358EFE" w:rsidR="006E18C1" w:rsidRDefault="006E18C1" w:rsidP="00D53857">
      <w:pPr>
        <w:rPr>
          <w:rFonts w:ascii="宋体" w:cs="宋体"/>
          <w:b/>
          <w:szCs w:val="21"/>
        </w:rPr>
      </w:pPr>
    </w:p>
    <w:p w14:paraId="53115CA4" w14:textId="4D7C74C8" w:rsidR="00457190" w:rsidRPr="00457190" w:rsidRDefault="00457190" w:rsidP="00D53857">
      <w:pPr>
        <w:rPr>
          <w:rFonts w:ascii="宋体" w:cs="宋体"/>
          <w:b/>
          <w:szCs w:val="21"/>
        </w:rPr>
      </w:pPr>
      <w:r w:rsidRPr="00457190">
        <w:rPr>
          <w:rFonts w:ascii="宋体" w:cs="宋体" w:hint="eastAsia"/>
          <w:b/>
          <w:szCs w:val="21"/>
        </w:rPr>
        <w:t>民声反馈</w:t>
      </w:r>
      <w:r w:rsidR="00B147E0">
        <w:rPr>
          <w:rFonts w:ascii="宋体" w:cs="宋体" w:hint="eastAsia"/>
          <w:b/>
          <w:szCs w:val="21"/>
        </w:rPr>
        <w:t>：</w:t>
      </w:r>
    </w:p>
    <w:p w14:paraId="2FF19103" w14:textId="61D3B451" w:rsidR="001E64D7" w:rsidRDefault="001E64D7" w:rsidP="00D53857">
      <w:pPr>
        <w:pStyle w:val="a7"/>
        <w:rPr>
          <w:rFonts w:ascii="Times New Roman" w:hAnsi="Times New Roman" w:cs="Times New Roman"/>
        </w:rPr>
      </w:pPr>
    </w:p>
    <w:p w14:paraId="6154E70C" w14:textId="1AC14730" w:rsidR="001E64D7" w:rsidRDefault="00F53CFE" w:rsidP="007F015B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pict w14:anchorId="3F4D7D00">
          <v:shape id="_x0000_i1030" type="#_x0000_t75" style="width:378pt;height:186pt">
            <v:imagedata r:id="rId14" o:title=""/>
          </v:shape>
        </w:pict>
      </w:r>
    </w:p>
    <w:p w14:paraId="093AEA26" w14:textId="77777777" w:rsidR="00224B2E" w:rsidRDefault="00224B2E" w:rsidP="00224B2E">
      <w:pPr>
        <w:spacing w:line="360" w:lineRule="exact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24B2E" w14:paraId="7DC85DD8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59F2" w14:textId="0F4F77FB" w:rsidR="00224B2E" w:rsidRDefault="00224B2E" w:rsidP="00224B2E">
            <w:pPr>
              <w:spacing w:line="360" w:lineRule="exact"/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用例名称：登录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224B2E" w14:paraId="4930BBFD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2BDF" w14:textId="3B5C2726" w:rsidR="00224B2E" w:rsidRDefault="00224B2E" w:rsidP="001C3024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描述：民众通过</w:t>
            </w:r>
            <w:r w:rsidR="007D1804">
              <w:rPr>
                <w:rFonts w:ascii="宋体" w:hAnsi="宋体" w:hint="eastAsia"/>
                <w:szCs w:val="28"/>
              </w:rPr>
              <w:t>登录</w:t>
            </w:r>
            <w:r>
              <w:rPr>
                <w:rFonts w:ascii="宋体" w:hAnsi="宋体" w:hint="eastAsia"/>
                <w:szCs w:val="28"/>
              </w:rPr>
              <w:t>用例完成查询</w:t>
            </w:r>
            <w:r w:rsidR="001C3024">
              <w:rPr>
                <w:rFonts w:ascii="宋体" w:hAnsi="宋体" w:hint="eastAsia"/>
                <w:szCs w:val="28"/>
              </w:rPr>
              <w:t>登录</w:t>
            </w:r>
            <w:r>
              <w:rPr>
                <w:rFonts w:ascii="宋体" w:hAnsi="宋体" w:hint="eastAsia"/>
                <w:szCs w:val="28"/>
              </w:rPr>
              <w:t>任务</w:t>
            </w:r>
          </w:p>
        </w:tc>
      </w:tr>
      <w:tr w:rsidR="00224B2E" w14:paraId="7CC1573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B8AB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224B2E" w14:paraId="1EEE5951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5310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224B2E" w14:paraId="4D6FD075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3D5C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顾客</w:t>
            </w:r>
          </w:p>
        </w:tc>
      </w:tr>
      <w:tr w:rsidR="00224B2E" w14:paraId="00CD8E5C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F0C5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前置条件：民众进入了该网站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224B2E" w14:paraId="62EBF643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1C43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38D82310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进入该网站</w:t>
            </w:r>
          </w:p>
          <w:p w14:paraId="02C53FA8" w14:textId="5F575325" w:rsidR="00224B2E" w:rsidRDefault="004C3739" w:rsidP="004C3739">
            <w:pPr>
              <w:spacing w:line="360" w:lineRule="exact"/>
              <w:ind w:firstLineChars="200"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</w:t>
            </w:r>
            <w:r w:rsidR="00224B2E">
              <w:rPr>
                <w:rFonts w:ascii="宋体" w:hAnsi="宋体" w:hint="eastAsia"/>
                <w:szCs w:val="28"/>
              </w:rPr>
              <w:t xml:space="preserve"> </w:t>
            </w:r>
            <w:r w:rsidR="00775021">
              <w:rPr>
                <w:rFonts w:ascii="宋体" w:hAnsi="宋体" w:hint="eastAsia"/>
                <w:szCs w:val="28"/>
              </w:rPr>
              <w:t>点击注册</w:t>
            </w:r>
          </w:p>
          <w:p w14:paraId="23BF1956" w14:textId="734313C2" w:rsidR="00224B2E" w:rsidRDefault="004C3739" w:rsidP="004C3739">
            <w:pPr>
              <w:spacing w:line="360" w:lineRule="exact"/>
              <w:ind w:firstLineChars="200" w:firstLine="420"/>
              <w:jc w:val="left"/>
            </w:pPr>
            <w:r>
              <w:rPr>
                <w:rFonts w:hint="eastAsia"/>
              </w:rPr>
              <w:t>3.</w:t>
            </w:r>
            <w:r w:rsidR="00244D37">
              <w:rPr>
                <w:rFonts w:hint="eastAsia"/>
              </w:rPr>
              <w:t>登录</w:t>
            </w:r>
          </w:p>
          <w:p w14:paraId="6427B8DE" w14:textId="0799BB4B" w:rsidR="00244D37" w:rsidRDefault="004C3739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4.</w:t>
            </w:r>
            <w:r w:rsidR="00244D37">
              <w:rPr>
                <w:rFonts w:hint="eastAsia"/>
              </w:rPr>
              <w:t>用例结束</w:t>
            </w:r>
          </w:p>
        </w:tc>
      </w:tr>
      <w:tr w:rsidR="00224B2E" w14:paraId="56EDBFDE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7A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46F598A5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</w:t>
            </w:r>
          </w:p>
        </w:tc>
      </w:tr>
      <w:tr w:rsidR="00224B2E" w14:paraId="1A78704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7DE3" w14:textId="620034F0" w:rsidR="00224B2E" w:rsidRDefault="00224B2E" w:rsidP="00275F6A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275F6A">
              <w:rPr>
                <w:rFonts w:ascii="宋体" w:hAnsi="宋体" w:hint="eastAsia"/>
                <w:szCs w:val="28"/>
              </w:rPr>
              <w:t>注册信息</w:t>
            </w:r>
            <w:r>
              <w:rPr>
                <w:rFonts w:ascii="宋体" w:hAnsi="宋体" w:hint="eastAsia"/>
                <w:szCs w:val="28"/>
              </w:rPr>
              <w:t>更新至数据库中</w:t>
            </w:r>
          </w:p>
        </w:tc>
      </w:tr>
      <w:tr w:rsidR="00224B2E" w14:paraId="4495210D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A66B" w14:textId="77777777" w:rsidR="00224B2E" w:rsidRDefault="00224B2E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2821C2D2" w14:textId="77777777" w:rsidR="00224B2E" w:rsidRDefault="00224B2E" w:rsidP="00224B2E">
      <w:pPr>
        <w:rPr>
          <w:rFonts w:ascii="宋体" w:cs="宋体"/>
          <w:b/>
          <w:szCs w:val="21"/>
        </w:rPr>
      </w:pPr>
    </w:p>
    <w:p w14:paraId="645DB250" w14:textId="77777777" w:rsidR="00224B2E" w:rsidRPr="00220584" w:rsidRDefault="00224B2E" w:rsidP="00224B2E">
      <w:pPr>
        <w:pStyle w:val="a7"/>
        <w:ind w:left="360"/>
        <w:rPr>
          <w:rFonts w:ascii="Times New Roman" w:hAnsi="Times New Roman" w:cs="Times New Roman"/>
          <w:sz w:val="18"/>
          <w:szCs w:val="18"/>
        </w:rPr>
      </w:pPr>
    </w:p>
    <w:p w14:paraId="113091BA" w14:textId="60F50384" w:rsidR="001E64D7" w:rsidRDefault="001E64D7" w:rsidP="00C45397">
      <w:pPr>
        <w:rPr>
          <w:sz w:val="18"/>
          <w:szCs w:val="18"/>
        </w:rPr>
      </w:pPr>
    </w:p>
    <w:p w14:paraId="15CE0A63" w14:textId="77777777" w:rsidR="00FA38B0" w:rsidRDefault="00FA38B0" w:rsidP="00FA38B0">
      <w:pPr>
        <w:spacing w:line="360" w:lineRule="exact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A38B0" w14:paraId="3E17CEA7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3555" w14:textId="3791F06B" w:rsidR="00FA38B0" w:rsidRDefault="00FA38B0" w:rsidP="00FA38B0">
            <w:pPr>
              <w:spacing w:line="360" w:lineRule="exact"/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用例名称：留言</w:t>
            </w:r>
            <w:r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FA38B0" w14:paraId="1BCFB793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AF2A" w14:textId="068E01FA" w:rsidR="00FA38B0" w:rsidRDefault="00FA38B0" w:rsidP="00883573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描述：民众通过</w:t>
            </w:r>
            <w:r w:rsidR="00883573">
              <w:rPr>
                <w:rFonts w:ascii="宋体" w:hAnsi="宋体" w:hint="eastAsia"/>
                <w:szCs w:val="28"/>
              </w:rPr>
              <w:t>留言</w:t>
            </w:r>
            <w:r>
              <w:rPr>
                <w:rFonts w:ascii="宋体" w:hAnsi="宋体" w:hint="eastAsia"/>
                <w:szCs w:val="28"/>
              </w:rPr>
              <w:t>用例完成</w:t>
            </w:r>
            <w:r w:rsidR="00A1279C">
              <w:rPr>
                <w:rFonts w:ascii="宋体" w:hAnsi="宋体" w:hint="eastAsia"/>
                <w:szCs w:val="28"/>
              </w:rPr>
              <w:t>留言</w:t>
            </w:r>
            <w:r>
              <w:rPr>
                <w:rFonts w:ascii="宋体" w:hAnsi="宋体" w:hint="eastAsia"/>
                <w:szCs w:val="28"/>
              </w:rPr>
              <w:t>任务</w:t>
            </w:r>
          </w:p>
        </w:tc>
      </w:tr>
      <w:tr w:rsidR="00FA38B0" w14:paraId="5A90A84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9AA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FA38B0" w14:paraId="2135C687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2AAA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FA38B0" w14:paraId="5C1C119B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EBCE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顾客</w:t>
            </w:r>
          </w:p>
        </w:tc>
      </w:tr>
      <w:tr w:rsidR="00FA38B0" w14:paraId="0C295B91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43FF" w14:textId="4310AB39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前置条件：民众进入了该网站</w:t>
            </w:r>
            <w:r w:rsidR="00ED4610">
              <w:rPr>
                <w:rFonts w:ascii="宋体" w:hAnsi="宋体" w:hint="eastAsia"/>
                <w:szCs w:val="28"/>
              </w:rPr>
              <w:t>并进行登录</w:t>
            </w:r>
          </w:p>
        </w:tc>
      </w:tr>
      <w:tr w:rsidR="00FA38B0" w14:paraId="4887E9A4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798F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0C06190D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进入该网站</w:t>
            </w:r>
          </w:p>
          <w:p w14:paraId="788F710D" w14:textId="360310F3" w:rsidR="009912B4" w:rsidRDefault="00FA38B0" w:rsidP="009912B4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2. </w:t>
            </w:r>
            <w:r w:rsidR="009912B4">
              <w:rPr>
                <w:rFonts w:ascii="宋体" w:hAnsi="宋体" w:hint="eastAsia"/>
                <w:szCs w:val="28"/>
              </w:rPr>
              <w:t>登录</w:t>
            </w:r>
          </w:p>
          <w:p w14:paraId="351E1BA1" w14:textId="6FA4AD4A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3. </w:t>
            </w:r>
            <w:r w:rsidR="009912B4">
              <w:rPr>
                <w:rFonts w:ascii="宋体" w:hAnsi="宋体" w:hint="eastAsia"/>
                <w:szCs w:val="28"/>
              </w:rPr>
              <w:t>进入政务公开模块</w:t>
            </w:r>
          </w:p>
          <w:p w14:paraId="5F16CAD3" w14:textId="580F0CC2" w:rsidR="00FA38B0" w:rsidRDefault="00FA38B0" w:rsidP="00053758">
            <w:pPr>
              <w:spacing w:line="360" w:lineRule="exact"/>
              <w:ind w:firstLine="420"/>
              <w:jc w:val="left"/>
            </w:pPr>
            <w:r>
              <w:rPr>
                <w:rFonts w:hint="eastAsia"/>
              </w:rPr>
              <w:t xml:space="preserve">4. </w:t>
            </w:r>
            <w:r w:rsidR="009912B4">
              <w:rPr>
                <w:rFonts w:ascii="宋体" w:hAnsi="宋体" w:hint="eastAsia"/>
                <w:szCs w:val="28"/>
              </w:rPr>
              <w:t>点击留言</w:t>
            </w:r>
          </w:p>
          <w:p w14:paraId="086FEA9B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用例结束</w:t>
            </w:r>
          </w:p>
        </w:tc>
      </w:tr>
      <w:tr w:rsidR="00FA38B0" w14:paraId="746341E5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E4C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26004BA8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</w:t>
            </w:r>
          </w:p>
        </w:tc>
      </w:tr>
      <w:tr w:rsidR="00FA38B0" w14:paraId="2A291FD6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F48A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后置条件：系统成功将注册信息更新至数据库中</w:t>
            </w:r>
          </w:p>
        </w:tc>
      </w:tr>
      <w:tr w:rsidR="00FA38B0" w14:paraId="38D6E617" w14:textId="77777777" w:rsidTr="00053758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1615" w14:textId="77777777" w:rsidR="00FA38B0" w:rsidRDefault="00FA38B0" w:rsidP="00053758">
            <w:pPr>
              <w:spacing w:line="360" w:lineRule="exact"/>
              <w:ind w:firstLine="420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CF03C24" w14:textId="77777777" w:rsidR="00AD7CB7" w:rsidRDefault="00AD7CB7" w:rsidP="00A36A11">
      <w:pPr>
        <w:rPr>
          <w:rFonts w:hint="eastAsia"/>
          <w:b/>
        </w:rPr>
      </w:pPr>
    </w:p>
    <w:p w14:paraId="74387371" w14:textId="4ED123DB" w:rsidR="00A36A11" w:rsidRPr="004E15CE" w:rsidRDefault="00A36A11" w:rsidP="00A36A11">
      <w:pPr>
        <w:rPr>
          <w:b/>
        </w:rPr>
      </w:pPr>
      <w:r w:rsidRPr="004E15CE">
        <w:rPr>
          <w:rFonts w:hint="eastAsia"/>
          <w:b/>
        </w:rPr>
        <w:t>网站视频：</w:t>
      </w:r>
    </w:p>
    <w:p w14:paraId="2A778757" w14:textId="77777777" w:rsidR="00AD7CB7" w:rsidRDefault="00AD7CB7" w:rsidP="00AD7C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</w:t>
      </w:r>
      <w:r>
        <w:rPr>
          <w:rFonts w:ascii="Times New Roman" w:hAnsi="Times New Roman" w:cs="Times New Roman"/>
        </w:rPr>
        <w:t>:</w:t>
      </w:r>
    </w:p>
    <w:p w14:paraId="468FCD53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登录系统</w:t>
      </w:r>
    </w:p>
    <w:p w14:paraId="15C4D640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验证账号</w:t>
      </w:r>
    </w:p>
    <w:p w14:paraId="3B5C1AB6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验证密码</w:t>
      </w:r>
    </w:p>
    <w:p w14:paraId="57797A34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管理视频信息</w:t>
      </w:r>
    </w:p>
    <w:p w14:paraId="6A51FEAB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新增视频</w:t>
      </w:r>
    </w:p>
    <w:p w14:paraId="66A3E7E5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修改视频</w:t>
      </w:r>
    </w:p>
    <w:p w14:paraId="39042D1C" w14:textId="77777777" w:rsidR="00AD7CB7" w:rsidRDefault="00AD7CB7" w:rsidP="00AD7CB7">
      <w:pPr>
        <w:pStyle w:val="a4"/>
        <w:numPr>
          <w:ilvl w:val="0"/>
          <w:numId w:val="5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删除</w:t>
      </w:r>
      <w:r>
        <w:rPr>
          <w:rFonts w:hint="eastAsia"/>
        </w:rPr>
        <w:t>视频</w:t>
      </w:r>
    </w:p>
    <w:p w14:paraId="62FD277A" w14:textId="1A64754E" w:rsidR="00AD7CB7" w:rsidRPr="000E7683" w:rsidRDefault="00AD7CB7" w:rsidP="00AD7CB7">
      <w:pPr>
        <w:pStyle w:val="a4"/>
        <w:numPr>
          <w:ilvl w:val="0"/>
          <w:numId w:val="5"/>
        </w:numPr>
        <w:ind w:firstLineChars="0"/>
        <w:rPr>
          <w:rFonts w:ascii="宋体" w:cs="宋体" w:hint="eastAsia"/>
          <w:szCs w:val="21"/>
        </w:rPr>
      </w:pPr>
      <w:r>
        <w:rPr>
          <w:rFonts w:ascii="宋体" w:cs="宋体" w:hint="eastAsia"/>
          <w:szCs w:val="21"/>
        </w:rPr>
        <w:t>查询新闻</w:t>
      </w:r>
    </w:p>
    <w:p w14:paraId="24E06849" w14:textId="77777777" w:rsidR="00AD7CB7" w:rsidRDefault="00AD7CB7" w:rsidP="00AD7C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角色</w:t>
      </w:r>
      <w:r>
        <w:rPr>
          <w:rFonts w:ascii="Times New Roman" w:hAnsi="Times New Roman" w:cs="Times New Roman"/>
        </w:rPr>
        <w:t xml:space="preserve">:  </w:t>
      </w:r>
    </w:p>
    <w:p w14:paraId="3111237D" w14:textId="3AB7D5E6" w:rsidR="00AD7CB7" w:rsidRPr="000E7683" w:rsidRDefault="00AD7CB7" w:rsidP="000E7683">
      <w:pPr>
        <w:pStyle w:val="a7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管理员</w:t>
      </w:r>
    </w:p>
    <w:p w14:paraId="798B2ECD" w14:textId="77777777" w:rsidR="00AD7CB7" w:rsidRDefault="00AD7CB7" w:rsidP="00AD7CB7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6B8F57BF" w14:textId="17F89DC1" w:rsidR="00AD7CB7" w:rsidRDefault="00AD7CB7" w:rsidP="00AD7CB7">
      <w:pPr>
        <w:pStyle w:val="a7"/>
      </w:pPr>
      <w:r w:rsidRPr="00403240">
        <w:rPr>
          <w:noProof/>
        </w:rPr>
        <w:lastRenderedPageBreak/>
        <w:pict w14:anchorId="6C4B1885">
          <v:shape id="_x0000_i1044" type="#_x0000_t75" style="width:415.35pt;height:292.65pt;visibility:visible;mso-wrap-style:square">
            <v:imagedata r:id="rId15" o:title=""/>
          </v:shape>
        </w:pict>
      </w:r>
    </w:p>
    <w:p w14:paraId="75261C2A" w14:textId="77777777" w:rsidR="00AD7CB7" w:rsidRDefault="00AD7CB7" w:rsidP="00AD7CB7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管理后台用例图</w:t>
      </w:r>
    </w:p>
    <w:p w14:paraId="5213791C" w14:textId="77777777" w:rsidR="00AD7CB7" w:rsidRDefault="00AD7CB7" w:rsidP="00AD7CB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AD7CB7" w14:paraId="0F696FF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F8C5" w14:textId="77777777" w:rsidR="00AD7CB7" w:rsidRDefault="00AD7CB7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用例名称：登录系统</w:t>
            </w:r>
          </w:p>
        </w:tc>
      </w:tr>
      <w:tr w:rsidR="00AD7CB7" w14:paraId="4628225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0F41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描述：管理员登录系统</w:t>
            </w:r>
          </w:p>
        </w:tc>
      </w:tr>
      <w:tr w:rsidR="00AD7CB7" w14:paraId="7546591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CC90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标识符:uc1-1</w:t>
            </w:r>
          </w:p>
        </w:tc>
      </w:tr>
      <w:tr w:rsidR="00AD7CB7" w14:paraId="2E25E23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008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AD7CB7" w14:paraId="39A028B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116B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AD7CB7" w14:paraId="66C5481F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9FAB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前置条件：管理员获取默认账号</w:t>
            </w:r>
          </w:p>
        </w:tc>
      </w:tr>
      <w:tr w:rsidR="00AD7CB7" w14:paraId="19599BA7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C7C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1D38A9BC" w14:textId="77777777" w:rsidR="00AD7CB7" w:rsidRDefault="00AD7CB7" w:rsidP="00AD7CB7">
            <w:pPr>
              <w:numPr>
                <w:ilvl w:val="0"/>
                <w:numId w:val="25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管理员访问后台系统，用例开始</w:t>
            </w:r>
          </w:p>
          <w:p w14:paraId="21D44A9F" w14:textId="77777777" w:rsidR="00AD7CB7" w:rsidRDefault="00AD7CB7" w:rsidP="00AD7CB7">
            <w:pPr>
              <w:numPr>
                <w:ilvl w:val="0"/>
                <w:numId w:val="25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管理员输入账号和密码</w:t>
            </w:r>
          </w:p>
          <w:p w14:paraId="683F678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系统检查账号的有效性</w:t>
            </w:r>
          </w:p>
          <w:p w14:paraId="6372FDC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A1：管理员账号无效</w:t>
            </w:r>
          </w:p>
          <w:p w14:paraId="4D7FB348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系统检查密码正确性</w:t>
            </w:r>
          </w:p>
          <w:p w14:paraId="370DBD21" w14:textId="77777777" w:rsidR="00AD7CB7" w:rsidRDefault="00AD7CB7" w:rsidP="00BD7F8C">
            <w:pPr>
              <w:ind w:firstLineChars="400" w:firstLine="84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A2：密码错误</w:t>
            </w:r>
          </w:p>
          <w:p w14:paraId="251D6B0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5．显示登录成功提示信息</w:t>
            </w:r>
          </w:p>
          <w:p w14:paraId="749F2BA0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6．用例结束</w:t>
            </w:r>
          </w:p>
        </w:tc>
      </w:tr>
      <w:tr w:rsidR="00AD7CB7" w14:paraId="7C5BFF9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195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其他事件流：</w:t>
            </w:r>
          </w:p>
          <w:p w14:paraId="4799862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</w:t>
            </w:r>
            <w:r>
              <w:rPr>
                <w:rFonts w:hint="eastAsia"/>
              </w:rPr>
              <w:t>管理员账号</w:t>
            </w:r>
            <w:r>
              <w:rPr>
                <w:rFonts w:ascii="宋体" w:hAnsi="宋体" w:hint="eastAsia"/>
                <w:szCs w:val="28"/>
              </w:rPr>
              <w:t>无效</w:t>
            </w:r>
          </w:p>
          <w:p w14:paraId="67BD644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(1).系统提示管理员账号无效</w:t>
            </w:r>
          </w:p>
          <w:p w14:paraId="67BDFD1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主事件流第2步</w:t>
            </w:r>
            <w:proofErr w:type="gramEnd"/>
          </w:p>
          <w:p w14:paraId="7EA4609B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A2:密码错误</w:t>
            </w:r>
          </w:p>
          <w:p w14:paraId="031B0C0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 系统显示账户或密码错误的提示信息</w:t>
            </w:r>
          </w:p>
          <w:p w14:paraId="3FAA1E5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 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主事件流2步</w:t>
            </w:r>
            <w:proofErr w:type="gramEnd"/>
          </w:p>
        </w:tc>
      </w:tr>
      <w:tr w:rsidR="00AD7CB7" w14:paraId="75C8632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8BC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后置条件：管理员成功进入后台管理系统</w:t>
            </w:r>
          </w:p>
        </w:tc>
      </w:tr>
      <w:tr w:rsidR="00AD7CB7" w14:paraId="63C0C53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EE96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755B7958" w14:textId="77777777" w:rsidR="00AD7CB7" w:rsidRDefault="00AD7CB7" w:rsidP="00AD7CB7">
      <w:pPr>
        <w:pStyle w:val="3"/>
        <w:spacing w:before="0" w:after="0" w:line="415" w:lineRule="auto"/>
        <w:rPr>
          <w:rFonts w:hAnsi="宋体"/>
          <w:sz w:val="21"/>
          <w:szCs w:val="21"/>
        </w:rPr>
      </w:pP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AD7CB7" w14:paraId="46CD498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0A0C" w14:textId="77777777" w:rsidR="00AD7CB7" w:rsidRDefault="00AD7CB7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用例名称：管理视频信息</w:t>
            </w:r>
          </w:p>
        </w:tc>
      </w:tr>
      <w:tr w:rsidR="00AD7CB7" w14:paraId="195055F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5BD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描述：管理员管理视频信息</w:t>
            </w:r>
          </w:p>
        </w:tc>
      </w:tr>
      <w:tr w:rsidR="00AD7CB7" w14:paraId="6527E9F9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203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标识符:uc1-2</w:t>
            </w:r>
          </w:p>
        </w:tc>
      </w:tr>
      <w:tr w:rsidR="00AD7CB7" w14:paraId="2E7D0802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F489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AD7CB7" w14:paraId="27535CD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FF3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管理员</w:t>
            </w:r>
          </w:p>
        </w:tc>
      </w:tr>
      <w:tr w:rsidR="00AD7CB7" w14:paraId="574292D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E2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前置条件：管理员已成功进入后台管理系统，选择视频信息管理</w:t>
            </w:r>
          </w:p>
        </w:tc>
      </w:tr>
      <w:tr w:rsidR="00AD7CB7" w14:paraId="6FD5DE6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136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673B596C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管理员选择视频信息管理选项，用例开始</w:t>
            </w:r>
          </w:p>
          <w:p w14:paraId="6AE264BD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系统提示管理员选择功能</w:t>
            </w:r>
          </w:p>
          <w:p w14:paraId="0A3FA511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管理员选择新增视频</w:t>
            </w:r>
          </w:p>
          <w:p w14:paraId="46AC4123" w14:textId="77777777" w:rsidR="00AD7CB7" w:rsidRDefault="00AD7CB7" w:rsidP="00BD7F8C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管理员输入相应信息，并上传视频</w:t>
            </w:r>
          </w:p>
          <w:p w14:paraId="594BABE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管理员选择提交视频</w:t>
            </w:r>
          </w:p>
          <w:p w14:paraId="470E0AF1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A1：上传失败</w:t>
            </w:r>
          </w:p>
          <w:p w14:paraId="00C6937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6．系统提示新增成功</w:t>
            </w:r>
          </w:p>
          <w:p w14:paraId="5D144D3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7. 管理员选择修改视频</w:t>
            </w:r>
          </w:p>
          <w:p w14:paraId="6EE32307" w14:textId="77777777" w:rsidR="00AD7CB7" w:rsidRDefault="00AD7CB7" w:rsidP="00BD7F8C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8. 管理员输入相应信息，并上传视频</w:t>
            </w:r>
          </w:p>
          <w:p w14:paraId="1AC3A600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9. 管理员选择提交视频</w:t>
            </w:r>
          </w:p>
          <w:p w14:paraId="5EC41B8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A2：上传失败</w:t>
            </w:r>
          </w:p>
          <w:p w14:paraId="2461C9F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10．系统提示修改成功</w:t>
            </w:r>
          </w:p>
          <w:p w14:paraId="568EB99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11. 管理员选择删除视频</w:t>
            </w:r>
          </w:p>
          <w:p w14:paraId="3C73998C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12．系统提示删除成功</w:t>
            </w:r>
          </w:p>
          <w:p w14:paraId="39D65DB6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13．用例结束</w:t>
            </w:r>
          </w:p>
        </w:tc>
      </w:tr>
      <w:tr w:rsidR="00AD7CB7" w14:paraId="473F477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82E8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6CC803B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A1：上传失败</w:t>
            </w:r>
          </w:p>
          <w:p w14:paraId="5043E3BD" w14:textId="77777777" w:rsidR="00AD7CB7" w:rsidRDefault="00AD7CB7" w:rsidP="00AD7CB7">
            <w:pPr>
              <w:numPr>
                <w:ilvl w:val="0"/>
                <w:numId w:val="26"/>
              </w:num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系统提示上传失败</w:t>
            </w:r>
          </w:p>
          <w:p w14:paraId="5784BC86" w14:textId="77777777" w:rsidR="00AD7CB7" w:rsidRPr="007F5FA5" w:rsidRDefault="00AD7CB7" w:rsidP="00AD7CB7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宋体" w:hAnsi="宋体"/>
                <w:szCs w:val="28"/>
              </w:rPr>
            </w:pPr>
            <w:r w:rsidRPr="007F5FA5">
              <w:rPr>
                <w:rFonts w:ascii="宋体" w:hAnsi="宋体" w:hint="eastAsia"/>
                <w:szCs w:val="28"/>
              </w:rPr>
              <w:lastRenderedPageBreak/>
              <w:t>返回</w:t>
            </w:r>
            <w:proofErr w:type="gramStart"/>
            <w:r w:rsidRPr="007F5FA5">
              <w:rPr>
                <w:rFonts w:ascii="宋体" w:hAnsi="宋体" w:hint="eastAsia"/>
                <w:szCs w:val="28"/>
              </w:rPr>
              <w:t>主事件流第4步</w:t>
            </w:r>
            <w:proofErr w:type="gramEnd"/>
          </w:p>
          <w:p w14:paraId="1A414BFB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A2：上传失败</w:t>
            </w:r>
          </w:p>
          <w:p w14:paraId="560C93DB" w14:textId="77777777" w:rsidR="00AD7CB7" w:rsidRDefault="00AD7CB7" w:rsidP="00BD7F8C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（3）系统提示上传失败</w:t>
            </w:r>
          </w:p>
          <w:p w14:paraId="3B9110D3" w14:textId="77777777" w:rsidR="00AD7CB7" w:rsidRPr="007F5FA5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 w:rsidRPr="007F5FA5">
              <w:rPr>
                <w:rFonts w:ascii="宋体" w:hAnsi="宋体" w:hint="eastAsia"/>
                <w:szCs w:val="28"/>
              </w:rPr>
              <w:t>（</w:t>
            </w:r>
            <w:r>
              <w:rPr>
                <w:rFonts w:ascii="宋体" w:hAnsi="宋体" w:hint="eastAsia"/>
                <w:szCs w:val="28"/>
              </w:rPr>
              <w:t>4</w:t>
            </w:r>
            <w:r w:rsidRPr="007F5FA5">
              <w:rPr>
                <w:rFonts w:ascii="宋体" w:hAnsi="宋体" w:hint="eastAsia"/>
                <w:szCs w:val="28"/>
              </w:rPr>
              <w:t>）返回</w:t>
            </w:r>
            <w:proofErr w:type="gramStart"/>
            <w:r w:rsidRPr="007F5FA5">
              <w:rPr>
                <w:rFonts w:ascii="宋体" w:hAnsi="宋体" w:hint="eastAsia"/>
                <w:szCs w:val="28"/>
              </w:rPr>
              <w:t>主事件流第</w:t>
            </w:r>
            <w:r>
              <w:rPr>
                <w:rFonts w:ascii="宋体" w:hAnsi="宋体" w:hint="eastAsia"/>
                <w:szCs w:val="28"/>
              </w:rPr>
              <w:t>8</w:t>
            </w:r>
            <w:r w:rsidRPr="007F5FA5">
              <w:rPr>
                <w:rFonts w:ascii="宋体" w:hAnsi="宋体" w:hint="eastAsia"/>
                <w:szCs w:val="28"/>
              </w:rPr>
              <w:t>步</w:t>
            </w:r>
            <w:proofErr w:type="gramEnd"/>
          </w:p>
        </w:tc>
      </w:tr>
      <w:tr w:rsidR="00AD7CB7" w14:paraId="0331B357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D41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后置条件：管理员成功新增新闻</w:t>
            </w:r>
          </w:p>
        </w:tc>
      </w:tr>
      <w:tr w:rsidR="00AD7CB7" w14:paraId="031D686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B339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65AD72AF" w14:textId="77777777" w:rsidR="00AD7CB7" w:rsidRDefault="00AD7CB7" w:rsidP="00AD7CB7">
      <w:pPr>
        <w:pStyle w:val="3"/>
        <w:spacing w:before="0" w:after="0" w:line="415" w:lineRule="auto"/>
        <w:rPr>
          <w:rFonts w:hAnsi="宋体" w:hint="eastAsia"/>
          <w:sz w:val="21"/>
          <w:szCs w:val="21"/>
        </w:rPr>
      </w:pPr>
    </w:p>
    <w:p w14:paraId="4A15A041" w14:textId="77777777" w:rsidR="00AD7CB7" w:rsidRDefault="00AD7CB7" w:rsidP="00AD7CB7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Ansi="宋体" w:hint="eastAsia"/>
          <w:sz w:val="21"/>
          <w:szCs w:val="21"/>
        </w:rPr>
        <w:t>2</w:t>
      </w:r>
      <w:r>
        <w:rPr>
          <w:rFonts w:hAnsi="宋体"/>
          <w:sz w:val="21"/>
          <w:szCs w:val="21"/>
        </w:rPr>
        <w:t>.</w:t>
      </w:r>
      <w:r>
        <w:rPr>
          <w:rFonts w:hAnsi="宋体" w:hint="eastAsia"/>
          <w:sz w:val="21"/>
          <w:szCs w:val="21"/>
        </w:rPr>
        <w:t>2</w:t>
      </w:r>
      <w:r>
        <w:rPr>
          <w:rFonts w:hAnsi="宋体" w:hint="eastAsia"/>
          <w:sz w:val="21"/>
          <w:szCs w:val="21"/>
        </w:rPr>
        <w:t>网站前台应用</w:t>
      </w:r>
    </w:p>
    <w:p w14:paraId="3AB1C10B" w14:textId="77777777" w:rsidR="00AD7CB7" w:rsidRDefault="00AD7CB7" w:rsidP="00AD7C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</w:t>
      </w:r>
      <w:r>
        <w:rPr>
          <w:rFonts w:ascii="Times New Roman" w:hAnsi="Times New Roman" w:cs="Times New Roman"/>
        </w:rPr>
        <w:t>:</w:t>
      </w:r>
    </w:p>
    <w:p w14:paraId="50479E42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注册账号</w:t>
      </w:r>
    </w:p>
    <w:p w14:paraId="668F2CF4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验证注册信息</w:t>
      </w:r>
    </w:p>
    <w:p w14:paraId="1DBC8AD3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登录系统</w:t>
      </w:r>
    </w:p>
    <w:p w14:paraId="65266FA1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验证账号</w:t>
      </w:r>
    </w:p>
    <w:p w14:paraId="0E956F6C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验证密码</w:t>
      </w:r>
    </w:p>
    <w:p w14:paraId="15E04659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视频应用</w:t>
      </w:r>
    </w:p>
    <w:p w14:paraId="57F77C14" w14:textId="77777777" w:rsidR="00AD7CB7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查询视频</w:t>
      </w:r>
    </w:p>
    <w:p w14:paraId="16B4052C" w14:textId="4208C960" w:rsidR="00AD7CB7" w:rsidRPr="00234A79" w:rsidRDefault="00AD7CB7" w:rsidP="00AD7CB7">
      <w:pPr>
        <w:pStyle w:val="a7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播放视频</w:t>
      </w:r>
    </w:p>
    <w:p w14:paraId="13372634" w14:textId="77777777" w:rsidR="00AD7CB7" w:rsidRDefault="00AD7CB7" w:rsidP="00AD7C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角色</w:t>
      </w:r>
      <w:r>
        <w:rPr>
          <w:rFonts w:ascii="Times New Roman" w:hAnsi="Times New Roman" w:cs="Times New Roman"/>
        </w:rPr>
        <w:t xml:space="preserve">:  </w:t>
      </w:r>
    </w:p>
    <w:p w14:paraId="6E7FB443" w14:textId="1DB746F1" w:rsidR="00AD7CB7" w:rsidRPr="00234A79" w:rsidRDefault="00AD7CB7" w:rsidP="00234A79">
      <w:pPr>
        <w:pStyle w:val="a7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市民</w:t>
      </w:r>
    </w:p>
    <w:p w14:paraId="34336301" w14:textId="77777777" w:rsidR="00AD7CB7" w:rsidRDefault="00AD7CB7" w:rsidP="00AD7CB7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14:paraId="3269F029" w14:textId="350D1F5E" w:rsidR="00AD7CB7" w:rsidRDefault="00270432" w:rsidP="00AD7CB7">
      <w:pPr>
        <w:pStyle w:val="a7"/>
        <w:ind w:left="360"/>
        <w:rPr>
          <w:rFonts w:ascii="Times New Roman" w:hAnsi="Times New Roman" w:cs="Times New Roman"/>
        </w:rPr>
      </w:pPr>
      <w:r w:rsidRPr="00AD7CB7">
        <w:rPr>
          <w:rFonts w:ascii="Times New Roman" w:hAnsi="Times New Roman" w:cs="Times New Roman"/>
          <w:noProof/>
        </w:rPr>
        <w:pict w14:anchorId="744746F7">
          <v:shape id="_x0000_i1043" type="#_x0000_t75" style="width:284pt;height:232.65pt;visibility:visible;mso-wrap-style:square">
            <v:imagedata r:id="rId16" o:title=""/>
          </v:shape>
        </w:pict>
      </w:r>
    </w:p>
    <w:p w14:paraId="252F23B9" w14:textId="77777777" w:rsidR="00AD7CB7" w:rsidRDefault="00AD7CB7" w:rsidP="00AD7CB7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>市民前台用例图</w:t>
      </w:r>
    </w:p>
    <w:p w14:paraId="1C7A26FB" w14:textId="77777777" w:rsidR="00AD7CB7" w:rsidRPr="00AD7CB7" w:rsidRDefault="00AD7CB7" w:rsidP="00AD7CB7">
      <w:pPr>
        <w:rPr>
          <w:rFonts w:ascii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用例分析：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AD7CB7" w14:paraId="5CBDF777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C8F" w14:textId="77777777" w:rsidR="00AD7CB7" w:rsidRDefault="00AD7CB7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用例名称：注册账号</w:t>
            </w:r>
          </w:p>
        </w:tc>
      </w:tr>
      <w:tr w:rsidR="00AD7CB7" w14:paraId="5D6BDDC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6EF0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描述：市民注册账号</w:t>
            </w:r>
          </w:p>
        </w:tc>
      </w:tr>
      <w:tr w:rsidR="00AD7CB7" w14:paraId="563D9B0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1F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标识符:uc2-1</w:t>
            </w:r>
          </w:p>
        </w:tc>
      </w:tr>
      <w:tr w:rsidR="00AD7CB7" w14:paraId="3111ACC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3E46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AD7CB7" w14:paraId="48BC99CA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A56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市民</w:t>
            </w:r>
          </w:p>
        </w:tc>
      </w:tr>
      <w:tr w:rsidR="00AD7CB7" w14:paraId="6290674A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C2C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前置条件：市民没有登录账号</w:t>
            </w:r>
          </w:p>
        </w:tc>
      </w:tr>
      <w:tr w:rsidR="00AD7CB7" w14:paraId="5F15E07A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616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59C1100D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1.市民访问主页，选择注册，用例开始</w:t>
            </w:r>
          </w:p>
          <w:p w14:paraId="5E9195D1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2.市民输入注册信息</w:t>
            </w:r>
          </w:p>
          <w:p w14:paraId="122D5DA0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点击注册按钮提交</w:t>
            </w:r>
          </w:p>
          <w:p w14:paraId="716D8FC6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A1：注册账号无效</w:t>
            </w:r>
          </w:p>
          <w:p w14:paraId="1331982B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4．显示注册成功提示信息</w:t>
            </w:r>
          </w:p>
          <w:p w14:paraId="70A7593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5．用例结束</w:t>
            </w:r>
          </w:p>
        </w:tc>
      </w:tr>
      <w:tr w:rsidR="00AD7CB7" w14:paraId="7ED7166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9856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064E0A4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A1:注册名无效</w:t>
            </w:r>
          </w:p>
          <w:p w14:paraId="7AED73B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(1).系统提示注册账号已经存在</w:t>
            </w:r>
          </w:p>
          <w:p w14:paraId="027C8A6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主事件流第2步</w:t>
            </w:r>
            <w:proofErr w:type="gramEnd"/>
          </w:p>
        </w:tc>
      </w:tr>
      <w:tr w:rsidR="00AD7CB7" w14:paraId="65D5530B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D46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后置条件：用户名有登录的密码</w:t>
            </w:r>
          </w:p>
        </w:tc>
      </w:tr>
      <w:tr w:rsidR="00AD7CB7" w14:paraId="7B8252B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CB2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51AB25DE" w14:textId="77777777" w:rsidR="00AD7CB7" w:rsidRDefault="00AD7CB7" w:rsidP="00AD7CB7">
      <w:pPr>
        <w:pStyle w:val="a7"/>
        <w:ind w:left="360"/>
        <w:rPr>
          <w:rFonts w:ascii="Times New Roman" w:hAnsi="Times New Roman" w:cs="Times New Roman"/>
          <w:sz w:val="18"/>
          <w:szCs w:val="18"/>
        </w:rPr>
      </w:pP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AD7CB7" w14:paraId="6A89631C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A046" w14:textId="77777777" w:rsidR="00AD7CB7" w:rsidRDefault="00AD7CB7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用例名称：登录系统</w:t>
            </w:r>
          </w:p>
        </w:tc>
      </w:tr>
      <w:tr w:rsidR="00AD7CB7" w14:paraId="6E4EDE75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268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描述：市民登录系统</w:t>
            </w:r>
          </w:p>
        </w:tc>
      </w:tr>
      <w:tr w:rsidR="00AD7CB7" w14:paraId="75A922D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316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标识符:uc2-2</w:t>
            </w:r>
          </w:p>
        </w:tc>
      </w:tr>
      <w:tr w:rsidR="00AD7CB7" w14:paraId="50793E7A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9DEB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AD7CB7" w14:paraId="06B1123A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9CC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市民</w:t>
            </w:r>
          </w:p>
        </w:tc>
      </w:tr>
      <w:tr w:rsidR="00AD7CB7" w14:paraId="09E1ED96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FAA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前置条件：市民已成功注册账号</w:t>
            </w:r>
          </w:p>
        </w:tc>
      </w:tr>
      <w:tr w:rsidR="00AD7CB7" w14:paraId="04DAE6FD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371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0EA20530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市民访问后台系统，用例开始</w:t>
            </w:r>
          </w:p>
          <w:p w14:paraId="78ADACC5" w14:textId="77777777" w:rsidR="00AD7CB7" w:rsidRPr="007F5FA5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市民</w:t>
            </w:r>
            <w:r w:rsidRPr="007F5FA5">
              <w:rPr>
                <w:rFonts w:ascii="宋体" w:hAnsi="宋体" w:hint="eastAsia"/>
                <w:szCs w:val="28"/>
              </w:rPr>
              <w:t>输入账号和密码</w:t>
            </w:r>
          </w:p>
          <w:p w14:paraId="39C9F37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系统检查账号的有效性</w:t>
            </w:r>
          </w:p>
          <w:p w14:paraId="138DACF1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A1：市民账号无效</w:t>
            </w:r>
          </w:p>
          <w:p w14:paraId="3D30606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系统检查密码正确性</w:t>
            </w:r>
          </w:p>
          <w:p w14:paraId="03F055B9" w14:textId="77777777" w:rsidR="00AD7CB7" w:rsidRDefault="00AD7CB7" w:rsidP="00BD7F8C">
            <w:pPr>
              <w:ind w:firstLineChars="400" w:firstLine="84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A2：密码错误</w:t>
            </w:r>
          </w:p>
          <w:p w14:paraId="3615540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5．显示登录成功提示信息</w:t>
            </w:r>
          </w:p>
          <w:p w14:paraId="6B465940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6．用例结束</w:t>
            </w:r>
          </w:p>
        </w:tc>
      </w:tr>
      <w:tr w:rsidR="00AD7CB7" w14:paraId="68422E03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196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其他事件流：</w:t>
            </w:r>
          </w:p>
          <w:p w14:paraId="02C765A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 市民</w:t>
            </w:r>
            <w:r>
              <w:rPr>
                <w:rFonts w:hint="eastAsia"/>
              </w:rPr>
              <w:t>账号</w:t>
            </w:r>
            <w:r>
              <w:rPr>
                <w:rFonts w:ascii="宋体" w:hAnsi="宋体" w:hint="eastAsia"/>
                <w:szCs w:val="28"/>
              </w:rPr>
              <w:t>无效</w:t>
            </w:r>
          </w:p>
          <w:p w14:paraId="36946ED9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(1).系统提示市民账号无效</w:t>
            </w:r>
          </w:p>
          <w:p w14:paraId="776D3BD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主事件流第2步</w:t>
            </w:r>
            <w:proofErr w:type="gramEnd"/>
          </w:p>
          <w:p w14:paraId="349EBDF8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A2:密码错误</w:t>
            </w:r>
          </w:p>
          <w:p w14:paraId="48EA928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 系统显示账户或密码错误的提示信息</w:t>
            </w:r>
          </w:p>
          <w:p w14:paraId="6A054C04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 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主事件流2步</w:t>
            </w:r>
            <w:proofErr w:type="gramEnd"/>
          </w:p>
        </w:tc>
      </w:tr>
      <w:tr w:rsidR="00AD7CB7" w14:paraId="73B784E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CE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后置条件：市民成功登录系统</w:t>
            </w:r>
          </w:p>
        </w:tc>
      </w:tr>
      <w:tr w:rsidR="00AD7CB7" w14:paraId="06E2E55F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933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14:paraId="498618D2" w14:textId="77777777" w:rsidR="00AD7CB7" w:rsidRDefault="00AD7CB7" w:rsidP="00AD7CB7"/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AD7CB7" w14:paraId="30472670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09AE" w14:textId="77777777" w:rsidR="00AD7CB7" w:rsidRDefault="00AD7CB7" w:rsidP="00BD7F8C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用例名称：视频应用</w:t>
            </w:r>
          </w:p>
        </w:tc>
      </w:tr>
      <w:tr w:rsidR="00AD7CB7" w14:paraId="21BF550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6271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描述：市民视频应用</w:t>
            </w:r>
          </w:p>
        </w:tc>
      </w:tr>
      <w:tr w:rsidR="00AD7CB7" w14:paraId="2C55001E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CE6D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标识符:uc2-3</w:t>
            </w:r>
          </w:p>
        </w:tc>
      </w:tr>
      <w:tr w:rsidR="00AD7CB7" w14:paraId="12A22394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548A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AD7CB7" w14:paraId="165213F1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863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市民</w:t>
            </w:r>
          </w:p>
        </w:tc>
      </w:tr>
      <w:tr w:rsidR="00AD7CB7" w14:paraId="04FA453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AF5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前置条件：市民已成功登录系统，进入视频网站页面</w:t>
            </w:r>
          </w:p>
        </w:tc>
      </w:tr>
      <w:tr w:rsidR="00AD7CB7" w14:paraId="1A0C15FF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3A0E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14:paraId="3E45F437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市民点击视频列表，用例开始</w:t>
            </w:r>
          </w:p>
          <w:p w14:paraId="1CB6C69D" w14:textId="77777777" w:rsidR="00AD7CB7" w:rsidRDefault="00AD7CB7" w:rsidP="00BD7F8C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市民查询视频</w:t>
            </w:r>
          </w:p>
          <w:p w14:paraId="2AEE265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市民点击进入视频详细页面</w:t>
            </w:r>
          </w:p>
          <w:p w14:paraId="0D419F04" w14:textId="77777777" w:rsidR="00AD7CB7" w:rsidRDefault="00AD7CB7" w:rsidP="00BD7F8C">
            <w:pPr>
              <w:ind w:left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市民点击播放</w:t>
            </w:r>
          </w:p>
          <w:p w14:paraId="297E13E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A1：播放失败</w:t>
            </w:r>
          </w:p>
          <w:p w14:paraId="64CE4847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5. 播放成功</w:t>
            </w:r>
          </w:p>
          <w:p w14:paraId="58B7B0F2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6．用例结束</w:t>
            </w:r>
          </w:p>
        </w:tc>
      </w:tr>
      <w:tr w:rsidR="00AD7CB7" w14:paraId="4ABD2C63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A88F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14:paraId="19B35662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A1：播放失败</w:t>
            </w:r>
          </w:p>
          <w:p w14:paraId="1005BEAD" w14:textId="77777777" w:rsidR="00AD7CB7" w:rsidRDefault="00AD7CB7" w:rsidP="00BD7F8C">
            <w:pPr>
              <w:ind w:firstLineChars="100" w:firstLine="21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（1）视频播放失败</w:t>
            </w:r>
          </w:p>
          <w:p w14:paraId="4770BADB" w14:textId="77777777" w:rsidR="00AD7CB7" w:rsidRDefault="00AD7CB7" w:rsidP="00BD7F8C">
            <w:pPr>
              <w:ind w:firstLineChars="100" w:firstLine="21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主事件流第3步</w:t>
            </w:r>
            <w:proofErr w:type="gramEnd"/>
          </w:p>
        </w:tc>
      </w:tr>
      <w:tr w:rsidR="00AD7CB7" w14:paraId="3F682AC8" w14:textId="77777777" w:rsidTr="00BD7F8C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C115" w14:textId="77777777" w:rsidR="00AD7CB7" w:rsidRDefault="00AD7CB7" w:rsidP="00BD7F8C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后置条件：市民观看视频内容</w:t>
            </w:r>
          </w:p>
        </w:tc>
      </w:tr>
    </w:tbl>
    <w:p w14:paraId="0102885D" w14:textId="4CE3D72E" w:rsidR="00FA38B0" w:rsidRPr="00AD7CB7" w:rsidRDefault="00FA38B0" w:rsidP="00C45397">
      <w:pPr>
        <w:rPr>
          <w:sz w:val="18"/>
          <w:szCs w:val="18"/>
        </w:rPr>
      </w:pPr>
    </w:p>
    <w:p w14:paraId="0F53424C" w14:textId="77777777" w:rsidR="001E64D7" w:rsidRPr="00BC0630" w:rsidRDefault="001E64D7" w:rsidP="00064125">
      <w:pPr>
        <w:ind w:right="630" w:firstLineChars="100" w:firstLine="210"/>
        <w:rPr>
          <w:color w:val="FF0000"/>
          <w:szCs w:val="21"/>
        </w:rPr>
      </w:pPr>
      <w:r w:rsidRPr="00BC0630">
        <w:rPr>
          <w:rFonts w:hint="eastAsia"/>
          <w:color w:val="FF0000"/>
          <w:szCs w:val="21"/>
        </w:rPr>
        <w:t>（每一章都需另取一页）</w:t>
      </w:r>
    </w:p>
    <w:p w14:paraId="4660FDC4" w14:textId="1A516B8A" w:rsidR="00423BC8" w:rsidRPr="00423BC8" w:rsidRDefault="001E64D7" w:rsidP="00423BC8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14:paraId="45AF1B04" w14:textId="18658195"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14:paraId="0928E848" w14:textId="69E692E5" w:rsidR="00AD7CB7" w:rsidRDefault="00AD7CB7" w:rsidP="00AD7CB7">
      <w:pPr>
        <w:rPr>
          <w:b/>
        </w:rPr>
      </w:pPr>
      <w:r w:rsidRPr="00133A4C">
        <w:rPr>
          <w:rFonts w:hint="eastAsia"/>
          <w:b/>
        </w:rPr>
        <w:t>网站视频</w:t>
      </w:r>
      <w:r w:rsidR="00133A4C">
        <w:rPr>
          <w:rFonts w:hint="eastAsia"/>
          <w:b/>
        </w:rPr>
        <w:t>：</w:t>
      </w:r>
    </w:p>
    <w:p w14:paraId="0678D3BF" w14:textId="77777777" w:rsidR="00C153B7" w:rsidRPr="00BA207B" w:rsidRDefault="00C153B7" w:rsidP="00C153B7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实体关系建模是系统设计的第一步</w:t>
      </w:r>
      <w:r w:rsidRPr="00BA207B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以</w:t>
      </w:r>
      <w:r w:rsidRPr="00BA207B">
        <w:rPr>
          <w:rFonts w:ascii="Times New Roman" w:hAnsi="Times New Roman" w:cs="Times New Roman" w:hint="eastAsia"/>
        </w:rPr>
        <w:t>政府网站</w:t>
      </w:r>
      <w:r>
        <w:rPr>
          <w:rFonts w:ascii="Times New Roman" w:hAnsi="Times New Roman" w:cs="Times New Roman" w:hint="eastAsia"/>
        </w:rPr>
        <w:t>来说，「</w:t>
      </w:r>
      <w:r w:rsidRPr="00BA207B">
        <w:rPr>
          <w:rFonts w:ascii="Times New Roman" w:hAnsi="Times New Roman" w:cs="Times New Roman" w:hint="eastAsia"/>
        </w:rPr>
        <w:t>管理员</w:t>
      </w:r>
      <w:r>
        <w:rPr>
          <w:rFonts w:ascii="Times New Roman" w:hAnsi="Times New Roman" w:cs="Times New Roman" w:hint="eastAsia"/>
        </w:rPr>
        <w:t>」和「</w:t>
      </w:r>
      <w:r w:rsidRPr="00BA207B">
        <w:rPr>
          <w:rFonts w:ascii="Times New Roman" w:hAnsi="Times New Roman" w:cs="Times New Roman" w:hint="eastAsia"/>
        </w:rPr>
        <w:t>民众</w:t>
      </w:r>
      <w:r>
        <w:rPr>
          <w:rFonts w:ascii="Times New Roman" w:hAnsi="Times New Roman" w:cs="Times New Roman" w:hint="eastAsia"/>
        </w:rPr>
        <w:t>」都是经常出现的名词，它们也都是从需求描述中识别出来的「实体」。</w:t>
      </w:r>
    </w:p>
    <w:p w14:paraId="645FEE8C" w14:textId="1B4616C0" w:rsidR="00C153B7" w:rsidRDefault="00C153B7" w:rsidP="00C153B7">
      <w:pPr>
        <w:rPr>
          <w:noProof/>
        </w:rPr>
      </w:pPr>
      <w:r w:rsidRPr="00403240">
        <w:rPr>
          <w:noProof/>
        </w:rPr>
        <w:pict w14:anchorId="331A2D79">
          <v:shape id="_x0000_i1045" type="#_x0000_t75" style="width:415.35pt;height:216.65pt;visibility:visible;mso-wrap-style:square">
            <v:imagedata r:id="rId17" o:title=""/>
          </v:shape>
        </w:pict>
      </w:r>
    </w:p>
    <w:p w14:paraId="6AE37952" w14:textId="0D6F96A4" w:rsidR="001E76C2" w:rsidRDefault="001E76C2" w:rsidP="00C153B7">
      <w:pPr>
        <w:rPr>
          <w:noProof/>
        </w:rPr>
      </w:pPr>
    </w:p>
    <w:p w14:paraId="4D9E4C8F" w14:textId="0EEE2AC9" w:rsidR="00133A4C" w:rsidRPr="00621D92" w:rsidRDefault="00C62512" w:rsidP="00AD7CB7">
      <w:pPr>
        <w:rPr>
          <w:rFonts w:hint="eastAsia"/>
        </w:rPr>
      </w:pPr>
      <w:r w:rsidRPr="00403240">
        <w:rPr>
          <w:noProof/>
        </w:rPr>
        <w:pict w14:anchorId="2D82656F">
          <v:shape id="_x0000_i1047" type="#_x0000_t75" style="width:309.35pt;height:226pt;visibility:visible;mso-wrap-style:square">
            <v:imagedata r:id="rId18" o:title=""/>
          </v:shape>
        </w:pict>
      </w:r>
    </w:p>
    <w:p w14:paraId="5F78233F" w14:textId="2875DDDA" w:rsidR="00E8265E" w:rsidRDefault="00D049D7" w:rsidP="00E8265E">
      <w:pPr>
        <w:rPr>
          <w:b/>
        </w:rPr>
      </w:pPr>
      <w:r w:rsidRPr="00D049D7">
        <w:rPr>
          <w:rFonts w:hint="eastAsia"/>
          <w:b/>
        </w:rPr>
        <w:lastRenderedPageBreak/>
        <w:t>网站首页和招商引资：</w:t>
      </w:r>
    </w:p>
    <w:p w14:paraId="181E88E4" w14:textId="77777777" w:rsidR="00A60BAC" w:rsidRDefault="00A60BAC" w:rsidP="00A60BAC">
      <w:r>
        <w:rPr>
          <w:rFonts w:hint="eastAsia"/>
        </w:rPr>
        <w:t>实体关系建模是系统设计的第一步，以政府网站来说，「管理员」和「民众」都是经常出现的名词，它们也都是从需求描述中识别出来的「实体」。</w:t>
      </w:r>
    </w:p>
    <w:p w14:paraId="667650A4" w14:textId="7E799CFF" w:rsidR="00A60BAC" w:rsidRDefault="00F53CFE" w:rsidP="00A60BAC">
      <w:r>
        <w:rPr>
          <w:noProof/>
        </w:rPr>
        <w:pict w14:anchorId="5264C22A">
          <v:shape id="图片 2" o:spid="_x0000_i1031" type="#_x0000_t75" style="width:414.65pt;height:220pt;visibility:visible;mso-wrap-style:square">
            <v:imagedata r:id="rId19" o:title=""/>
          </v:shape>
        </w:pict>
      </w:r>
    </w:p>
    <w:p w14:paraId="64009E29" w14:textId="29379EC2" w:rsidR="00A60BAC" w:rsidRDefault="00A60BAC" w:rsidP="00A60BAC"/>
    <w:p w14:paraId="55D2534A" w14:textId="52098DED" w:rsidR="00E67347" w:rsidRDefault="00D07136" w:rsidP="00A60BAC">
      <w:pPr>
        <w:rPr>
          <w:b/>
        </w:rPr>
      </w:pPr>
      <w:r w:rsidRPr="00D07136">
        <w:rPr>
          <w:rFonts w:hint="eastAsia"/>
          <w:b/>
        </w:rPr>
        <w:t>走进</w:t>
      </w:r>
      <w:r w:rsidRPr="00D07136">
        <w:rPr>
          <w:rFonts w:hint="eastAsia"/>
          <w:b/>
        </w:rPr>
        <w:t>XX</w:t>
      </w:r>
      <w:r w:rsidRPr="00D07136">
        <w:rPr>
          <w:rFonts w:hint="eastAsia"/>
          <w:b/>
        </w:rPr>
        <w:t>和</w:t>
      </w:r>
      <w:r w:rsidRPr="00D07136">
        <w:rPr>
          <w:rFonts w:hint="eastAsia"/>
          <w:b/>
        </w:rPr>
        <w:t>XX</w:t>
      </w:r>
      <w:r w:rsidRPr="00D07136">
        <w:rPr>
          <w:rFonts w:hint="eastAsia"/>
          <w:b/>
        </w:rPr>
        <w:t>新闻</w:t>
      </w:r>
      <w:r>
        <w:rPr>
          <w:rFonts w:hint="eastAsia"/>
          <w:b/>
        </w:rPr>
        <w:t>：</w:t>
      </w:r>
    </w:p>
    <w:p w14:paraId="0E710D0C" w14:textId="77777777" w:rsidR="007B51C9" w:rsidRDefault="007B51C9" w:rsidP="007B51C9">
      <w:r>
        <w:rPr>
          <w:rFonts w:hint="eastAsia"/>
        </w:rPr>
        <w:t>实体关系建模是系统设计的第一步，以政府网站来说，「管理员」和「民众」都是经常出现的名词，它们也都是从需求描述中识别出来的「实体」。</w:t>
      </w:r>
    </w:p>
    <w:p w14:paraId="220E3AEF" w14:textId="4E6B0A7F" w:rsidR="007B51C9" w:rsidRDefault="00B74AD2" w:rsidP="007B51C9">
      <w:r w:rsidRPr="00403240">
        <w:rPr>
          <w:noProof/>
        </w:rPr>
        <w:pict w14:anchorId="7F5E650E">
          <v:shape id="图片 5" o:spid="_x0000_i1038" type="#_x0000_t75" style="width:335.35pt;height:216.65pt;visibility:visible;mso-wrap-style:square">
            <v:imagedata r:id="rId20" o:title=""/>
          </v:shape>
        </w:pict>
      </w:r>
    </w:p>
    <w:p w14:paraId="5EE9BDF9" w14:textId="77777777" w:rsidR="00E67347" w:rsidRDefault="00E67347" w:rsidP="00A60BAC">
      <w:pPr>
        <w:rPr>
          <w:rFonts w:hint="eastAsia"/>
        </w:rPr>
      </w:pPr>
    </w:p>
    <w:p w14:paraId="4CCCC38B" w14:textId="0A26CA92" w:rsidR="00D049D7" w:rsidRDefault="00432A00" w:rsidP="00E8265E">
      <w:pPr>
        <w:rPr>
          <w:b/>
        </w:rPr>
      </w:pPr>
      <w:r w:rsidRPr="00432A00">
        <w:rPr>
          <w:rFonts w:hint="eastAsia"/>
          <w:b/>
        </w:rPr>
        <w:lastRenderedPageBreak/>
        <w:t>政策法规</w:t>
      </w:r>
      <w:r>
        <w:rPr>
          <w:rFonts w:hint="eastAsia"/>
          <w:b/>
        </w:rPr>
        <w:t>和</w:t>
      </w:r>
      <w:r w:rsidR="00AE48E3">
        <w:rPr>
          <w:rFonts w:hint="eastAsia"/>
          <w:b/>
        </w:rPr>
        <w:t>问卷调查</w:t>
      </w:r>
    </w:p>
    <w:p w14:paraId="105F6D57" w14:textId="77777777" w:rsidR="009835BB" w:rsidRDefault="009835BB" w:rsidP="009835BB">
      <w:pPr>
        <w:pStyle w:val="a7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实体关系建模是系统设计的第一步，以</w:t>
      </w:r>
      <w:r>
        <w:rPr>
          <w:rFonts w:ascii="Times New Roman" w:hAnsi="Times New Roman" w:cs="Times New Roman" w:hint="eastAsia"/>
        </w:rPr>
        <w:t>政府网站</w:t>
      </w:r>
      <w:r w:rsidRPr="000B1E1F">
        <w:rPr>
          <w:rFonts w:ascii="Times New Roman" w:hAnsi="Times New Roman" w:cs="Times New Roman" w:hint="eastAsia"/>
        </w:rPr>
        <w:t>来说，</w:t>
      </w:r>
      <w:r>
        <w:rPr>
          <w:rFonts w:ascii="Times New Roman" w:hAnsi="Times New Roman" w:cs="Times New Roman" w:hint="eastAsia"/>
        </w:rPr>
        <w:t>市民</w:t>
      </w:r>
      <w:r w:rsidRPr="000B1E1F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管理员</w:t>
      </w:r>
      <w:r w:rsidRPr="000B1E1F">
        <w:rPr>
          <w:rFonts w:ascii="Times New Roman" w:hAnsi="Times New Roman" w:cs="Times New Roman" w:hint="eastAsia"/>
        </w:rPr>
        <w:t>都是经常出现的名词</w:t>
      </w:r>
      <w:r>
        <w:rPr>
          <w:rFonts w:ascii="Times New Roman" w:hAnsi="Times New Roman" w:cs="Times New Roman" w:hint="eastAsia"/>
        </w:rPr>
        <w:t>，它们也都是</w:t>
      </w:r>
      <w:r w:rsidRPr="0060322F">
        <w:rPr>
          <w:rFonts w:ascii="Times New Roman" w:hAnsi="Times New Roman" w:cs="Times New Roman" w:hint="eastAsia"/>
        </w:rPr>
        <w:t>从需求描述中识别出</w:t>
      </w:r>
      <w:r>
        <w:rPr>
          <w:rFonts w:ascii="Times New Roman" w:hAnsi="Times New Roman" w:cs="Times New Roman" w:hint="eastAsia"/>
        </w:rPr>
        <w:t>来的</w:t>
      </w:r>
      <w:r w:rsidRPr="0060322F">
        <w:rPr>
          <w:rFonts w:ascii="Times New Roman" w:hAnsi="Times New Roman" w:cs="Times New Roman" w:hint="eastAsia"/>
        </w:rPr>
        <w:t>「实体」</w:t>
      </w:r>
      <w:r>
        <w:rPr>
          <w:rFonts w:ascii="Times New Roman" w:hAnsi="Times New Roman" w:cs="Times New Roman" w:hint="eastAsia"/>
        </w:rPr>
        <w:t>。……</w:t>
      </w:r>
    </w:p>
    <w:p w14:paraId="37F26B96" w14:textId="77777777" w:rsidR="009835BB" w:rsidRDefault="009835BB" w:rsidP="009835BB">
      <w:pPr>
        <w:pStyle w:val="a7"/>
        <w:rPr>
          <w:rFonts w:ascii="Times New Roman" w:hAnsi="Times New Roman" w:cs="Times New Roman"/>
        </w:rPr>
      </w:pPr>
    </w:p>
    <w:p w14:paraId="6A16302F" w14:textId="77777777" w:rsidR="009835BB" w:rsidRDefault="00F53CFE" w:rsidP="009835BB">
      <w:pPr>
        <w:pStyle w:val="a7"/>
        <w:rPr>
          <w:rFonts w:ascii="Times New Roman" w:hAnsi="Times New Roman" w:cs="Times New Roman"/>
        </w:rPr>
      </w:pPr>
      <w:r>
        <w:rPr>
          <w:noProof/>
        </w:rPr>
        <w:pict w14:anchorId="577075AE">
          <v:shape id="_x0000_i1032" type="#_x0000_t75" style="width:414pt;height:291.35pt;visibility:visible;mso-wrap-style:square">
            <v:imagedata r:id="rId21" o:title=""/>
          </v:shape>
        </w:pict>
      </w:r>
    </w:p>
    <w:p w14:paraId="605FFC73" w14:textId="22C0FBEE" w:rsidR="009835BB" w:rsidRDefault="009835BB" w:rsidP="000B1E1F">
      <w:pPr>
        <w:pStyle w:val="a7"/>
        <w:rPr>
          <w:rFonts w:cs="宋体"/>
          <w:b/>
        </w:rPr>
      </w:pPr>
    </w:p>
    <w:p w14:paraId="2ABF78F9" w14:textId="723BF592" w:rsidR="00423BC8" w:rsidRPr="003423D1" w:rsidRDefault="00380800" w:rsidP="000B1E1F">
      <w:pPr>
        <w:pStyle w:val="a7"/>
        <w:rPr>
          <w:rFonts w:cs="宋体"/>
          <w:b/>
        </w:rPr>
      </w:pPr>
      <w:r w:rsidRPr="00457190">
        <w:rPr>
          <w:rFonts w:cs="宋体" w:hint="eastAsia"/>
          <w:b/>
        </w:rPr>
        <w:t>日程公开</w:t>
      </w:r>
      <w:r>
        <w:rPr>
          <w:rFonts w:cs="宋体" w:hint="eastAsia"/>
          <w:b/>
        </w:rPr>
        <w:t>和</w:t>
      </w:r>
      <w:proofErr w:type="gramStart"/>
      <w:r w:rsidRPr="00457190">
        <w:rPr>
          <w:rFonts w:cs="宋体" w:hint="eastAsia"/>
          <w:b/>
        </w:rPr>
        <w:t>民声反馈</w:t>
      </w:r>
      <w:proofErr w:type="gramEnd"/>
      <w:r w:rsidR="00D049D7">
        <w:rPr>
          <w:rFonts w:cs="宋体" w:hint="eastAsia"/>
          <w:b/>
        </w:rPr>
        <w:t>：</w:t>
      </w:r>
    </w:p>
    <w:p w14:paraId="627F19E7" w14:textId="78B2D58A" w:rsidR="001E64D7" w:rsidRDefault="002B0B42" w:rsidP="000B1E1F">
      <w:pPr>
        <w:pStyle w:val="a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pict w14:anchorId="61BC09E9">
          <v:shape id="_x0000_i1033" type="#_x0000_t75" style="width:330.65pt;height:183.35pt">
            <v:imagedata r:id="rId22" o:title=""/>
          </v:shape>
        </w:pict>
      </w:r>
    </w:p>
    <w:p w14:paraId="4111B0CC" w14:textId="35EE8EF6"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lastRenderedPageBreak/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14:paraId="1BEF3B9A" w14:textId="770988B0" w:rsidR="00E404E7" w:rsidRPr="00E404E7" w:rsidRDefault="00F53CFE" w:rsidP="00E404E7">
      <w:r>
        <w:rPr>
          <w:noProof/>
        </w:rPr>
        <w:pict w14:anchorId="48301103">
          <v:shape id="_x0000_i1034" type="#_x0000_t75" style="width:414.65pt;height:219.35pt;visibility:visible;mso-wrap-style:square">
            <v:imagedata r:id="rId23" o:title=""/>
          </v:shape>
        </w:pict>
      </w:r>
    </w:p>
    <w:p w14:paraId="1736A6F6" w14:textId="4A369641" w:rsidR="00423BC8" w:rsidRDefault="00096F48" w:rsidP="00423BC8">
      <w:r>
        <w:object w:dxaOrig="10668" w:dyaOrig="8940" w14:anchorId="295D5342">
          <v:shape id="_x0000_i1035" type="#_x0000_t75" style="width:324pt;height:271.35pt" o:ole="">
            <v:imagedata r:id="rId24" o:title=""/>
          </v:shape>
          <o:OLEObject Type="Embed" ProgID="Visio.Drawing.15" ShapeID="_x0000_i1035" DrawAspect="Content" ObjectID="_1619964450" r:id="rId25"/>
        </w:object>
      </w:r>
    </w:p>
    <w:p w14:paraId="2B2F1E98" w14:textId="1F89956B" w:rsidR="00153C03" w:rsidRDefault="00153C03" w:rsidP="00423BC8"/>
    <w:p w14:paraId="7C35E476" w14:textId="566DF31A" w:rsidR="00153C03" w:rsidRDefault="00153C03" w:rsidP="00423BC8"/>
    <w:p w14:paraId="6B76595A" w14:textId="774F41AD" w:rsidR="00153C03" w:rsidRDefault="00153C03" w:rsidP="00423BC8">
      <w:pPr>
        <w:rPr>
          <w:rFonts w:hint="eastAsia"/>
        </w:rPr>
      </w:pPr>
      <w:r w:rsidRPr="00403240">
        <w:rPr>
          <w:noProof/>
        </w:rPr>
        <w:lastRenderedPageBreak/>
        <w:pict w14:anchorId="5910DF31">
          <v:shape id="图片 6" o:spid="_x0000_i1041" type="#_x0000_t75" style="width:415.35pt;height:314.65pt;visibility:visible;mso-wrap-style:square">
            <v:imagedata r:id="rId26" o:title=""/>
          </v:shape>
        </w:pict>
      </w:r>
    </w:p>
    <w:p w14:paraId="6FE3077D" w14:textId="4FD51331" w:rsidR="00666DC7" w:rsidRPr="00423BC8" w:rsidRDefault="00666DC7" w:rsidP="00423BC8">
      <w:r>
        <w:t xml:space="preserve">                              </w:t>
      </w:r>
    </w:p>
    <w:p w14:paraId="0F71EACB" w14:textId="574020AF" w:rsidR="00E960E0" w:rsidRDefault="00E960E0" w:rsidP="00E960E0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2-1</w:t>
      </w:r>
      <w:r>
        <w:rPr>
          <w:rFonts w:ascii="宋体" w:hAnsi="宋体" w:hint="eastAsia"/>
          <w:b/>
          <w:bCs/>
          <w:color w:val="000000"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民众信息表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849"/>
        <w:gridCol w:w="1813"/>
        <w:gridCol w:w="1396"/>
      </w:tblGrid>
      <w:tr w:rsidR="00E960E0" w14:paraId="55C46EAB" w14:textId="77777777" w:rsidTr="00053758">
        <w:trPr>
          <w:jc w:val="center"/>
        </w:trPr>
        <w:tc>
          <w:tcPr>
            <w:tcW w:w="1933" w:type="dxa"/>
          </w:tcPr>
          <w:p w14:paraId="204937DA" w14:textId="77777777" w:rsidR="00E960E0" w:rsidRDefault="00E960E0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33F07253" w14:textId="77777777" w:rsidR="00E960E0" w:rsidRDefault="00E960E0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2A5EA29C" w14:textId="77777777" w:rsidR="00E960E0" w:rsidRDefault="00E960E0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0B9106F4" w14:textId="77777777" w:rsidR="00E960E0" w:rsidRDefault="00E960E0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E960E0" w14:paraId="225206F9" w14:textId="77777777" w:rsidTr="00053758">
        <w:trPr>
          <w:jc w:val="center"/>
        </w:trPr>
        <w:tc>
          <w:tcPr>
            <w:tcW w:w="1933" w:type="dxa"/>
          </w:tcPr>
          <w:p w14:paraId="6BD68084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U_id</w:t>
            </w:r>
            <w:proofErr w:type="spellEnd"/>
          </w:p>
        </w:tc>
        <w:tc>
          <w:tcPr>
            <w:tcW w:w="2849" w:type="dxa"/>
          </w:tcPr>
          <w:p w14:paraId="1F0D4576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5B2E7CEF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 w14:paraId="217BB817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E960E0" w14:paraId="762E41C7" w14:textId="77777777" w:rsidTr="00053758">
        <w:trPr>
          <w:jc w:val="center"/>
        </w:trPr>
        <w:tc>
          <w:tcPr>
            <w:tcW w:w="1933" w:type="dxa"/>
          </w:tcPr>
          <w:p w14:paraId="3FE25646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U_name</w:t>
            </w:r>
            <w:proofErr w:type="spellEnd"/>
          </w:p>
        </w:tc>
        <w:tc>
          <w:tcPr>
            <w:tcW w:w="2849" w:type="dxa"/>
          </w:tcPr>
          <w:p w14:paraId="691490C5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5502D17F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用户名</w:t>
            </w:r>
          </w:p>
        </w:tc>
        <w:tc>
          <w:tcPr>
            <w:tcW w:w="1396" w:type="dxa"/>
          </w:tcPr>
          <w:p w14:paraId="682BDF9C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E960E0" w14:paraId="6F725126" w14:textId="77777777" w:rsidTr="00053758">
        <w:trPr>
          <w:jc w:val="center"/>
        </w:trPr>
        <w:tc>
          <w:tcPr>
            <w:tcW w:w="1933" w:type="dxa"/>
          </w:tcPr>
          <w:p w14:paraId="679E74E3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key</w:t>
            </w:r>
            <w:proofErr w:type="spellEnd"/>
          </w:p>
        </w:tc>
        <w:tc>
          <w:tcPr>
            <w:tcW w:w="2849" w:type="dxa"/>
          </w:tcPr>
          <w:p w14:paraId="44F72392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581C8296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96" w:type="dxa"/>
          </w:tcPr>
          <w:p w14:paraId="58CA9992" w14:textId="77777777" w:rsidR="00E960E0" w:rsidRDefault="00E960E0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28B33969" w14:textId="03AD4313" w:rsidR="005D6D3D" w:rsidRDefault="005D6D3D" w:rsidP="005D6D3D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2 </w:t>
      </w:r>
      <w:r w:rsidR="0067382A">
        <w:rPr>
          <w:rFonts w:ascii="宋体" w:hAnsi="宋体" w:hint="eastAsia"/>
          <w:b/>
          <w:bCs/>
          <w:szCs w:val="21"/>
        </w:rPr>
        <w:t>日常行程</w:t>
      </w:r>
      <w:r>
        <w:rPr>
          <w:rFonts w:ascii="宋体" w:hAnsi="宋体" w:hint="eastAsia"/>
          <w:b/>
          <w:bCs/>
          <w:szCs w:val="21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849"/>
        <w:gridCol w:w="1813"/>
        <w:gridCol w:w="1396"/>
      </w:tblGrid>
      <w:tr w:rsidR="005D6D3D" w14:paraId="28FB6819" w14:textId="77777777" w:rsidTr="00053758">
        <w:trPr>
          <w:jc w:val="center"/>
        </w:trPr>
        <w:tc>
          <w:tcPr>
            <w:tcW w:w="1933" w:type="dxa"/>
          </w:tcPr>
          <w:p w14:paraId="7EAE3DF1" w14:textId="77777777" w:rsidR="005D6D3D" w:rsidRDefault="005D6D3D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7D8B4DB8" w14:textId="77777777" w:rsidR="005D6D3D" w:rsidRDefault="005D6D3D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64317FC2" w14:textId="77777777" w:rsidR="005D6D3D" w:rsidRDefault="005D6D3D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59FF0F50" w14:textId="77777777" w:rsidR="005D6D3D" w:rsidRDefault="005D6D3D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5D6D3D" w14:paraId="33425728" w14:textId="77777777" w:rsidTr="00053758">
        <w:trPr>
          <w:jc w:val="center"/>
        </w:trPr>
        <w:tc>
          <w:tcPr>
            <w:tcW w:w="1933" w:type="dxa"/>
          </w:tcPr>
          <w:p w14:paraId="4FD56079" w14:textId="77777777" w:rsidR="005D6D3D" w:rsidRDefault="005D6D3D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U_id</w:t>
            </w:r>
            <w:proofErr w:type="spellEnd"/>
          </w:p>
        </w:tc>
        <w:tc>
          <w:tcPr>
            <w:tcW w:w="2849" w:type="dxa"/>
          </w:tcPr>
          <w:p w14:paraId="47E2D02F" w14:textId="77777777" w:rsidR="005D6D3D" w:rsidRDefault="005D6D3D" w:rsidP="00053758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635966D3" w14:textId="77777777" w:rsidR="005D6D3D" w:rsidRDefault="005D6D3D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 w14:paraId="77CA9EFD" w14:textId="77777777" w:rsidR="005D6D3D" w:rsidRDefault="005D6D3D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5D6D3D" w14:paraId="7178D46D" w14:textId="77777777" w:rsidTr="00053758">
        <w:trPr>
          <w:jc w:val="center"/>
        </w:trPr>
        <w:tc>
          <w:tcPr>
            <w:tcW w:w="1933" w:type="dxa"/>
          </w:tcPr>
          <w:p w14:paraId="13166E21" w14:textId="449963F4" w:rsidR="005D6D3D" w:rsidRDefault="00870C9D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nam</w:t>
            </w:r>
            <w:r>
              <w:rPr>
                <w:szCs w:val="21"/>
              </w:rPr>
              <w:t>e</w:t>
            </w:r>
            <w:proofErr w:type="spellEnd"/>
          </w:p>
        </w:tc>
        <w:tc>
          <w:tcPr>
            <w:tcW w:w="2849" w:type="dxa"/>
          </w:tcPr>
          <w:p w14:paraId="5E8B9E3C" w14:textId="77777777" w:rsidR="005D6D3D" w:rsidRDefault="005D6D3D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2D42511E" w14:textId="53881487" w:rsidR="005D6D3D" w:rsidRDefault="00FF7837" w:rsidP="00053758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642EC643" w14:textId="77777777" w:rsidR="005D6D3D" w:rsidRDefault="005D6D3D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1FAF44E6" w14:textId="3CC5D115" w:rsidR="00055D32" w:rsidRDefault="00055D32" w:rsidP="00055D32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3 </w:t>
      </w:r>
      <w:r w:rsidR="00326F0B">
        <w:rPr>
          <w:rFonts w:ascii="宋体" w:hAnsi="宋体" w:hint="eastAsia"/>
          <w:b/>
          <w:bCs/>
          <w:szCs w:val="21"/>
        </w:rPr>
        <w:t>县区动态</w:t>
      </w:r>
      <w:r>
        <w:rPr>
          <w:rFonts w:ascii="宋体" w:hAnsi="宋体" w:hint="eastAsia"/>
          <w:b/>
          <w:bCs/>
          <w:szCs w:val="21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849"/>
        <w:gridCol w:w="1813"/>
        <w:gridCol w:w="1396"/>
      </w:tblGrid>
      <w:tr w:rsidR="00055D32" w14:paraId="6BE02692" w14:textId="77777777" w:rsidTr="00053758">
        <w:trPr>
          <w:jc w:val="center"/>
        </w:trPr>
        <w:tc>
          <w:tcPr>
            <w:tcW w:w="1933" w:type="dxa"/>
          </w:tcPr>
          <w:p w14:paraId="21F2E28E" w14:textId="77777777" w:rsidR="00055D32" w:rsidRDefault="00055D32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名称</w:t>
            </w:r>
          </w:p>
        </w:tc>
        <w:tc>
          <w:tcPr>
            <w:tcW w:w="2849" w:type="dxa"/>
          </w:tcPr>
          <w:p w14:paraId="7DEA217F" w14:textId="77777777" w:rsidR="00055D32" w:rsidRDefault="00055D32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1A140305" w14:textId="77777777" w:rsidR="00055D32" w:rsidRDefault="00055D32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0CC4904A" w14:textId="77777777" w:rsidR="00055D32" w:rsidRDefault="00055D32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055D32" w14:paraId="3220D621" w14:textId="77777777" w:rsidTr="00053758">
        <w:trPr>
          <w:jc w:val="center"/>
        </w:trPr>
        <w:tc>
          <w:tcPr>
            <w:tcW w:w="1933" w:type="dxa"/>
          </w:tcPr>
          <w:p w14:paraId="11349804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U_id</w:t>
            </w:r>
            <w:proofErr w:type="spellEnd"/>
          </w:p>
        </w:tc>
        <w:tc>
          <w:tcPr>
            <w:tcW w:w="2849" w:type="dxa"/>
          </w:tcPr>
          <w:p w14:paraId="29B8975D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29939052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 w14:paraId="1D1462D9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055D32" w14:paraId="4D42005F" w14:textId="77777777" w:rsidTr="00053758">
        <w:trPr>
          <w:jc w:val="center"/>
        </w:trPr>
        <w:tc>
          <w:tcPr>
            <w:tcW w:w="1933" w:type="dxa"/>
          </w:tcPr>
          <w:p w14:paraId="30C38BC7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nam</w:t>
            </w:r>
            <w:r>
              <w:rPr>
                <w:szCs w:val="21"/>
              </w:rPr>
              <w:t>e</w:t>
            </w:r>
            <w:proofErr w:type="spellEnd"/>
          </w:p>
        </w:tc>
        <w:tc>
          <w:tcPr>
            <w:tcW w:w="2849" w:type="dxa"/>
          </w:tcPr>
          <w:p w14:paraId="58D61853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2870097C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6D28B203" w14:textId="77777777" w:rsidR="00055D32" w:rsidRDefault="00055D32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1440B204" w14:textId="268C576B" w:rsidR="005E13B1" w:rsidRDefault="005E13B1" w:rsidP="005E13B1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4 </w:t>
      </w:r>
      <w:r>
        <w:rPr>
          <w:rFonts w:ascii="宋体" w:hAnsi="宋体" w:hint="eastAsia"/>
          <w:b/>
          <w:bCs/>
          <w:szCs w:val="21"/>
        </w:rPr>
        <w:t>工作报告表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849"/>
        <w:gridCol w:w="1813"/>
        <w:gridCol w:w="1396"/>
      </w:tblGrid>
      <w:tr w:rsidR="005E13B1" w14:paraId="683A8D92" w14:textId="77777777" w:rsidTr="00053758">
        <w:trPr>
          <w:jc w:val="center"/>
        </w:trPr>
        <w:tc>
          <w:tcPr>
            <w:tcW w:w="1933" w:type="dxa"/>
          </w:tcPr>
          <w:p w14:paraId="10FA0A57" w14:textId="77777777" w:rsidR="005E13B1" w:rsidRDefault="005E13B1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636B58A3" w14:textId="77777777" w:rsidR="005E13B1" w:rsidRDefault="005E13B1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2834456D" w14:textId="77777777" w:rsidR="005E13B1" w:rsidRDefault="005E13B1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785822C3" w14:textId="77777777" w:rsidR="005E13B1" w:rsidRDefault="005E13B1" w:rsidP="00053758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5E13B1" w14:paraId="0424C4C3" w14:textId="77777777" w:rsidTr="00053758">
        <w:trPr>
          <w:jc w:val="center"/>
        </w:trPr>
        <w:tc>
          <w:tcPr>
            <w:tcW w:w="1933" w:type="dxa"/>
          </w:tcPr>
          <w:p w14:paraId="29560843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U_id</w:t>
            </w:r>
            <w:proofErr w:type="spellEnd"/>
          </w:p>
        </w:tc>
        <w:tc>
          <w:tcPr>
            <w:tcW w:w="2849" w:type="dxa"/>
          </w:tcPr>
          <w:p w14:paraId="6487AD3B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440DA7CB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 w14:paraId="5AEAFE25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5E13B1" w14:paraId="7BD842EC" w14:textId="77777777" w:rsidTr="00053758">
        <w:trPr>
          <w:jc w:val="center"/>
        </w:trPr>
        <w:tc>
          <w:tcPr>
            <w:tcW w:w="1933" w:type="dxa"/>
          </w:tcPr>
          <w:p w14:paraId="119D0EDC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nam</w:t>
            </w:r>
            <w:r>
              <w:rPr>
                <w:szCs w:val="21"/>
              </w:rPr>
              <w:t>e</w:t>
            </w:r>
            <w:proofErr w:type="spellEnd"/>
          </w:p>
        </w:tc>
        <w:tc>
          <w:tcPr>
            <w:tcW w:w="2849" w:type="dxa"/>
          </w:tcPr>
          <w:p w14:paraId="514FD33B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7E6758F2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5DCC25F0" w14:textId="77777777" w:rsidR="005E13B1" w:rsidRDefault="005E13B1" w:rsidP="00053758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2E56F8D6" w14:textId="53D88296" w:rsidR="004D1F11" w:rsidRDefault="004D1F11" w:rsidP="004D1F11">
      <w:pPr>
        <w:spacing w:line="440" w:lineRule="exact"/>
        <w:ind w:firstLineChars="200" w:firstLine="420"/>
        <w:jc w:val="center"/>
        <w:rPr>
          <w:sz w:val="24"/>
        </w:rPr>
      </w:pPr>
      <w:r>
        <w:rPr>
          <w:rFonts w:hint="eastAsia"/>
          <w:szCs w:val="28"/>
        </w:rPr>
        <w:t xml:space="preserve"> </w:t>
      </w: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5 </w:t>
      </w:r>
      <w:r>
        <w:rPr>
          <w:rFonts w:ascii="宋体" w:hAnsi="宋体" w:hint="eastAsia"/>
          <w:b/>
          <w:bCs/>
          <w:szCs w:val="21"/>
        </w:rPr>
        <w:t>管理员信息表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4D1F11" w14:paraId="230F2D04" w14:textId="77777777" w:rsidTr="00592276">
        <w:trPr>
          <w:jc w:val="center"/>
        </w:trPr>
        <w:tc>
          <w:tcPr>
            <w:tcW w:w="1933" w:type="dxa"/>
          </w:tcPr>
          <w:p w14:paraId="5994E742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4078ADB0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70AC0330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120348DE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4D1F11" w14:paraId="0869268B" w14:textId="77777777" w:rsidTr="00592276">
        <w:trPr>
          <w:jc w:val="center"/>
        </w:trPr>
        <w:tc>
          <w:tcPr>
            <w:tcW w:w="1933" w:type="dxa"/>
          </w:tcPr>
          <w:p w14:paraId="183EA70E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U_id</w:t>
            </w:r>
            <w:proofErr w:type="spellEnd"/>
          </w:p>
        </w:tc>
        <w:tc>
          <w:tcPr>
            <w:tcW w:w="2849" w:type="dxa"/>
          </w:tcPr>
          <w:p w14:paraId="369B8B32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0837BF1B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396" w:type="dxa"/>
          </w:tcPr>
          <w:p w14:paraId="5DAB1C4A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4D1F11" w14:paraId="62D5A504" w14:textId="77777777" w:rsidTr="00592276">
        <w:trPr>
          <w:jc w:val="center"/>
        </w:trPr>
        <w:tc>
          <w:tcPr>
            <w:tcW w:w="1933" w:type="dxa"/>
          </w:tcPr>
          <w:p w14:paraId="44F845F0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U_name</w:t>
            </w:r>
            <w:proofErr w:type="spellEnd"/>
          </w:p>
        </w:tc>
        <w:tc>
          <w:tcPr>
            <w:tcW w:w="2849" w:type="dxa"/>
          </w:tcPr>
          <w:p w14:paraId="039FDECF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14:paraId="27335DC7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用户名</w:t>
            </w:r>
          </w:p>
        </w:tc>
        <w:tc>
          <w:tcPr>
            <w:tcW w:w="1396" w:type="dxa"/>
          </w:tcPr>
          <w:p w14:paraId="78A16611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4D1F11" w14:paraId="78C310E3" w14:textId="77777777" w:rsidTr="00592276">
        <w:trPr>
          <w:jc w:val="center"/>
        </w:trPr>
        <w:tc>
          <w:tcPr>
            <w:tcW w:w="1933" w:type="dxa"/>
          </w:tcPr>
          <w:p w14:paraId="39287A9F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account</w:t>
            </w:r>
            <w:proofErr w:type="spellEnd"/>
          </w:p>
        </w:tc>
        <w:tc>
          <w:tcPr>
            <w:tcW w:w="2849" w:type="dxa"/>
          </w:tcPr>
          <w:p w14:paraId="60F4FC61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3182EE2E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1396" w:type="dxa"/>
          </w:tcPr>
          <w:p w14:paraId="06F8257E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4D1F11" w14:paraId="78FF44DB" w14:textId="77777777" w:rsidTr="00592276">
        <w:trPr>
          <w:jc w:val="center"/>
        </w:trPr>
        <w:tc>
          <w:tcPr>
            <w:tcW w:w="1933" w:type="dxa"/>
          </w:tcPr>
          <w:p w14:paraId="6E6BC48E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password</w:t>
            </w:r>
            <w:proofErr w:type="spellEnd"/>
          </w:p>
        </w:tc>
        <w:tc>
          <w:tcPr>
            <w:tcW w:w="2849" w:type="dxa"/>
          </w:tcPr>
          <w:p w14:paraId="37607199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09F2D7B9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96" w:type="dxa"/>
          </w:tcPr>
          <w:p w14:paraId="444A7F37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74018AA1" w14:textId="77777777" w:rsidR="004D1F11" w:rsidRDefault="004D1F11" w:rsidP="004D1F11">
      <w:pPr>
        <w:pStyle w:val="a7"/>
        <w:ind w:firstLine="420"/>
        <w:rPr>
          <w:rFonts w:ascii="Times New Roman" w:hAnsi="Times New Roman" w:cs="Times New Roman"/>
        </w:rPr>
      </w:pPr>
    </w:p>
    <w:p w14:paraId="0623BC9F" w14:textId="246FAF7E" w:rsidR="004D1F11" w:rsidRDefault="004D1F11" w:rsidP="004D1F11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 w:rsidR="007C0A0F">
        <w:rPr>
          <w:rFonts w:ascii="宋体" w:hAnsi="宋体" w:hint="eastAsia"/>
          <w:b/>
          <w:bCs/>
          <w:color w:val="000000"/>
          <w:szCs w:val="21"/>
        </w:rPr>
        <w:t>6</w:t>
      </w:r>
      <w:r>
        <w:rPr>
          <w:rFonts w:ascii="宋体" w:hAnsi="宋体" w:hint="eastAsia"/>
          <w:b/>
          <w:bCs/>
          <w:color w:val="000000"/>
          <w:szCs w:val="21"/>
        </w:rPr>
        <w:t xml:space="preserve"> 全网新闻</w:t>
      </w:r>
      <w:r>
        <w:rPr>
          <w:rFonts w:ascii="宋体" w:hAnsi="宋体" w:hint="eastAsia"/>
          <w:b/>
          <w:bCs/>
          <w:szCs w:val="21"/>
        </w:rPr>
        <w:t>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4D1F11" w14:paraId="73B2F842" w14:textId="77777777" w:rsidTr="00592276">
        <w:trPr>
          <w:jc w:val="center"/>
        </w:trPr>
        <w:tc>
          <w:tcPr>
            <w:tcW w:w="1933" w:type="dxa"/>
          </w:tcPr>
          <w:p w14:paraId="2407C1EE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58A79AB5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30E6E407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24C6A4F4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4D1F11" w14:paraId="29B27FD8" w14:textId="77777777" w:rsidTr="00592276">
        <w:trPr>
          <w:jc w:val="center"/>
        </w:trPr>
        <w:tc>
          <w:tcPr>
            <w:tcW w:w="1933" w:type="dxa"/>
          </w:tcPr>
          <w:p w14:paraId="33EAF117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849" w:type="dxa"/>
          </w:tcPr>
          <w:p w14:paraId="572FD599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61222B0B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396" w:type="dxa"/>
          </w:tcPr>
          <w:p w14:paraId="76DA2460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4D1F11" w14:paraId="215E5672" w14:textId="77777777" w:rsidTr="00592276">
        <w:trPr>
          <w:jc w:val="center"/>
        </w:trPr>
        <w:tc>
          <w:tcPr>
            <w:tcW w:w="1933" w:type="dxa"/>
          </w:tcPr>
          <w:p w14:paraId="3FDF5CCF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title</w:t>
            </w:r>
            <w:proofErr w:type="spellEnd"/>
          </w:p>
        </w:tc>
        <w:tc>
          <w:tcPr>
            <w:tcW w:w="2849" w:type="dxa"/>
          </w:tcPr>
          <w:p w14:paraId="76F834C8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2B0DD6B7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396" w:type="dxa"/>
          </w:tcPr>
          <w:p w14:paraId="4CF30046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4D1F11" w14:paraId="434A8BEA" w14:textId="77777777" w:rsidTr="00592276">
        <w:trPr>
          <w:jc w:val="center"/>
        </w:trPr>
        <w:tc>
          <w:tcPr>
            <w:tcW w:w="1933" w:type="dxa"/>
          </w:tcPr>
          <w:p w14:paraId="3B272529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content</w:t>
            </w:r>
            <w:proofErr w:type="spellEnd"/>
          </w:p>
        </w:tc>
        <w:tc>
          <w:tcPr>
            <w:tcW w:w="2849" w:type="dxa"/>
          </w:tcPr>
          <w:p w14:paraId="67C97640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36CA65B8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0DAD0FF9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1DE65C4A" w14:textId="77777777" w:rsidR="004D1F11" w:rsidRDefault="004D1F11" w:rsidP="004D1F11">
      <w:pPr>
        <w:widowControl/>
        <w:jc w:val="left"/>
      </w:pPr>
    </w:p>
    <w:p w14:paraId="296F32EA" w14:textId="2A4F52EE" w:rsidR="004D1F11" w:rsidRDefault="004D1F11" w:rsidP="004D1F11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7 </w:t>
      </w:r>
      <w:r>
        <w:rPr>
          <w:rFonts w:ascii="宋体" w:hAnsi="宋体" w:hint="eastAsia"/>
          <w:b/>
          <w:bCs/>
          <w:szCs w:val="21"/>
        </w:rPr>
        <w:t>政策法规表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4D1F11" w14:paraId="3164E97C" w14:textId="77777777" w:rsidTr="00592276">
        <w:trPr>
          <w:jc w:val="center"/>
        </w:trPr>
        <w:tc>
          <w:tcPr>
            <w:tcW w:w="1933" w:type="dxa"/>
          </w:tcPr>
          <w:p w14:paraId="2A00FF0B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03452024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0DEEC213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1B9800D7" w14:textId="77777777" w:rsidR="004D1F11" w:rsidRDefault="004D1F11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4D1F11" w14:paraId="3DE228A4" w14:textId="77777777" w:rsidTr="00592276">
        <w:trPr>
          <w:jc w:val="center"/>
        </w:trPr>
        <w:tc>
          <w:tcPr>
            <w:tcW w:w="1933" w:type="dxa"/>
          </w:tcPr>
          <w:p w14:paraId="075E086D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P_id</w:t>
            </w:r>
            <w:proofErr w:type="spellEnd"/>
          </w:p>
        </w:tc>
        <w:tc>
          <w:tcPr>
            <w:tcW w:w="2849" w:type="dxa"/>
          </w:tcPr>
          <w:p w14:paraId="3D75F0ED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70A877D5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396" w:type="dxa"/>
          </w:tcPr>
          <w:p w14:paraId="0A0A0804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4D1F11" w14:paraId="4CE6E0C2" w14:textId="77777777" w:rsidTr="00592276">
        <w:trPr>
          <w:jc w:val="center"/>
        </w:trPr>
        <w:tc>
          <w:tcPr>
            <w:tcW w:w="1933" w:type="dxa"/>
          </w:tcPr>
          <w:p w14:paraId="283DF558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P_name</w:t>
            </w:r>
            <w:proofErr w:type="spellEnd"/>
          </w:p>
        </w:tc>
        <w:tc>
          <w:tcPr>
            <w:tcW w:w="2849" w:type="dxa"/>
          </w:tcPr>
          <w:p w14:paraId="6BF9FBAB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7038D2FE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政策法规</w:t>
            </w:r>
            <w:r>
              <w:rPr>
                <w:szCs w:val="21"/>
              </w:rPr>
              <w:t>名</w:t>
            </w:r>
          </w:p>
        </w:tc>
        <w:tc>
          <w:tcPr>
            <w:tcW w:w="1396" w:type="dxa"/>
          </w:tcPr>
          <w:p w14:paraId="4F034E7D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4D1F11" w14:paraId="317A285B" w14:textId="77777777" w:rsidTr="00592276">
        <w:trPr>
          <w:jc w:val="center"/>
        </w:trPr>
        <w:tc>
          <w:tcPr>
            <w:tcW w:w="1933" w:type="dxa"/>
          </w:tcPr>
          <w:p w14:paraId="50495A07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P_</w:t>
            </w:r>
            <w:r>
              <w:rPr>
                <w:rFonts w:hint="eastAsia"/>
                <w:szCs w:val="21"/>
              </w:rPr>
              <w:t>content</w:t>
            </w:r>
            <w:proofErr w:type="spellEnd"/>
          </w:p>
        </w:tc>
        <w:tc>
          <w:tcPr>
            <w:tcW w:w="2849" w:type="dxa"/>
          </w:tcPr>
          <w:p w14:paraId="290F996F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567DF776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398B564A" w14:textId="77777777" w:rsidR="004D1F11" w:rsidRDefault="004D1F11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366AEBDF" w14:textId="77777777" w:rsidR="004D1F11" w:rsidRDefault="004D1F11" w:rsidP="004D1F11">
      <w:pPr>
        <w:widowControl/>
        <w:jc w:val="left"/>
      </w:pPr>
    </w:p>
    <w:p w14:paraId="4D129B7E" w14:textId="33978F29" w:rsidR="003D65B6" w:rsidRDefault="003D65B6" w:rsidP="003D65B6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lastRenderedPageBreak/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8 </w:t>
      </w:r>
      <w:r>
        <w:rPr>
          <w:rFonts w:ascii="宋体" w:hAnsi="宋体" w:hint="eastAsia"/>
          <w:b/>
          <w:bCs/>
          <w:szCs w:val="21"/>
        </w:rPr>
        <w:t>民生反馈表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849"/>
        <w:gridCol w:w="1813"/>
        <w:gridCol w:w="1396"/>
      </w:tblGrid>
      <w:tr w:rsidR="003D65B6" w14:paraId="16ECDED4" w14:textId="77777777" w:rsidTr="00592276">
        <w:trPr>
          <w:jc w:val="center"/>
        </w:trPr>
        <w:tc>
          <w:tcPr>
            <w:tcW w:w="1933" w:type="dxa"/>
          </w:tcPr>
          <w:p w14:paraId="5DE40B36" w14:textId="77777777" w:rsidR="003D65B6" w:rsidRDefault="003D65B6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108EF9AD" w14:textId="77777777" w:rsidR="003D65B6" w:rsidRDefault="003D65B6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580D1A44" w14:textId="77777777" w:rsidR="003D65B6" w:rsidRDefault="003D65B6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09B59A4B" w14:textId="77777777" w:rsidR="003D65B6" w:rsidRDefault="003D65B6" w:rsidP="0059227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D65B6" w14:paraId="6B221F23" w14:textId="77777777" w:rsidTr="00592276">
        <w:trPr>
          <w:jc w:val="center"/>
        </w:trPr>
        <w:tc>
          <w:tcPr>
            <w:tcW w:w="1933" w:type="dxa"/>
          </w:tcPr>
          <w:p w14:paraId="182D2B9B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Q_id</w:t>
            </w:r>
            <w:proofErr w:type="spellEnd"/>
          </w:p>
        </w:tc>
        <w:tc>
          <w:tcPr>
            <w:tcW w:w="2849" w:type="dxa"/>
          </w:tcPr>
          <w:p w14:paraId="17EEA2D1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38E8E6AC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396" w:type="dxa"/>
          </w:tcPr>
          <w:p w14:paraId="59E6178B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D65B6" w14:paraId="08B81FAD" w14:textId="77777777" w:rsidTr="00592276">
        <w:trPr>
          <w:jc w:val="center"/>
        </w:trPr>
        <w:tc>
          <w:tcPr>
            <w:tcW w:w="1933" w:type="dxa"/>
          </w:tcPr>
          <w:p w14:paraId="17117448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Q_name</w:t>
            </w:r>
            <w:proofErr w:type="spellEnd"/>
          </w:p>
        </w:tc>
        <w:tc>
          <w:tcPr>
            <w:tcW w:w="2849" w:type="dxa"/>
          </w:tcPr>
          <w:p w14:paraId="13A6BDA8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7EC6A527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</w:t>
            </w:r>
            <w:r>
              <w:rPr>
                <w:szCs w:val="21"/>
              </w:rPr>
              <w:t>名</w:t>
            </w:r>
          </w:p>
        </w:tc>
        <w:tc>
          <w:tcPr>
            <w:tcW w:w="1396" w:type="dxa"/>
          </w:tcPr>
          <w:p w14:paraId="25BAC22E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3D65B6" w14:paraId="11A7169B" w14:textId="77777777" w:rsidTr="00592276">
        <w:trPr>
          <w:jc w:val="center"/>
        </w:trPr>
        <w:tc>
          <w:tcPr>
            <w:tcW w:w="1933" w:type="dxa"/>
          </w:tcPr>
          <w:p w14:paraId="1AA3F5D5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Q_</w:t>
            </w:r>
            <w:r>
              <w:rPr>
                <w:rFonts w:hint="eastAsia"/>
                <w:szCs w:val="21"/>
              </w:rPr>
              <w:t>key</w:t>
            </w:r>
            <w:proofErr w:type="spellEnd"/>
          </w:p>
        </w:tc>
        <w:tc>
          <w:tcPr>
            <w:tcW w:w="2849" w:type="dxa"/>
          </w:tcPr>
          <w:p w14:paraId="1F1AB8E2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5F337B09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回答</w:t>
            </w:r>
          </w:p>
        </w:tc>
        <w:tc>
          <w:tcPr>
            <w:tcW w:w="1396" w:type="dxa"/>
          </w:tcPr>
          <w:p w14:paraId="5503E64E" w14:textId="77777777" w:rsidR="003D65B6" w:rsidRDefault="003D65B6" w:rsidP="00592276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1CEFA211" w14:textId="60FF2AA8" w:rsidR="009873C8" w:rsidRDefault="009873C8" w:rsidP="009873C8">
      <w:pPr>
        <w:spacing w:line="440" w:lineRule="exact"/>
        <w:ind w:firstLineChars="200" w:firstLine="420"/>
        <w:jc w:val="center"/>
        <w:rPr>
          <w:sz w:val="24"/>
        </w:rPr>
      </w:pPr>
      <w:r>
        <w:rPr>
          <w:rFonts w:hint="eastAsia"/>
          <w:szCs w:val="28"/>
        </w:rPr>
        <w:t xml:space="preserve"> </w:t>
      </w: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>9</w:t>
      </w:r>
      <w:r>
        <w:rPr>
          <w:rFonts w:ascii="宋体" w:hAnsi="宋体" w:hint="eastAsia"/>
          <w:b/>
          <w:bCs/>
          <w:color w:val="000000"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文化信息表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9873C8" w14:paraId="293796AB" w14:textId="77777777" w:rsidTr="00BD7F8C">
        <w:trPr>
          <w:jc w:val="center"/>
        </w:trPr>
        <w:tc>
          <w:tcPr>
            <w:tcW w:w="1933" w:type="dxa"/>
          </w:tcPr>
          <w:p w14:paraId="30292DE2" w14:textId="77777777" w:rsidR="009873C8" w:rsidRDefault="009873C8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36D20A6C" w14:textId="77777777" w:rsidR="009873C8" w:rsidRDefault="009873C8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32E6AA7A" w14:textId="77777777" w:rsidR="009873C8" w:rsidRDefault="009873C8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5626CA9C" w14:textId="77777777" w:rsidR="009873C8" w:rsidRDefault="009873C8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9873C8" w14:paraId="71AF6B51" w14:textId="77777777" w:rsidTr="00BD7F8C">
        <w:trPr>
          <w:jc w:val="center"/>
        </w:trPr>
        <w:tc>
          <w:tcPr>
            <w:tcW w:w="1933" w:type="dxa"/>
          </w:tcPr>
          <w:p w14:paraId="549BE959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P_id</w:t>
            </w:r>
            <w:proofErr w:type="spellEnd"/>
          </w:p>
        </w:tc>
        <w:tc>
          <w:tcPr>
            <w:tcW w:w="2849" w:type="dxa"/>
          </w:tcPr>
          <w:p w14:paraId="7C53E341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39423258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396" w:type="dxa"/>
          </w:tcPr>
          <w:p w14:paraId="3B922C04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9873C8" w14:paraId="16E1F17E" w14:textId="77777777" w:rsidTr="00BD7F8C">
        <w:trPr>
          <w:jc w:val="center"/>
        </w:trPr>
        <w:tc>
          <w:tcPr>
            <w:tcW w:w="1933" w:type="dxa"/>
          </w:tcPr>
          <w:p w14:paraId="71B508C5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P_name</w:t>
            </w:r>
            <w:proofErr w:type="spellEnd"/>
          </w:p>
        </w:tc>
        <w:tc>
          <w:tcPr>
            <w:tcW w:w="2849" w:type="dxa"/>
          </w:tcPr>
          <w:p w14:paraId="491E61A1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2D944544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文化信息</w:t>
            </w:r>
            <w:r>
              <w:rPr>
                <w:szCs w:val="21"/>
              </w:rPr>
              <w:t>名</w:t>
            </w:r>
          </w:p>
        </w:tc>
        <w:tc>
          <w:tcPr>
            <w:tcW w:w="1396" w:type="dxa"/>
          </w:tcPr>
          <w:p w14:paraId="2C320B22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9873C8" w14:paraId="69D5B0E2" w14:textId="77777777" w:rsidTr="00BD7F8C">
        <w:trPr>
          <w:jc w:val="center"/>
        </w:trPr>
        <w:tc>
          <w:tcPr>
            <w:tcW w:w="1933" w:type="dxa"/>
          </w:tcPr>
          <w:p w14:paraId="74FA35F4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P_</w:t>
            </w:r>
            <w:r>
              <w:rPr>
                <w:rFonts w:hint="eastAsia"/>
                <w:szCs w:val="21"/>
              </w:rPr>
              <w:t>content</w:t>
            </w:r>
            <w:proofErr w:type="spellEnd"/>
          </w:p>
        </w:tc>
        <w:tc>
          <w:tcPr>
            <w:tcW w:w="2849" w:type="dxa"/>
          </w:tcPr>
          <w:p w14:paraId="3DF4C0E9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50)</w:t>
            </w:r>
          </w:p>
        </w:tc>
        <w:tc>
          <w:tcPr>
            <w:tcW w:w="1813" w:type="dxa"/>
          </w:tcPr>
          <w:p w14:paraId="71997A71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27FB2C0D" w14:textId="77777777" w:rsidR="009873C8" w:rsidRDefault="009873C8" w:rsidP="00BD7F8C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45EFB6DA" w14:textId="77777777" w:rsidR="009873C8" w:rsidRDefault="009873C8" w:rsidP="009873C8">
      <w:pPr>
        <w:widowControl/>
        <w:jc w:val="left"/>
      </w:pPr>
    </w:p>
    <w:p w14:paraId="7F9FCE86" w14:textId="038FDE6C" w:rsidR="001E76C2" w:rsidRDefault="001E76C2" w:rsidP="001E76C2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>10</w:t>
      </w:r>
      <w:r>
        <w:rPr>
          <w:rFonts w:ascii="宋体" w:hAnsi="宋体" w:hint="eastAsia"/>
          <w:b/>
          <w:bCs/>
          <w:color w:val="000000"/>
          <w:szCs w:val="21"/>
        </w:rPr>
        <w:t xml:space="preserve"> 视频新闻</w:t>
      </w:r>
      <w:r>
        <w:rPr>
          <w:rFonts w:ascii="宋体" w:hAnsi="宋体" w:hint="eastAsia"/>
          <w:b/>
          <w:bCs/>
          <w:szCs w:val="21"/>
        </w:rPr>
        <w:t>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021"/>
        <w:gridCol w:w="1559"/>
        <w:gridCol w:w="2478"/>
      </w:tblGrid>
      <w:tr w:rsidR="001E76C2" w14:paraId="6468A9F4" w14:textId="77777777" w:rsidTr="00BD7F8C">
        <w:trPr>
          <w:jc w:val="center"/>
        </w:trPr>
        <w:tc>
          <w:tcPr>
            <w:tcW w:w="1933" w:type="dxa"/>
          </w:tcPr>
          <w:p w14:paraId="30C2EC75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021" w:type="dxa"/>
          </w:tcPr>
          <w:p w14:paraId="40F60F0F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559" w:type="dxa"/>
          </w:tcPr>
          <w:p w14:paraId="3AAC8206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2478" w:type="dxa"/>
          </w:tcPr>
          <w:p w14:paraId="0704F647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1E76C2" w14:paraId="3CFEFB03" w14:textId="77777777" w:rsidTr="00BD7F8C">
        <w:trPr>
          <w:jc w:val="center"/>
        </w:trPr>
        <w:tc>
          <w:tcPr>
            <w:tcW w:w="1933" w:type="dxa"/>
          </w:tcPr>
          <w:p w14:paraId="1E4CDD45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21" w:type="dxa"/>
          </w:tcPr>
          <w:p w14:paraId="05D15B90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559" w:type="dxa"/>
          </w:tcPr>
          <w:p w14:paraId="4BB25F54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478" w:type="dxa"/>
          </w:tcPr>
          <w:p w14:paraId="15000650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1E76C2" w14:paraId="4454A349" w14:textId="77777777" w:rsidTr="00BD7F8C">
        <w:trPr>
          <w:jc w:val="center"/>
        </w:trPr>
        <w:tc>
          <w:tcPr>
            <w:tcW w:w="1933" w:type="dxa"/>
          </w:tcPr>
          <w:p w14:paraId="1CF074AA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2021" w:type="dxa"/>
          </w:tcPr>
          <w:p w14:paraId="4FB857AD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559" w:type="dxa"/>
          </w:tcPr>
          <w:p w14:paraId="6E087158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节目名称</w:t>
            </w:r>
          </w:p>
        </w:tc>
        <w:tc>
          <w:tcPr>
            <w:tcW w:w="2478" w:type="dxa"/>
          </w:tcPr>
          <w:p w14:paraId="54F13394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（不为空）</w:t>
            </w:r>
          </w:p>
        </w:tc>
      </w:tr>
      <w:tr w:rsidR="001E76C2" w14:paraId="7D3E5A91" w14:textId="77777777" w:rsidTr="00BD7F8C">
        <w:trPr>
          <w:jc w:val="center"/>
        </w:trPr>
        <w:tc>
          <w:tcPr>
            <w:tcW w:w="1933" w:type="dxa"/>
          </w:tcPr>
          <w:p w14:paraId="7E08FE48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content</w:t>
            </w:r>
            <w:proofErr w:type="spellEnd"/>
          </w:p>
        </w:tc>
        <w:tc>
          <w:tcPr>
            <w:tcW w:w="2021" w:type="dxa"/>
          </w:tcPr>
          <w:p w14:paraId="3A101D66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0)</w:t>
            </w:r>
          </w:p>
        </w:tc>
        <w:tc>
          <w:tcPr>
            <w:tcW w:w="1559" w:type="dxa"/>
          </w:tcPr>
          <w:p w14:paraId="174494AB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节目简介</w:t>
            </w:r>
          </w:p>
        </w:tc>
        <w:tc>
          <w:tcPr>
            <w:tcW w:w="2478" w:type="dxa"/>
          </w:tcPr>
          <w:p w14:paraId="3D0829F4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</w:p>
        </w:tc>
      </w:tr>
      <w:tr w:rsidR="001E76C2" w14:paraId="34BB2C6F" w14:textId="77777777" w:rsidTr="00BD7F8C">
        <w:trPr>
          <w:jc w:val="center"/>
        </w:trPr>
        <w:tc>
          <w:tcPr>
            <w:tcW w:w="1933" w:type="dxa"/>
          </w:tcPr>
          <w:p w14:paraId="5C256037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T_site</w:t>
            </w:r>
            <w:proofErr w:type="spellEnd"/>
          </w:p>
        </w:tc>
        <w:tc>
          <w:tcPr>
            <w:tcW w:w="2021" w:type="dxa"/>
          </w:tcPr>
          <w:p w14:paraId="20E8FB6B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559" w:type="dxa"/>
          </w:tcPr>
          <w:p w14:paraId="2501FEC1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节目存放位置</w:t>
            </w:r>
          </w:p>
        </w:tc>
        <w:tc>
          <w:tcPr>
            <w:tcW w:w="2478" w:type="dxa"/>
          </w:tcPr>
          <w:p w14:paraId="58970582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（不为空）</w:t>
            </w:r>
          </w:p>
        </w:tc>
      </w:tr>
      <w:tr w:rsidR="001E76C2" w14:paraId="5914E5CA" w14:textId="77777777" w:rsidTr="00BD7F8C">
        <w:trPr>
          <w:trHeight w:val="355"/>
          <w:jc w:val="center"/>
        </w:trPr>
        <w:tc>
          <w:tcPr>
            <w:tcW w:w="1933" w:type="dxa"/>
          </w:tcPr>
          <w:p w14:paraId="0BA480DC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time</w:t>
            </w:r>
            <w:proofErr w:type="spellEnd"/>
          </w:p>
        </w:tc>
        <w:tc>
          <w:tcPr>
            <w:tcW w:w="2021" w:type="dxa"/>
          </w:tcPr>
          <w:p w14:paraId="40F025EE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559" w:type="dxa"/>
          </w:tcPr>
          <w:p w14:paraId="57EBE32B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传时间</w:t>
            </w:r>
            <w:proofErr w:type="gramEnd"/>
          </w:p>
        </w:tc>
        <w:tc>
          <w:tcPr>
            <w:tcW w:w="2478" w:type="dxa"/>
          </w:tcPr>
          <w:p w14:paraId="0F76BBF2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（不为空）</w:t>
            </w:r>
          </w:p>
        </w:tc>
      </w:tr>
    </w:tbl>
    <w:p w14:paraId="11C05D0A" w14:textId="77777777" w:rsidR="001E76C2" w:rsidRDefault="001E76C2" w:rsidP="001E76C2">
      <w:pPr>
        <w:widowControl/>
        <w:jc w:val="left"/>
      </w:pPr>
    </w:p>
    <w:p w14:paraId="1BBDF644" w14:textId="676EF9E5" w:rsidR="001E76C2" w:rsidRDefault="001E76C2" w:rsidP="001E76C2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>11</w:t>
      </w:r>
      <w:r>
        <w:rPr>
          <w:rFonts w:ascii="宋体" w:hAnsi="宋体" w:hint="eastAsia"/>
          <w:b/>
          <w:bCs/>
          <w:color w:val="000000"/>
          <w:szCs w:val="21"/>
        </w:rPr>
        <w:t xml:space="preserve"> 特色节目信息</w:t>
      </w:r>
      <w:r>
        <w:rPr>
          <w:rFonts w:ascii="宋体" w:hAnsi="宋体" w:hint="eastAsia"/>
          <w:b/>
          <w:bCs/>
          <w:szCs w:val="21"/>
        </w:rPr>
        <w:t>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021"/>
        <w:gridCol w:w="1559"/>
        <w:gridCol w:w="2478"/>
      </w:tblGrid>
      <w:tr w:rsidR="001E76C2" w14:paraId="794847F6" w14:textId="77777777" w:rsidTr="00BD7F8C">
        <w:trPr>
          <w:jc w:val="center"/>
        </w:trPr>
        <w:tc>
          <w:tcPr>
            <w:tcW w:w="1933" w:type="dxa"/>
          </w:tcPr>
          <w:p w14:paraId="619D59EE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021" w:type="dxa"/>
          </w:tcPr>
          <w:p w14:paraId="6C8FE762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559" w:type="dxa"/>
          </w:tcPr>
          <w:p w14:paraId="67AC9854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2478" w:type="dxa"/>
          </w:tcPr>
          <w:p w14:paraId="635CC6EC" w14:textId="77777777" w:rsidR="001E76C2" w:rsidRDefault="001E76C2" w:rsidP="00BD7F8C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1E76C2" w14:paraId="504EF85A" w14:textId="77777777" w:rsidTr="00BD7F8C">
        <w:trPr>
          <w:jc w:val="center"/>
        </w:trPr>
        <w:tc>
          <w:tcPr>
            <w:tcW w:w="1933" w:type="dxa"/>
          </w:tcPr>
          <w:p w14:paraId="64FDAEB6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21" w:type="dxa"/>
          </w:tcPr>
          <w:p w14:paraId="7324702E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559" w:type="dxa"/>
          </w:tcPr>
          <w:p w14:paraId="57F07C69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478" w:type="dxa"/>
          </w:tcPr>
          <w:p w14:paraId="3FE1B0F8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1E76C2" w14:paraId="5E5284F5" w14:textId="77777777" w:rsidTr="00BD7F8C">
        <w:trPr>
          <w:jc w:val="center"/>
        </w:trPr>
        <w:tc>
          <w:tcPr>
            <w:tcW w:w="1933" w:type="dxa"/>
          </w:tcPr>
          <w:p w14:paraId="009A81DF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2021" w:type="dxa"/>
          </w:tcPr>
          <w:p w14:paraId="4274EE13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559" w:type="dxa"/>
          </w:tcPr>
          <w:p w14:paraId="1ADE333C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视频名称</w:t>
            </w:r>
          </w:p>
        </w:tc>
        <w:tc>
          <w:tcPr>
            <w:tcW w:w="2478" w:type="dxa"/>
          </w:tcPr>
          <w:p w14:paraId="59604C0D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（不为空）</w:t>
            </w:r>
          </w:p>
        </w:tc>
      </w:tr>
      <w:tr w:rsidR="001E76C2" w14:paraId="05B58FDD" w14:textId="77777777" w:rsidTr="00BD7F8C">
        <w:trPr>
          <w:jc w:val="center"/>
        </w:trPr>
        <w:tc>
          <w:tcPr>
            <w:tcW w:w="1933" w:type="dxa"/>
          </w:tcPr>
          <w:p w14:paraId="1EC39CF9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content</w:t>
            </w:r>
            <w:proofErr w:type="spellEnd"/>
          </w:p>
        </w:tc>
        <w:tc>
          <w:tcPr>
            <w:tcW w:w="2021" w:type="dxa"/>
          </w:tcPr>
          <w:p w14:paraId="5169BA7F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0)</w:t>
            </w:r>
          </w:p>
        </w:tc>
        <w:tc>
          <w:tcPr>
            <w:tcW w:w="1559" w:type="dxa"/>
          </w:tcPr>
          <w:p w14:paraId="60248342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视频简介</w:t>
            </w:r>
          </w:p>
        </w:tc>
        <w:tc>
          <w:tcPr>
            <w:tcW w:w="2478" w:type="dxa"/>
          </w:tcPr>
          <w:p w14:paraId="73CC751B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</w:p>
        </w:tc>
      </w:tr>
      <w:tr w:rsidR="001E76C2" w14:paraId="5AD95A77" w14:textId="77777777" w:rsidTr="00BD7F8C">
        <w:trPr>
          <w:jc w:val="center"/>
        </w:trPr>
        <w:tc>
          <w:tcPr>
            <w:tcW w:w="1933" w:type="dxa"/>
          </w:tcPr>
          <w:p w14:paraId="215CB8ED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S_site</w:t>
            </w:r>
            <w:proofErr w:type="spellEnd"/>
          </w:p>
        </w:tc>
        <w:tc>
          <w:tcPr>
            <w:tcW w:w="2021" w:type="dxa"/>
          </w:tcPr>
          <w:p w14:paraId="7D2F12F1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1559" w:type="dxa"/>
          </w:tcPr>
          <w:p w14:paraId="11F6A642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视频存放位置</w:t>
            </w:r>
          </w:p>
        </w:tc>
        <w:tc>
          <w:tcPr>
            <w:tcW w:w="2478" w:type="dxa"/>
          </w:tcPr>
          <w:p w14:paraId="3E54EB72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（不为空）</w:t>
            </w:r>
          </w:p>
        </w:tc>
      </w:tr>
      <w:tr w:rsidR="001E76C2" w14:paraId="584E9CCD" w14:textId="77777777" w:rsidTr="00BD7F8C">
        <w:trPr>
          <w:trHeight w:val="355"/>
          <w:jc w:val="center"/>
        </w:trPr>
        <w:tc>
          <w:tcPr>
            <w:tcW w:w="1933" w:type="dxa"/>
          </w:tcPr>
          <w:p w14:paraId="5F707034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time</w:t>
            </w:r>
            <w:proofErr w:type="spellEnd"/>
          </w:p>
        </w:tc>
        <w:tc>
          <w:tcPr>
            <w:tcW w:w="2021" w:type="dxa"/>
          </w:tcPr>
          <w:p w14:paraId="778D6716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559" w:type="dxa"/>
          </w:tcPr>
          <w:p w14:paraId="06B89BED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传时间</w:t>
            </w:r>
            <w:proofErr w:type="gramEnd"/>
          </w:p>
        </w:tc>
        <w:tc>
          <w:tcPr>
            <w:tcW w:w="2478" w:type="dxa"/>
          </w:tcPr>
          <w:p w14:paraId="734279FC" w14:textId="77777777" w:rsidR="001E76C2" w:rsidRDefault="001E76C2" w:rsidP="00BD7F8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（不为空）</w:t>
            </w:r>
          </w:p>
        </w:tc>
      </w:tr>
    </w:tbl>
    <w:p w14:paraId="4B1F08F3" w14:textId="77777777" w:rsidR="001E64D7" w:rsidRDefault="001E64D7" w:rsidP="00757721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lastRenderedPageBreak/>
        <w:t>2.2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  <w:r>
        <w:rPr>
          <w:rFonts w:ascii="Times New Roman" w:eastAsia="宋体" w:hAnsi="宋体" w:hint="eastAsia"/>
          <w:sz w:val="24"/>
          <w:szCs w:val="24"/>
        </w:rPr>
        <w:t>与关键技术</w:t>
      </w:r>
    </w:p>
    <w:p w14:paraId="00A72A2C" w14:textId="77777777" w:rsidR="001E64D7" w:rsidRPr="002707A8" w:rsidRDefault="001E64D7" w:rsidP="00757721">
      <w:pPr>
        <w:rPr>
          <w:szCs w:val="21"/>
        </w:rPr>
      </w:pPr>
      <w:r>
        <w:rPr>
          <w:szCs w:val="21"/>
        </w:rPr>
        <w:t>…..</w:t>
      </w:r>
      <w:r w:rsidRPr="002707A8">
        <w:rPr>
          <w:szCs w:val="21"/>
        </w:rPr>
        <w:t xml:space="preserve"> The developer will need to obtain the following tools externally, all of which are freely available:</w:t>
      </w:r>
    </w:p>
    <w:p w14:paraId="28098FEF" w14:textId="77777777"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1.5.x</w:t>
      </w:r>
    </w:p>
    <w:p w14:paraId="11E39547" w14:textId="77777777"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Ant 1.7.x</w:t>
      </w:r>
    </w:p>
    <w:p w14:paraId="62E26E6A" w14:textId="77777777"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Tomcat 5.x.x, or some other web application container</w:t>
      </w:r>
    </w:p>
    <w:p w14:paraId="23B2C1BF" w14:textId="77777777" w:rsidR="001E64D7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JUnit 4.4 - needed to run the tests</w:t>
      </w:r>
    </w:p>
    <w:p w14:paraId="1BBF8778" w14:textId="77777777"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…</w:t>
      </w:r>
    </w:p>
    <w:p w14:paraId="1DBCBA39" w14:textId="77777777" w:rsidR="001E64D7" w:rsidRDefault="001E64D7" w:rsidP="00757721">
      <w:pPr>
        <w:widowControl/>
        <w:jc w:val="left"/>
      </w:pPr>
      <w:r w:rsidRPr="002707A8">
        <w:rPr>
          <w:szCs w:val="21"/>
        </w:rPr>
        <w:t>(Optional) MySQL 5.x with MySQL Connector/J 5.x</w:t>
      </w:r>
    </w:p>
    <w:p w14:paraId="6C40D5F3" w14:textId="77777777" w:rsidR="001E64D7" w:rsidRDefault="001E64D7">
      <w:pPr>
        <w:widowControl/>
        <w:jc w:val="left"/>
        <w:rPr>
          <w:szCs w:val="21"/>
        </w:rPr>
      </w:pPr>
    </w:p>
    <w:p w14:paraId="0FFFD1ED" w14:textId="7E774603" w:rsidR="005C5AC5" w:rsidRDefault="00C5733D" w:rsidP="00DF37F6">
      <w:pPr>
        <w:pStyle w:val="2"/>
        <w:numPr>
          <w:ilvl w:val="1"/>
          <w:numId w:val="24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14:paraId="16F2F746" w14:textId="6873B06C" w:rsidR="00DF37F6" w:rsidRPr="004F0DDE" w:rsidRDefault="00DF37F6" w:rsidP="00DF37F6">
      <w:pPr>
        <w:pStyle w:val="a4"/>
        <w:ind w:firstLineChars="0" w:firstLine="0"/>
        <w:rPr>
          <w:sz w:val="24"/>
        </w:rPr>
      </w:pPr>
      <w:r>
        <w:rPr>
          <w:rFonts w:hint="eastAsia"/>
        </w:rPr>
        <w:t>2.3.1</w:t>
      </w:r>
      <w:r w:rsidRPr="004F0DDE">
        <w:rPr>
          <w:rFonts w:hint="eastAsia"/>
          <w:sz w:val="24"/>
        </w:rPr>
        <w:t>页面跳转关系</w:t>
      </w:r>
    </w:p>
    <w:p w14:paraId="394413C0" w14:textId="71439D46" w:rsidR="00CF6A54" w:rsidRPr="004F0DDE" w:rsidRDefault="0061076E" w:rsidP="00DF37F6">
      <w:pPr>
        <w:pStyle w:val="a4"/>
        <w:ind w:firstLineChars="0" w:firstLine="0"/>
        <w:rPr>
          <w:sz w:val="24"/>
        </w:rPr>
      </w:pPr>
      <w:r w:rsidRPr="004F0DDE">
        <w:rPr>
          <w:rFonts w:hint="eastAsia"/>
          <w:sz w:val="24"/>
        </w:rPr>
        <w:t>1</w:t>
      </w:r>
      <w:r w:rsidR="004F0DDE">
        <w:rPr>
          <w:rFonts w:hint="eastAsia"/>
          <w:sz w:val="24"/>
        </w:rPr>
        <w:t>．</w:t>
      </w:r>
      <w:r w:rsidRPr="004F0DDE">
        <w:rPr>
          <w:rFonts w:hint="eastAsia"/>
          <w:sz w:val="24"/>
        </w:rPr>
        <w:t>首先进入</w:t>
      </w:r>
      <w:r w:rsidR="00766A5A" w:rsidRPr="004F0DDE">
        <w:rPr>
          <w:rFonts w:hint="eastAsia"/>
          <w:sz w:val="24"/>
        </w:rPr>
        <w:t>政府首界面，</w:t>
      </w:r>
      <w:r w:rsidR="00332E2D" w:rsidRPr="004F0DDE">
        <w:rPr>
          <w:rFonts w:hint="eastAsia"/>
          <w:sz w:val="24"/>
        </w:rPr>
        <w:t>要进行留言</w:t>
      </w:r>
      <w:r w:rsidR="00F67943" w:rsidRPr="004F0DDE">
        <w:rPr>
          <w:rFonts w:hint="eastAsia"/>
          <w:sz w:val="24"/>
        </w:rPr>
        <w:t>（新用户）</w:t>
      </w:r>
      <w:r w:rsidR="00332E2D" w:rsidRPr="004F0DDE">
        <w:rPr>
          <w:rFonts w:hint="eastAsia"/>
          <w:sz w:val="24"/>
        </w:rPr>
        <w:t>时</w:t>
      </w:r>
      <w:r w:rsidR="00766A5A" w:rsidRPr="004F0DDE">
        <w:rPr>
          <w:rFonts w:hint="eastAsia"/>
          <w:sz w:val="24"/>
        </w:rPr>
        <w:t>选择注册</w:t>
      </w:r>
      <w:r w:rsidR="005D10CA" w:rsidRPr="004F0DDE">
        <w:rPr>
          <w:rFonts w:hint="eastAsia"/>
          <w:sz w:val="24"/>
        </w:rPr>
        <w:t>或登录（老用户）</w:t>
      </w:r>
    </w:p>
    <w:p w14:paraId="134991B7" w14:textId="20EC0306" w:rsidR="0061076E" w:rsidRPr="004F0DDE" w:rsidRDefault="0061076E" w:rsidP="00DF37F6">
      <w:pPr>
        <w:pStyle w:val="a4"/>
        <w:ind w:firstLineChars="0" w:firstLine="0"/>
        <w:rPr>
          <w:sz w:val="24"/>
        </w:rPr>
      </w:pPr>
      <w:r w:rsidRPr="004F0DDE">
        <w:rPr>
          <w:rFonts w:hint="eastAsia"/>
          <w:sz w:val="24"/>
        </w:rPr>
        <w:t>2</w:t>
      </w:r>
      <w:r w:rsidR="004F0DDE">
        <w:rPr>
          <w:rFonts w:hint="eastAsia"/>
          <w:sz w:val="24"/>
        </w:rPr>
        <w:t>．</w:t>
      </w:r>
      <w:r w:rsidR="00E445BC" w:rsidRPr="004F0DDE">
        <w:rPr>
          <w:rFonts w:hint="eastAsia"/>
          <w:sz w:val="24"/>
        </w:rPr>
        <w:t>选择</w:t>
      </w:r>
      <w:r w:rsidR="00A72FEF">
        <w:rPr>
          <w:rFonts w:hint="eastAsia"/>
          <w:sz w:val="24"/>
        </w:rPr>
        <w:t>日程</w:t>
      </w:r>
      <w:r w:rsidR="00E445BC" w:rsidRPr="004F0DDE">
        <w:rPr>
          <w:rFonts w:hint="eastAsia"/>
          <w:sz w:val="24"/>
        </w:rPr>
        <w:t>公开和</w:t>
      </w:r>
      <w:proofErr w:type="gramStart"/>
      <w:r w:rsidR="00E445BC" w:rsidRPr="004F0DDE">
        <w:rPr>
          <w:rFonts w:hint="eastAsia"/>
          <w:sz w:val="24"/>
        </w:rPr>
        <w:t>民声反馈</w:t>
      </w:r>
      <w:proofErr w:type="gramEnd"/>
      <w:r w:rsidR="001F3D67" w:rsidRPr="004F0DDE">
        <w:rPr>
          <w:rFonts w:hint="eastAsia"/>
          <w:sz w:val="24"/>
        </w:rPr>
        <w:t>界面，可以在此界面进行查询</w:t>
      </w:r>
    </w:p>
    <w:p w14:paraId="73A987D3" w14:textId="174AFD92" w:rsidR="001F3D67" w:rsidRPr="004F0DDE" w:rsidRDefault="001F3D67" w:rsidP="00DF37F6">
      <w:pPr>
        <w:pStyle w:val="a4"/>
        <w:ind w:firstLineChars="0" w:firstLine="0"/>
        <w:rPr>
          <w:sz w:val="24"/>
        </w:rPr>
      </w:pPr>
      <w:r w:rsidRPr="004F0DDE">
        <w:rPr>
          <w:rFonts w:hint="eastAsia"/>
          <w:sz w:val="24"/>
        </w:rPr>
        <w:t>3</w:t>
      </w:r>
      <w:r w:rsidR="004F0DDE">
        <w:rPr>
          <w:rFonts w:hint="eastAsia"/>
          <w:sz w:val="24"/>
        </w:rPr>
        <w:t>．</w:t>
      </w:r>
      <w:r w:rsidRPr="004F0DDE">
        <w:rPr>
          <w:rFonts w:hint="eastAsia"/>
          <w:sz w:val="24"/>
        </w:rPr>
        <w:t>进入到查询界面</w:t>
      </w:r>
    </w:p>
    <w:p w14:paraId="0204F187" w14:textId="5720E7E6" w:rsidR="00DF37F6" w:rsidRDefault="00DF37F6" w:rsidP="00DF37F6">
      <w:pPr>
        <w:pStyle w:val="a4"/>
        <w:ind w:firstLineChars="0" w:firstLine="0"/>
        <w:rPr>
          <w:sz w:val="24"/>
        </w:rPr>
      </w:pPr>
      <w:r w:rsidRPr="004F0DDE">
        <w:rPr>
          <w:rFonts w:hint="eastAsia"/>
          <w:sz w:val="24"/>
        </w:rPr>
        <w:t>2.3.2</w:t>
      </w:r>
      <w:r w:rsidRPr="004F0DDE">
        <w:rPr>
          <w:rFonts w:hint="eastAsia"/>
          <w:sz w:val="24"/>
        </w:rPr>
        <w:t>页面设计</w:t>
      </w:r>
    </w:p>
    <w:p w14:paraId="246D4D41" w14:textId="1A05FEB4" w:rsidR="00A72FEF" w:rsidRPr="004F0DDE" w:rsidRDefault="001F25FF" w:rsidP="00DF37F6">
      <w:pPr>
        <w:pStyle w:val="a4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日程公开界面设计</w:t>
      </w:r>
    </w:p>
    <w:p w14:paraId="5C1C2CCC" w14:textId="47F19B5A" w:rsidR="00067654" w:rsidRDefault="00A551EB" w:rsidP="00DF37F6">
      <w:pPr>
        <w:pStyle w:val="a4"/>
        <w:ind w:firstLineChars="0" w:firstLine="0"/>
      </w:pPr>
      <w:r>
        <w:rPr>
          <w:noProof/>
        </w:rPr>
        <w:pict w14:anchorId="1AE1B7BF">
          <v:rect id="_x0000_s1030" style="position:absolute;left:0;text-align:left;margin-left:21.8pt;margin-top:9.35pt;width:386.2pt;height:160.35pt;z-index:1"/>
        </w:pict>
      </w:r>
    </w:p>
    <w:p w14:paraId="138B516C" w14:textId="1687DA16" w:rsidR="00A72FEF" w:rsidRDefault="00A551EB" w:rsidP="00DF37F6">
      <w:pPr>
        <w:pStyle w:val="a4"/>
        <w:ind w:firstLineChars="0" w:firstLine="0"/>
      </w:pPr>
      <w:r>
        <w:rPr>
          <w:noProof/>
        </w:rPr>
        <w:pict w14:anchorId="375F9EBD"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left:0;text-align:left;margin-left:46.9pt;margin-top:8.7pt;width:297.85pt;height:25.05pt;z-index:2">
            <v:textbox>
              <w:txbxContent>
                <w:p w14:paraId="22BB4F26" w14:textId="0B996AA9" w:rsidR="0051418F" w:rsidRDefault="0051418F" w:rsidP="0051418F">
                  <w:pPr>
                    <w:jc w:val="center"/>
                  </w:pPr>
                  <w:r>
                    <w:rPr>
                      <w:rFonts w:hint="eastAsia"/>
                    </w:rPr>
                    <w:t>图片</w:t>
                  </w:r>
                </w:p>
              </w:txbxContent>
            </v:textbox>
          </v:shape>
        </w:pict>
      </w:r>
    </w:p>
    <w:p w14:paraId="11C12A89" w14:textId="7C6A5690" w:rsidR="005C5AC5" w:rsidRDefault="005C5AC5" w:rsidP="005C5AC5"/>
    <w:p w14:paraId="45A93F52" w14:textId="655C14EA" w:rsidR="00A72FEF" w:rsidRDefault="00A72FEF" w:rsidP="005C5AC5"/>
    <w:p w14:paraId="189B361E" w14:textId="2114949C" w:rsidR="00A72FEF" w:rsidRDefault="00A551EB" w:rsidP="005C5AC5">
      <w:r>
        <w:rPr>
          <w:noProof/>
        </w:rPr>
        <w:pict w14:anchorId="2D99F69B">
          <v:shape id="_x0000_s1035" type="#_x0000_t109" style="position:absolute;left:0;text-align:left;margin-left:235.65pt;margin-top:8.75pt;width:103.65pt;height:58.9pt;z-index:4">
            <v:textbox>
              <w:txbxContent>
                <w:p w14:paraId="04BD52AF" w14:textId="5A98DC83" w:rsidR="00FB247D" w:rsidRDefault="00FB247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</w:p>
                <w:p w14:paraId="10CB6631" w14:textId="0D8825A2" w:rsidR="00FB247D" w:rsidRDefault="00FB247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查询过去的日程</w:t>
                  </w:r>
                </w:p>
              </w:txbxContent>
            </v:textbox>
          </v:shape>
        </w:pict>
      </w:r>
      <w:r>
        <w:rPr>
          <w:noProof/>
        </w:rPr>
        <w:pict w14:anchorId="468A15F8">
          <v:shape id="_x0000_s1034" type="#_x0000_t109" style="position:absolute;left:0;text-align:left;margin-left:50.7pt;margin-top:8.75pt;width:129.8pt;height:63.3pt;z-index:3">
            <v:textbox>
              <w:txbxContent>
                <w:p w14:paraId="10858AE3" w14:textId="77777777" w:rsidR="00221D69" w:rsidRDefault="00221D69" w:rsidP="00221D69">
                  <w:pPr>
                    <w:jc w:val="center"/>
                  </w:pPr>
                </w:p>
                <w:p w14:paraId="36A4D074" w14:textId="0895CE59" w:rsidR="0051418F" w:rsidRDefault="0051418F" w:rsidP="00221D69">
                  <w:pPr>
                    <w:jc w:val="center"/>
                  </w:pPr>
                  <w:r>
                    <w:rPr>
                      <w:rFonts w:hint="eastAsia"/>
                    </w:rPr>
                    <w:t>当天日程</w:t>
                  </w:r>
                </w:p>
              </w:txbxContent>
            </v:textbox>
          </v:shape>
        </w:pict>
      </w:r>
    </w:p>
    <w:p w14:paraId="339BB965" w14:textId="6DEC6611" w:rsidR="00A72FEF" w:rsidRDefault="00A72FEF" w:rsidP="005C5AC5"/>
    <w:p w14:paraId="7C227B6C" w14:textId="42B64132" w:rsidR="00A72FEF" w:rsidRDefault="00A72FEF" w:rsidP="005C5AC5"/>
    <w:p w14:paraId="64EFECAF" w14:textId="2E990EBE" w:rsidR="00A72FEF" w:rsidRDefault="00A72FEF" w:rsidP="005C5AC5"/>
    <w:p w14:paraId="40D7583B" w14:textId="018E3EBA" w:rsidR="00A72FEF" w:rsidRDefault="00A72FEF" w:rsidP="005C5AC5"/>
    <w:p w14:paraId="49090531" w14:textId="2791DE86" w:rsidR="00A72FEF" w:rsidRDefault="00A72FEF" w:rsidP="005C5AC5"/>
    <w:p w14:paraId="2212702E" w14:textId="18C49990" w:rsidR="00A72FEF" w:rsidRDefault="00A72FEF" w:rsidP="005C5AC5"/>
    <w:p w14:paraId="17B58FC3" w14:textId="77777777" w:rsidR="005A6E0E" w:rsidRDefault="005A6E0E" w:rsidP="005C5AC5">
      <w:pPr>
        <w:rPr>
          <w:rFonts w:hint="eastAsia"/>
        </w:rPr>
      </w:pPr>
    </w:p>
    <w:p w14:paraId="688E475C" w14:textId="1C035328" w:rsidR="00BA53C6" w:rsidRDefault="00BA53C6" w:rsidP="005C5AC5">
      <w:pPr>
        <w:rPr>
          <w:sz w:val="24"/>
        </w:rPr>
      </w:pPr>
      <w:r w:rsidRPr="004F0DDE">
        <w:rPr>
          <w:rFonts w:hint="eastAsia"/>
          <w:sz w:val="24"/>
        </w:rPr>
        <w:t>民声反馈界面</w:t>
      </w:r>
    </w:p>
    <w:p w14:paraId="10BA6766" w14:textId="4A8256C6" w:rsidR="00BA53C6" w:rsidRDefault="00A551EB" w:rsidP="00BA53C6">
      <w:pPr>
        <w:pStyle w:val="a4"/>
        <w:ind w:firstLineChars="0" w:firstLine="0"/>
      </w:pPr>
      <w:r>
        <w:rPr>
          <w:noProof/>
        </w:rPr>
        <w:pict w14:anchorId="61E4BE68">
          <v:rect id="_x0000_s1036" style="position:absolute;left:0;text-align:left;margin-left:10.9pt;margin-top:13.3pt;width:365.1pt;height:147.3pt;z-index:5"/>
        </w:pict>
      </w:r>
    </w:p>
    <w:p w14:paraId="5A1D5C84" w14:textId="77777777" w:rsidR="00BA53C6" w:rsidRDefault="00A551EB" w:rsidP="00BA53C6">
      <w:pPr>
        <w:pStyle w:val="a4"/>
        <w:ind w:firstLineChars="0" w:firstLine="0"/>
      </w:pPr>
      <w:r>
        <w:rPr>
          <w:noProof/>
        </w:rPr>
        <w:pict w14:anchorId="1F69988A">
          <v:shape id="_x0000_s1037" type="#_x0000_t109" style="position:absolute;left:0;text-align:left;margin-left:46.9pt;margin-top:8.7pt;width:297.85pt;height:25.05pt;z-index:6">
            <v:textbox>
              <w:txbxContent>
                <w:p w14:paraId="3E17BE32" w14:textId="77777777" w:rsidR="00BA53C6" w:rsidRDefault="00BA53C6" w:rsidP="00BA53C6">
                  <w:pPr>
                    <w:jc w:val="center"/>
                  </w:pPr>
                  <w:r>
                    <w:rPr>
                      <w:rFonts w:hint="eastAsia"/>
                    </w:rPr>
                    <w:t>图片</w:t>
                  </w:r>
                </w:p>
              </w:txbxContent>
            </v:textbox>
          </v:shape>
        </w:pict>
      </w:r>
    </w:p>
    <w:p w14:paraId="33731117" w14:textId="77777777" w:rsidR="00BA53C6" w:rsidRDefault="00BA53C6" w:rsidP="00BA53C6"/>
    <w:p w14:paraId="606370BA" w14:textId="77777777" w:rsidR="00BA53C6" w:rsidRDefault="00BA53C6" w:rsidP="00BA53C6"/>
    <w:p w14:paraId="1E93BC34" w14:textId="32FCE32C" w:rsidR="005A6E0E" w:rsidRDefault="00A551EB" w:rsidP="005C5AC5">
      <w:pPr>
        <w:rPr>
          <w:rFonts w:hint="eastAsia"/>
        </w:rPr>
      </w:pPr>
      <w:r>
        <w:rPr>
          <w:noProof/>
        </w:rPr>
        <w:pict w14:anchorId="310DAA2B">
          <v:shape id="_x0000_s1039" type="#_x0000_t109" style="position:absolute;left:0;text-align:left;margin-left:235.65pt;margin-top:8.75pt;width:103.65pt;height:58.9pt;z-index:8">
            <v:textbox>
              <w:txbxContent>
                <w:p w14:paraId="7F9C2758" w14:textId="77777777" w:rsidR="00BA53C6" w:rsidRDefault="00BA53C6" w:rsidP="00BA53C6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</w:p>
                <w:p w14:paraId="249E5089" w14:textId="54C9087D" w:rsidR="00BA53C6" w:rsidRDefault="00BA53C6" w:rsidP="00BA53C6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 w:rsidR="00CE71B3">
                    <w:rPr>
                      <w:rFonts w:hint="eastAsia"/>
                    </w:rPr>
                    <w:t xml:space="preserve"> </w:t>
                  </w:r>
                  <w:r w:rsidR="00671502">
                    <w:t xml:space="preserve">  </w:t>
                  </w:r>
                  <w:r w:rsidR="00246F7C">
                    <w:t xml:space="preserve"> </w:t>
                  </w:r>
                  <w:r w:rsidR="00CE71B3">
                    <w:rPr>
                      <w:rFonts w:hint="eastAsia"/>
                    </w:rPr>
                    <w:t>留言</w:t>
                  </w:r>
                </w:p>
              </w:txbxContent>
            </v:textbox>
          </v:shape>
        </w:pict>
      </w:r>
      <w:r>
        <w:rPr>
          <w:noProof/>
        </w:rPr>
        <w:pict w14:anchorId="74460AC3">
          <v:shape id="_x0000_s1038" type="#_x0000_t109" style="position:absolute;left:0;text-align:left;margin-left:50.7pt;margin-top:8.75pt;width:129.8pt;height:63.3pt;z-index:7">
            <v:textbox>
              <w:txbxContent>
                <w:p w14:paraId="3641C1D1" w14:textId="77777777" w:rsidR="00BA53C6" w:rsidRDefault="00BA53C6" w:rsidP="00BA53C6">
                  <w:pPr>
                    <w:jc w:val="center"/>
                  </w:pPr>
                </w:p>
                <w:p w14:paraId="13B5508F" w14:textId="3A1E1659" w:rsidR="00BA53C6" w:rsidRDefault="00BA53C6" w:rsidP="00BA53C6">
                  <w:pPr>
                    <w:jc w:val="center"/>
                  </w:pPr>
                  <w:r>
                    <w:rPr>
                      <w:rFonts w:hint="eastAsia"/>
                    </w:rPr>
                    <w:t>当天热点和好人好事</w:t>
                  </w:r>
                </w:p>
              </w:txbxContent>
            </v:textbox>
          </v:shape>
        </w:pict>
      </w:r>
    </w:p>
    <w:p w14:paraId="2D7D7942" w14:textId="4B2C42C8" w:rsidR="00BC7837" w:rsidRPr="00147B9C" w:rsidRDefault="00BC7837" w:rsidP="005C5AC5">
      <w:pPr>
        <w:rPr>
          <w:sz w:val="24"/>
        </w:rPr>
      </w:pPr>
      <w:r w:rsidRPr="00147B9C">
        <w:rPr>
          <w:rFonts w:hint="eastAsia"/>
          <w:sz w:val="24"/>
        </w:rPr>
        <w:lastRenderedPageBreak/>
        <w:t>政策法规和问卷调查</w:t>
      </w:r>
      <w:r w:rsidR="006735A6" w:rsidRPr="00147B9C">
        <w:rPr>
          <w:rFonts w:hint="eastAsia"/>
          <w:sz w:val="24"/>
        </w:rPr>
        <w:t>界面设计</w:t>
      </w:r>
    </w:p>
    <w:p w14:paraId="2C6916DF" w14:textId="6B6FCF8D" w:rsidR="00BC7837" w:rsidRPr="007C78B5" w:rsidRDefault="00BC7837" w:rsidP="007C78B5">
      <w:pPr>
        <w:widowControl/>
        <w:ind w:firstLine="420"/>
        <w:jc w:val="left"/>
        <w:rPr>
          <w:rFonts w:hint="eastAsia"/>
          <w:color w:val="000000"/>
          <w:sz w:val="24"/>
          <w:szCs w:val="21"/>
        </w:rPr>
      </w:pPr>
      <w:r w:rsidRPr="00F63925">
        <w:rPr>
          <w:rFonts w:hint="eastAsia"/>
          <w:color w:val="000000"/>
          <w:sz w:val="24"/>
        </w:rPr>
        <w:t>界面设计以简约鲜明为主，使得用户进入界面后知道自己希望了解到的，看到的事物在哪里，尽量大气一些，毕竟政府网站是一个城市的外在脸面</w:t>
      </w:r>
    </w:p>
    <w:p w14:paraId="4463776A" w14:textId="3483E1F7" w:rsidR="00F90CC6" w:rsidRDefault="006911FF" w:rsidP="00F90CC6">
      <w:pPr>
        <w:pStyle w:val="2"/>
        <w:tabs>
          <w:tab w:val="left" w:pos="4515"/>
        </w:tabs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2.4</w:t>
      </w:r>
      <w:r w:rsidR="00F90CC6">
        <w:rPr>
          <w:rFonts w:ascii="Times New Roman" w:eastAsia="宋体" w:hAnsi="宋体"/>
          <w:sz w:val="24"/>
          <w:szCs w:val="24"/>
        </w:rPr>
        <w:t xml:space="preserve"> </w:t>
      </w:r>
      <w:r w:rsidR="00F90CC6" w:rsidRPr="00F90CC6">
        <w:rPr>
          <w:rFonts w:ascii="宋体" w:eastAsia="宋体" w:hAnsi="宋体" w:hint="eastAsia"/>
          <w:sz w:val="24"/>
          <w:szCs w:val="24"/>
        </w:rPr>
        <w:t>性能分析</w:t>
      </w:r>
    </w:p>
    <w:p w14:paraId="42808584" w14:textId="0C46BBDB" w:rsidR="00552F50" w:rsidRPr="004735BF" w:rsidRDefault="004735BF" w:rsidP="004735BF">
      <w:pPr>
        <w:spacing w:line="440" w:lineRule="exact"/>
        <w:ind w:firstLine="420"/>
        <w:rPr>
          <w:sz w:val="24"/>
        </w:rPr>
      </w:pPr>
      <w:r w:rsidRPr="003C1781">
        <w:rPr>
          <w:rFonts w:hint="eastAsia"/>
          <w:sz w:val="24"/>
        </w:rPr>
        <w:t>在精度需求上，根据使用需求</w:t>
      </w:r>
      <w:r>
        <w:rPr>
          <w:rFonts w:hint="eastAsia"/>
          <w:sz w:val="24"/>
        </w:rPr>
        <w:t>，在各项数据的输入，输出及传输过程中，由于本系统使用了</w:t>
      </w:r>
      <w:r>
        <w:rPr>
          <w:rFonts w:hint="eastAsia"/>
          <w:sz w:val="24"/>
        </w:rPr>
        <w:t>j</w:t>
      </w:r>
      <w:r>
        <w:rPr>
          <w:sz w:val="24"/>
        </w:rPr>
        <w:t>ava,</w:t>
      </w:r>
      <w:r>
        <w:rPr>
          <w:rFonts w:hint="eastAsia"/>
          <w:sz w:val="24"/>
        </w:rPr>
        <w:t>可以满足各种精度的需求。在软件的相应时间方面，更新处理时间度比较快且迅速，完全满足用户需求。当用户需求，如操作方式，运行环境，结果精度及其他软件接口等</w:t>
      </w:r>
      <w:proofErr w:type="gramStart"/>
      <w:r>
        <w:rPr>
          <w:rFonts w:hint="eastAsia"/>
          <w:sz w:val="24"/>
        </w:rPr>
        <w:t>发发生</w:t>
      </w:r>
      <w:proofErr w:type="gramEnd"/>
      <w:r>
        <w:rPr>
          <w:rFonts w:hint="eastAsia"/>
          <w:sz w:val="24"/>
        </w:rPr>
        <w:t>变化时，设计的软件可以做适当的调整，灵活性大。</w:t>
      </w:r>
    </w:p>
    <w:p w14:paraId="21A4716A" w14:textId="5C9D2993" w:rsidR="00756892" w:rsidRDefault="00F90CC6" w:rsidP="00756892">
      <w:pPr>
        <w:pStyle w:val="2"/>
        <w:tabs>
          <w:tab w:val="left" w:pos="4515"/>
        </w:tabs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Times New Roman" w:eastAsia="宋体" w:hAnsi="宋体" w:hint="eastAsia"/>
          <w:sz w:val="24"/>
          <w:szCs w:val="24"/>
        </w:rPr>
        <w:t>2.5</w:t>
      </w:r>
      <w:r w:rsidR="00756892">
        <w:rPr>
          <w:rFonts w:ascii="Times New Roman" w:eastAsia="宋体" w:hAnsi="宋体"/>
          <w:sz w:val="24"/>
          <w:szCs w:val="24"/>
        </w:rPr>
        <w:t xml:space="preserve"> </w:t>
      </w:r>
      <w:r w:rsidR="00756892" w:rsidRPr="00FD1663">
        <w:rPr>
          <w:rFonts w:ascii="宋体" w:eastAsia="宋体" w:hAnsi="宋体" w:hint="eastAsia"/>
          <w:sz w:val="24"/>
          <w:szCs w:val="28"/>
        </w:rPr>
        <w:t>复用和移植</w:t>
      </w:r>
    </w:p>
    <w:p w14:paraId="1450C665" w14:textId="0BFABE8A" w:rsidR="002E1F04" w:rsidRPr="00294D23" w:rsidRDefault="002E1F04" w:rsidP="00294D23">
      <w:pPr>
        <w:spacing w:line="440" w:lineRule="exact"/>
        <w:ind w:firstLine="420"/>
        <w:rPr>
          <w:rFonts w:ascii="宋体" w:hAnsi="宋体" w:hint="eastAsia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本系统复用了数据库资料，在原有基础的数据库上增加一些数据，正确的删除一些属性，就可以了。本系统的试卷分析子系统可以被复用，比如将来有个软件要用到试卷分析系统就可以直接使用此系统，因为它是一个独立的板块。</w:t>
      </w:r>
    </w:p>
    <w:p w14:paraId="07085F60" w14:textId="2C1024D7" w:rsidR="006911FF" w:rsidRDefault="006E0DED" w:rsidP="003B7179">
      <w:pPr>
        <w:pStyle w:val="2"/>
        <w:tabs>
          <w:tab w:val="left" w:pos="4515"/>
        </w:tabs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Times New Roman" w:eastAsia="宋体" w:hAnsi="宋体" w:hint="eastAsia"/>
          <w:sz w:val="24"/>
          <w:szCs w:val="24"/>
        </w:rPr>
        <w:t>2.6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FD1663">
        <w:rPr>
          <w:rFonts w:ascii="宋体" w:eastAsia="宋体" w:hAnsi="宋体" w:hint="eastAsia"/>
          <w:sz w:val="24"/>
          <w:szCs w:val="28"/>
        </w:rPr>
        <w:t>防错与出错处理</w:t>
      </w:r>
    </w:p>
    <w:p w14:paraId="361D083F" w14:textId="3DD69B7D" w:rsidR="006911FF" w:rsidRPr="000C1A25" w:rsidRDefault="003B7179" w:rsidP="000C1A25">
      <w:pPr>
        <w:spacing w:line="440" w:lineRule="exact"/>
        <w:rPr>
          <w:rFonts w:hint="eastAsia"/>
          <w:sz w:val="24"/>
        </w:rPr>
      </w:pPr>
      <w:r w:rsidRPr="00C56AC3">
        <w:rPr>
          <w:rFonts w:hint="eastAsia"/>
          <w:sz w:val="24"/>
        </w:rPr>
        <w:t>数据</w:t>
      </w:r>
      <w:r>
        <w:rPr>
          <w:rFonts w:hint="eastAsia"/>
          <w:sz w:val="24"/>
        </w:rPr>
        <w:t>的输入的正确性是数据处理处理的关键，要保证数据输入的正确性有多方面的措施。如果出错，可以从两方面找错误，一方面是工作流程和流程管理，另一方面是录入程序设计的严密性。原始资料和数据输入的正确性是关键，若其有误，势必会造成结果的错误。</w:t>
      </w:r>
    </w:p>
    <w:p w14:paraId="12D23893" w14:textId="77777777" w:rsidR="001E64D7" w:rsidRDefault="001011D6" w:rsidP="001011D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参考资料</w:t>
      </w:r>
    </w:p>
    <w:p w14:paraId="25D11128" w14:textId="201905C7" w:rsidR="001011D6" w:rsidRDefault="001011D6" w:rsidP="001011D6">
      <w:r>
        <w:rPr>
          <w:rFonts w:hint="eastAsia"/>
        </w:rPr>
        <w:t>[1]</w:t>
      </w:r>
      <w:r w:rsidR="003D4A11" w:rsidRPr="003D4A11">
        <w:t xml:space="preserve"> https://zhidao.baidu.com/question/1674031699467316947.html</w:t>
      </w:r>
    </w:p>
    <w:p w14:paraId="43EF099E" w14:textId="66A81446" w:rsidR="008625C4" w:rsidRDefault="001011D6" w:rsidP="008625C4">
      <w:r>
        <w:rPr>
          <w:rFonts w:hint="eastAsia"/>
        </w:rPr>
        <w:t>[</w:t>
      </w:r>
      <w:proofErr w:type="gramStart"/>
      <w:r>
        <w:rPr>
          <w:rFonts w:hint="eastAsia"/>
        </w:rPr>
        <w:t>2]</w:t>
      </w:r>
      <w:r w:rsidR="008625C4" w:rsidRPr="0011008E">
        <w:t>https://www.visual-paradigm.com/cn/guide/data-modeling/what-is-entity-relationship-diagram/</w:t>
      </w:r>
      <w:proofErr w:type="gramEnd"/>
    </w:p>
    <w:p w14:paraId="657C2AE9" w14:textId="5E065E6A" w:rsidR="00AF59B0" w:rsidRDefault="001A32EB" w:rsidP="00AF59B0">
      <w:r>
        <w:rPr>
          <w:rFonts w:hint="eastAsia"/>
        </w:rPr>
        <w:t>[3]</w:t>
      </w:r>
      <w:r w:rsidR="00AF59B0">
        <w:rPr>
          <w:rFonts w:hint="eastAsia"/>
        </w:rPr>
        <w:t>《</w:t>
      </w:r>
      <w:r w:rsidR="00AF59B0">
        <w:rPr>
          <w:rFonts w:hint="eastAsia"/>
        </w:rPr>
        <w:t>Spring inaction</w:t>
      </w:r>
      <w:r w:rsidR="00AF59B0">
        <w:rPr>
          <w:rFonts w:hint="eastAsia"/>
        </w:rPr>
        <w:t>》（第四版）</w:t>
      </w:r>
      <w:r w:rsidR="00AF59B0">
        <w:rPr>
          <w:rFonts w:hint="eastAsia"/>
        </w:rPr>
        <w:t>Craig Walls</w:t>
      </w:r>
    </w:p>
    <w:p w14:paraId="608BF662" w14:textId="1AD26120" w:rsidR="001011D6" w:rsidRDefault="001011D6" w:rsidP="001A32EB"/>
    <w:p w14:paraId="13E4D009" w14:textId="04516D52" w:rsidR="00BB4D36" w:rsidRDefault="00BB4D36" w:rsidP="001A32EB"/>
    <w:p w14:paraId="42DB9990" w14:textId="77777777" w:rsidR="00533D3B" w:rsidRDefault="00533D3B" w:rsidP="001A32EB"/>
    <w:p w14:paraId="0D0D07EB" w14:textId="121F6078" w:rsidR="00BB4D36" w:rsidRDefault="006059C5" w:rsidP="001A32EB">
      <w:r>
        <w:rPr>
          <w:rFonts w:hint="eastAsia"/>
        </w:rPr>
        <w:lastRenderedPageBreak/>
        <w:t>小组分工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2072"/>
        <w:gridCol w:w="3074"/>
      </w:tblGrid>
      <w:tr w:rsidR="0041469A" w14:paraId="151D6AD6" w14:textId="77777777" w:rsidTr="004C70EC">
        <w:trPr>
          <w:trHeight w:val="476"/>
        </w:trPr>
        <w:tc>
          <w:tcPr>
            <w:tcW w:w="3209" w:type="dxa"/>
            <w:shd w:val="clear" w:color="auto" w:fill="auto"/>
          </w:tcPr>
          <w:p w14:paraId="2B31319B" w14:textId="7C26C42C" w:rsidR="0041469A" w:rsidRDefault="0041469A" w:rsidP="004C70E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72" w:type="dxa"/>
            <w:shd w:val="clear" w:color="auto" w:fill="auto"/>
          </w:tcPr>
          <w:p w14:paraId="1948D16A" w14:textId="12000F39" w:rsidR="0041469A" w:rsidRDefault="0041469A" w:rsidP="004C70E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074" w:type="dxa"/>
            <w:shd w:val="clear" w:color="auto" w:fill="auto"/>
          </w:tcPr>
          <w:p w14:paraId="19969BA3" w14:textId="585ED9CB" w:rsidR="0041469A" w:rsidRDefault="0041469A" w:rsidP="004C70EC">
            <w:pPr>
              <w:jc w:val="center"/>
            </w:pPr>
            <w:r>
              <w:rPr>
                <w:rFonts w:hint="eastAsia"/>
              </w:rPr>
              <w:t>模块分工</w:t>
            </w:r>
          </w:p>
        </w:tc>
      </w:tr>
      <w:tr w:rsidR="0041469A" w14:paraId="31D1C06D" w14:textId="77777777" w:rsidTr="004C70EC">
        <w:trPr>
          <w:trHeight w:val="476"/>
        </w:trPr>
        <w:tc>
          <w:tcPr>
            <w:tcW w:w="3209" w:type="dxa"/>
            <w:shd w:val="clear" w:color="auto" w:fill="auto"/>
          </w:tcPr>
          <w:p w14:paraId="24984486" w14:textId="77D9BFBF" w:rsidR="0041469A" w:rsidRDefault="0041469A" w:rsidP="004C70EC">
            <w:pPr>
              <w:jc w:val="center"/>
            </w:pPr>
            <w:r w:rsidRPr="0041469A">
              <w:t>16202216</w:t>
            </w:r>
          </w:p>
        </w:tc>
        <w:tc>
          <w:tcPr>
            <w:tcW w:w="2072" w:type="dxa"/>
            <w:shd w:val="clear" w:color="auto" w:fill="auto"/>
          </w:tcPr>
          <w:p w14:paraId="008985AD" w14:textId="3FE1C9CD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刘克勤</w:t>
            </w:r>
          </w:p>
        </w:tc>
        <w:tc>
          <w:tcPr>
            <w:tcW w:w="3074" w:type="dxa"/>
            <w:shd w:val="clear" w:color="auto" w:fill="auto"/>
          </w:tcPr>
          <w:p w14:paraId="36D9EBC8" w14:textId="4523A4EE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日程公开</w:t>
            </w:r>
            <w:r>
              <w:rPr>
                <w:rFonts w:hint="eastAsia"/>
              </w:rPr>
              <w:t>，</w:t>
            </w:r>
            <w:r w:rsidRPr="0041469A">
              <w:rPr>
                <w:rFonts w:hint="eastAsia"/>
              </w:rPr>
              <w:t>民声反馈</w:t>
            </w:r>
          </w:p>
        </w:tc>
      </w:tr>
      <w:tr w:rsidR="0041469A" w14:paraId="0E0FCEC3" w14:textId="77777777" w:rsidTr="004C70EC">
        <w:trPr>
          <w:trHeight w:val="476"/>
        </w:trPr>
        <w:tc>
          <w:tcPr>
            <w:tcW w:w="3209" w:type="dxa"/>
            <w:shd w:val="clear" w:color="auto" w:fill="auto"/>
          </w:tcPr>
          <w:p w14:paraId="56CFEACA" w14:textId="531349F5" w:rsidR="0041469A" w:rsidRDefault="0041469A" w:rsidP="004C70EC">
            <w:pPr>
              <w:jc w:val="center"/>
            </w:pPr>
            <w:r w:rsidRPr="0041469A">
              <w:t>16202209</w:t>
            </w:r>
          </w:p>
        </w:tc>
        <w:tc>
          <w:tcPr>
            <w:tcW w:w="2072" w:type="dxa"/>
            <w:shd w:val="clear" w:color="auto" w:fill="auto"/>
          </w:tcPr>
          <w:p w14:paraId="016F3562" w14:textId="56E23263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邓星明</w:t>
            </w:r>
          </w:p>
        </w:tc>
        <w:tc>
          <w:tcPr>
            <w:tcW w:w="3074" w:type="dxa"/>
            <w:shd w:val="clear" w:color="auto" w:fill="auto"/>
          </w:tcPr>
          <w:p w14:paraId="225F9698" w14:textId="67DD634C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网站首页</w:t>
            </w:r>
            <w:r>
              <w:rPr>
                <w:rFonts w:hint="eastAsia"/>
              </w:rPr>
              <w:t>，</w:t>
            </w:r>
            <w:r w:rsidRPr="0041469A">
              <w:rPr>
                <w:rFonts w:hint="eastAsia"/>
              </w:rPr>
              <w:t>招商引资</w:t>
            </w:r>
          </w:p>
        </w:tc>
      </w:tr>
      <w:tr w:rsidR="0041469A" w14:paraId="24D12702" w14:textId="77777777" w:rsidTr="004C70EC">
        <w:trPr>
          <w:trHeight w:val="496"/>
        </w:trPr>
        <w:tc>
          <w:tcPr>
            <w:tcW w:w="3209" w:type="dxa"/>
            <w:shd w:val="clear" w:color="auto" w:fill="auto"/>
          </w:tcPr>
          <w:p w14:paraId="0F7BCC6F" w14:textId="67057BD7" w:rsidR="0041469A" w:rsidRDefault="0041469A" w:rsidP="004C70EC">
            <w:pPr>
              <w:jc w:val="center"/>
            </w:pPr>
            <w:r w:rsidRPr="0041469A">
              <w:t>16202210</w:t>
            </w:r>
          </w:p>
        </w:tc>
        <w:tc>
          <w:tcPr>
            <w:tcW w:w="2072" w:type="dxa"/>
            <w:shd w:val="clear" w:color="auto" w:fill="auto"/>
          </w:tcPr>
          <w:p w14:paraId="1B5E7DA4" w14:textId="59337198" w:rsidR="0041469A" w:rsidRDefault="0041469A" w:rsidP="004C70EC">
            <w:pPr>
              <w:jc w:val="center"/>
            </w:pPr>
            <w:proofErr w:type="gramStart"/>
            <w:r w:rsidRPr="0041469A">
              <w:rPr>
                <w:rFonts w:hint="eastAsia"/>
              </w:rPr>
              <w:t>胡欣艺</w:t>
            </w:r>
            <w:proofErr w:type="gramEnd"/>
          </w:p>
        </w:tc>
        <w:tc>
          <w:tcPr>
            <w:tcW w:w="3074" w:type="dxa"/>
            <w:shd w:val="clear" w:color="auto" w:fill="auto"/>
          </w:tcPr>
          <w:p w14:paraId="1306C2B7" w14:textId="02236DC4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走进</w:t>
            </w:r>
            <w:r w:rsidRPr="0041469A">
              <w:rPr>
                <w:rFonts w:hint="eastAsia"/>
              </w:rPr>
              <w:t>XX</w:t>
            </w:r>
            <w:r>
              <w:rPr>
                <w:rFonts w:hint="eastAsia"/>
              </w:rPr>
              <w:t>，</w:t>
            </w:r>
            <w:r w:rsidRPr="0041469A">
              <w:rPr>
                <w:rFonts w:hint="eastAsia"/>
              </w:rPr>
              <w:t>XX</w:t>
            </w:r>
            <w:r w:rsidRPr="0041469A">
              <w:rPr>
                <w:rFonts w:hint="eastAsia"/>
              </w:rPr>
              <w:t>新闻</w:t>
            </w:r>
          </w:p>
        </w:tc>
      </w:tr>
      <w:tr w:rsidR="0041469A" w14:paraId="1A7B78AE" w14:textId="77777777" w:rsidTr="004C70EC">
        <w:trPr>
          <w:trHeight w:val="476"/>
        </w:trPr>
        <w:tc>
          <w:tcPr>
            <w:tcW w:w="3209" w:type="dxa"/>
            <w:shd w:val="clear" w:color="auto" w:fill="auto"/>
          </w:tcPr>
          <w:p w14:paraId="7CD71A9E" w14:textId="589B3AE9" w:rsidR="0041469A" w:rsidRPr="0041469A" w:rsidRDefault="0041469A" w:rsidP="004C70EC">
            <w:pPr>
              <w:jc w:val="center"/>
            </w:pPr>
            <w:r w:rsidRPr="0041469A">
              <w:t>16202218</w:t>
            </w:r>
          </w:p>
        </w:tc>
        <w:tc>
          <w:tcPr>
            <w:tcW w:w="2072" w:type="dxa"/>
            <w:shd w:val="clear" w:color="auto" w:fill="auto"/>
          </w:tcPr>
          <w:p w14:paraId="63251FAD" w14:textId="4B440297" w:rsidR="0041469A" w:rsidRPr="0041469A" w:rsidRDefault="0041469A" w:rsidP="004C70EC">
            <w:pPr>
              <w:jc w:val="center"/>
            </w:pPr>
            <w:proofErr w:type="gramStart"/>
            <w:r w:rsidRPr="0041469A">
              <w:rPr>
                <w:rFonts w:hint="eastAsia"/>
              </w:rPr>
              <w:t>罗亦峰</w:t>
            </w:r>
            <w:proofErr w:type="gramEnd"/>
          </w:p>
        </w:tc>
        <w:tc>
          <w:tcPr>
            <w:tcW w:w="3074" w:type="dxa"/>
            <w:shd w:val="clear" w:color="auto" w:fill="auto"/>
          </w:tcPr>
          <w:p w14:paraId="223D087D" w14:textId="22C7C46D" w:rsidR="0041469A" w:rsidRDefault="00FF267A" w:rsidP="004C70EC">
            <w:pPr>
              <w:ind w:firstLineChars="300" w:firstLine="630"/>
              <w:jc w:val="center"/>
            </w:pPr>
            <w:r w:rsidRPr="00FF267A">
              <w:rPr>
                <w:rFonts w:hint="eastAsia"/>
              </w:rPr>
              <w:t>网站视频</w:t>
            </w:r>
          </w:p>
        </w:tc>
      </w:tr>
      <w:tr w:rsidR="0041469A" w14:paraId="24C0C760" w14:textId="77777777" w:rsidTr="004C70EC">
        <w:trPr>
          <w:trHeight w:val="476"/>
        </w:trPr>
        <w:tc>
          <w:tcPr>
            <w:tcW w:w="3209" w:type="dxa"/>
            <w:shd w:val="clear" w:color="auto" w:fill="auto"/>
          </w:tcPr>
          <w:p w14:paraId="06D24DAC" w14:textId="64A1B763" w:rsidR="0041469A" w:rsidRDefault="0041469A" w:rsidP="004C70EC">
            <w:pPr>
              <w:jc w:val="center"/>
            </w:pPr>
            <w:r w:rsidRPr="0041469A">
              <w:t>16202206</w:t>
            </w:r>
          </w:p>
        </w:tc>
        <w:tc>
          <w:tcPr>
            <w:tcW w:w="2072" w:type="dxa"/>
            <w:shd w:val="clear" w:color="auto" w:fill="auto"/>
          </w:tcPr>
          <w:p w14:paraId="4CFA8012" w14:textId="537BD2C2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李家乐</w:t>
            </w:r>
          </w:p>
        </w:tc>
        <w:tc>
          <w:tcPr>
            <w:tcW w:w="3074" w:type="dxa"/>
            <w:shd w:val="clear" w:color="auto" w:fill="auto"/>
          </w:tcPr>
          <w:p w14:paraId="41102268" w14:textId="7E742131" w:rsidR="0041469A" w:rsidRDefault="0041469A" w:rsidP="004C70EC">
            <w:pPr>
              <w:jc w:val="center"/>
            </w:pPr>
            <w:r w:rsidRPr="0041469A">
              <w:rPr>
                <w:rFonts w:hint="eastAsia"/>
              </w:rPr>
              <w:t>政策法规</w:t>
            </w:r>
            <w:r>
              <w:rPr>
                <w:rFonts w:hint="eastAsia"/>
              </w:rPr>
              <w:t>，</w:t>
            </w:r>
            <w:r w:rsidRPr="0041469A">
              <w:rPr>
                <w:rFonts w:hint="eastAsia"/>
              </w:rPr>
              <w:t>问卷调查</w:t>
            </w:r>
          </w:p>
        </w:tc>
      </w:tr>
    </w:tbl>
    <w:p w14:paraId="2BBCB6A6" w14:textId="77777777" w:rsidR="00BB4D36" w:rsidRPr="00AF59B0" w:rsidRDefault="00BB4D36" w:rsidP="001A32EB">
      <w:bookmarkStart w:id="1" w:name="_GoBack"/>
      <w:bookmarkEnd w:id="1"/>
    </w:p>
    <w:sectPr w:rsidR="00BB4D36" w:rsidRPr="00AF59B0" w:rsidSect="0033067D">
      <w:headerReference w:type="default" r:id="rId27"/>
      <w:footerReference w:type="default" r:id="rId28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0C13" w14:textId="77777777" w:rsidR="00A551EB" w:rsidRDefault="00A551EB" w:rsidP="00776E88">
      <w:r>
        <w:separator/>
      </w:r>
    </w:p>
  </w:endnote>
  <w:endnote w:type="continuationSeparator" w:id="0">
    <w:p w14:paraId="77242AC8" w14:textId="77777777" w:rsidR="00A551EB" w:rsidRDefault="00A551EB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34F27" w14:textId="77777777" w:rsidR="001E64D7" w:rsidRDefault="001E64D7">
    <w:pPr>
      <w:pStyle w:val="af1"/>
      <w:pBdr>
        <w:bottom w:val="single" w:sz="6" w:space="1" w:color="auto"/>
      </w:pBdr>
      <w:jc w:val="center"/>
    </w:pPr>
  </w:p>
  <w:p w14:paraId="773045D5" w14:textId="77777777" w:rsidR="001E64D7" w:rsidRDefault="001E64D7">
    <w:pPr>
      <w:pStyle w:val="af1"/>
      <w:jc w:val="center"/>
    </w:pPr>
  </w:p>
  <w:p w14:paraId="11F40533" w14:textId="6E3B0041" w:rsidR="001E64D7" w:rsidRDefault="001E64D7">
    <w:pPr>
      <w:pStyle w:val="af1"/>
      <w:jc w:val="center"/>
    </w:pPr>
    <w:r>
      <w:rPr>
        <w:rFonts w:hint="eastAsia"/>
      </w:rPr>
      <w:t>第</w:t>
    </w:r>
    <w:r w:rsidRPr="00121DAF">
      <w:t xml:space="preserve"> </w:t>
    </w:r>
    <w:r w:rsidR="002A3A1F">
      <w:fldChar w:fldCharType="begin"/>
    </w:r>
    <w:r w:rsidR="002A3A1F">
      <w:instrText>PAGE</w:instrText>
    </w:r>
    <w:r w:rsidR="002A3A1F">
      <w:fldChar w:fldCharType="separate"/>
    </w:r>
    <w:r w:rsidR="00886C64">
      <w:rPr>
        <w:noProof/>
      </w:rPr>
      <w:t>23</w:t>
    </w:r>
    <w:r w:rsidR="002A3A1F">
      <w:rPr>
        <w:noProof/>
      </w:rPr>
      <w:fldChar w:fldCharType="end"/>
    </w:r>
    <w:r>
      <w:t xml:space="preserve"> </w:t>
    </w:r>
    <w:r w:rsidRPr="00121DAF">
      <w:rPr>
        <w:rFonts w:hint="eastAsia"/>
      </w:rPr>
      <w:t>页</w:t>
    </w:r>
    <w:r w:rsidRPr="00121DAF">
      <w:t xml:space="preserve"> /</w:t>
    </w:r>
    <w:r>
      <w:t xml:space="preserve"> </w:t>
    </w:r>
    <w:r w:rsidRPr="00121DAF">
      <w:rPr>
        <w:rFonts w:hint="eastAsia"/>
      </w:rPr>
      <w:t>共</w:t>
    </w:r>
    <w:r w:rsidRPr="00121DAF">
      <w:t xml:space="preserve"> </w:t>
    </w:r>
    <w:fldSimple w:instr=" SECTIONPAGES  ">
      <w:r w:rsidR="004C70EC">
        <w:rPr>
          <w:noProof/>
        </w:rPr>
        <w:t>35</w:t>
      </w:r>
    </w:fldSimple>
    <w:r>
      <w:t xml:space="preserve"> </w:t>
    </w:r>
    <w:r>
      <w:rPr>
        <w:rFonts w:hint="eastAsia"/>
      </w:rPr>
      <w:t>页</w:t>
    </w:r>
  </w:p>
  <w:p w14:paraId="59784314" w14:textId="77777777" w:rsidR="001E64D7" w:rsidRDefault="001E64D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6D0D7" w14:textId="77777777" w:rsidR="00A551EB" w:rsidRDefault="00A551EB" w:rsidP="00776E88">
      <w:r>
        <w:separator/>
      </w:r>
    </w:p>
  </w:footnote>
  <w:footnote w:type="continuationSeparator" w:id="0">
    <w:p w14:paraId="22E7AFAC" w14:textId="77777777" w:rsidR="00A551EB" w:rsidRDefault="00A551EB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6808C" w14:textId="77777777" w:rsidR="001E64D7" w:rsidRDefault="001E64D7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F20398"/>
    <w:multiLevelType w:val="singleLevel"/>
    <w:tmpl w:val="D5F2039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C48B5F1"/>
    <w:multiLevelType w:val="singleLevel"/>
    <w:tmpl w:val="DC48B5F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9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C5032F"/>
    <w:multiLevelType w:val="multilevel"/>
    <w:tmpl w:val="B49685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4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6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C5D4A"/>
    <w:multiLevelType w:val="singleLevel"/>
    <w:tmpl w:val="7D9C5D4A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22"/>
  </w:num>
  <w:num w:numId="5">
    <w:abstractNumId w:val="6"/>
  </w:num>
  <w:num w:numId="6">
    <w:abstractNumId w:val="26"/>
  </w:num>
  <w:num w:numId="7">
    <w:abstractNumId w:val="14"/>
  </w:num>
  <w:num w:numId="8">
    <w:abstractNumId w:val="21"/>
  </w:num>
  <w:num w:numId="9">
    <w:abstractNumId w:val="8"/>
  </w:num>
  <w:num w:numId="10">
    <w:abstractNumId w:val="18"/>
  </w:num>
  <w:num w:numId="11">
    <w:abstractNumId w:val="2"/>
  </w:num>
  <w:num w:numId="12">
    <w:abstractNumId w:val="23"/>
  </w:num>
  <w:num w:numId="13">
    <w:abstractNumId w:val="10"/>
  </w:num>
  <w:num w:numId="14">
    <w:abstractNumId w:val="12"/>
  </w:num>
  <w:num w:numId="15">
    <w:abstractNumId w:val="5"/>
  </w:num>
  <w:num w:numId="16">
    <w:abstractNumId w:val="7"/>
  </w:num>
  <w:num w:numId="17">
    <w:abstractNumId w:val="19"/>
  </w:num>
  <w:num w:numId="18">
    <w:abstractNumId w:val="16"/>
  </w:num>
  <w:num w:numId="19">
    <w:abstractNumId w:val="24"/>
  </w:num>
  <w:num w:numId="20">
    <w:abstractNumId w:val="3"/>
  </w:num>
  <w:num w:numId="21">
    <w:abstractNumId w:val="4"/>
  </w:num>
  <w:num w:numId="22">
    <w:abstractNumId w:val="20"/>
  </w:num>
  <w:num w:numId="23">
    <w:abstractNumId w:val="9"/>
  </w:num>
  <w:num w:numId="24">
    <w:abstractNumId w:val="11"/>
  </w:num>
  <w:num w:numId="25">
    <w:abstractNumId w:val="1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1C2"/>
    <w:rsid w:val="0000420E"/>
    <w:rsid w:val="00012D5A"/>
    <w:rsid w:val="00013163"/>
    <w:rsid w:val="00017FCE"/>
    <w:rsid w:val="00032102"/>
    <w:rsid w:val="0004038F"/>
    <w:rsid w:val="00044540"/>
    <w:rsid w:val="00050B2F"/>
    <w:rsid w:val="000518EA"/>
    <w:rsid w:val="00055D32"/>
    <w:rsid w:val="000569CE"/>
    <w:rsid w:val="00061515"/>
    <w:rsid w:val="00064125"/>
    <w:rsid w:val="00067654"/>
    <w:rsid w:val="000809BC"/>
    <w:rsid w:val="0008213F"/>
    <w:rsid w:val="00082CE2"/>
    <w:rsid w:val="000862E4"/>
    <w:rsid w:val="00092295"/>
    <w:rsid w:val="00092A42"/>
    <w:rsid w:val="00096F48"/>
    <w:rsid w:val="000B1E1F"/>
    <w:rsid w:val="000C1A25"/>
    <w:rsid w:val="000C4F91"/>
    <w:rsid w:val="000D4565"/>
    <w:rsid w:val="000E124C"/>
    <w:rsid w:val="000E7683"/>
    <w:rsid w:val="000F162E"/>
    <w:rsid w:val="000F26BB"/>
    <w:rsid w:val="000F6010"/>
    <w:rsid w:val="001011D6"/>
    <w:rsid w:val="001018E4"/>
    <w:rsid w:val="001051F6"/>
    <w:rsid w:val="00111263"/>
    <w:rsid w:val="001121F2"/>
    <w:rsid w:val="001139A9"/>
    <w:rsid w:val="00114FCA"/>
    <w:rsid w:val="00115106"/>
    <w:rsid w:val="00121DAF"/>
    <w:rsid w:val="00133A4C"/>
    <w:rsid w:val="00134266"/>
    <w:rsid w:val="00147B9C"/>
    <w:rsid w:val="00150200"/>
    <w:rsid w:val="00151DFE"/>
    <w:rsid w:val="00153507"/>
    <w:rsid w:val="00153C03"/>
    <w:rsid w:val="001552DC"/>
    <w:rsid w:val="00170D7A"/>
    <w:rsid w:val="0017538F"/>
    <w:rsid w:val="00175C2E"/>
    <w:rsid w:val="001841C2"/>
    <w:rsid w:val="001A2710"/>
    <w:rsid w:val="001A32EB"/>
    <w:rsid w:val="001C3024"/>
    <w:rsid w:val="001C4B74"/>
    <w:rsid w:val="001C6065"/>
    <w:rsid w:val="001D6254"/>
    <w:rsid w:val="001E64D7"/>
    <w:rsid w:val="001E6756"/>
    <w:rsid w:val="001E76C2"/>
    <w:rsid w:val="001F164B"/>
    <w:rsid w:val="001F25FF"/>
    <w:rsid w:val="001F3D67"/>
    <w:rsid w:val="001F5398"/>
    <w:rsid w:val="001F7457"/>
    <w:rsid w:val="001F751D"/>
    <w:rsid w:val="00200CE3"/>
    <w:rsid w:val="00206BED"/>
    <w:rsid w:val="00215F1D"/>
    <w:rsid w:val="00220584"/>
    <w:rsid w:val="00220A3B"/>
    <w:rsid w:val="00221D69"/>
    <w:rsid w:val="00222F3A"/>
    <w:rsid w:val="00224B2E"/>
    <w:rsid w:val="00233FA5"/>
    <w:rsid w:val="00234A79"/>
    <w:rsid w:val="00237633"/>
    <w:rsid w:val="00243277"/>
    <w:rsid w:val="00244D37"/>
    <w:rsid w:val="00246F7C"/>
    <w:rsid w:val="00257976"/>
    <w:rsid w:val="00266111"/>
    <w:rsid w:val="00266462"/>
    <w:rsid w:val="00270432"/>
    <w:rsid w:val="002707A8"/>
    <w:rsid w:val="00270A9F"/>
    <w:rsid w:val="00271E42"/>
    <w:rsid w:val="00275F6A"/>
    <w:rsid w:val="00286430"/>
    <w:rsid w:val="00286B5B"/>
    <w:rsid w:val="00286EE5"/>
    <w:rsid w:val="00294D23"/>
    <w:rsid w:val="002A3A1F"/>
    <w:rsid w:val="002A5A02"/>
    <w:rsid w:val="002A65FE"/>
    <w:rsid w:val="002B0B42"/>
    <w:rsid w:val="002B1FE7"/>
    <w:rsid w:val="002B29D1"/>
    <w:rsid w:val="002B3643"/>
    <w:rsid w:val="002C5E4B"/>
    <w:rsid w:val="002E1F04"/>
    <w:rsid w:val="002E3F32"/>
    <w:rsid w:val="0030038E"/>
    <w:rsid w:val="00302C7C"/>
    <w:rsid w:val="0030336C"/>
    <w:rsid w:val="00304E29"/>
    <w:rsid w:val="003067D1"/>
    <w:rsid w:val="00307919"/>
    <w:rsid w:val="00326F0B"/>
    <w:rsid w:val="0033067D"/>
    <w:rsid w:val="00332E2D"/>
    <w:rsid w:val="003423D1"/>
    <w:rsid w:val="003474B0"/>
    <w:rsid w:val="0035309A"/>
    <w:rsid w:val="00353743"/>
    <w:rsid w:val="0035528C"/>
    <w:rsid w:val="003608EB"/>
    <w:rsid w:val="003628EF"/>
    <w:rsid w:val="00373266"/>
    <w:rsid w:val="00373F95"/>
    <w:rsid w:val="00380800"/>
    <w:rsid w:val="00391461"/>
    <w:rsid w:val="003971D4"/>
    <w:rsid w:val="003A6298"/>
    <w:rsid w:val="003B7179"/>
    <w:rsid w:val="003C00B1"/>
    <w:rsid w:val="003C11BF"/>
    <w:rsid w:val="003C2A67"/>
    <w:rsid w:val="003C4CFD"/>
    <w:rsid w:val="003D4A11"/>
    <w:rsid w:val="003D65B6"/>
    <w:rsid w:val="003E44A1"/>
    <w:rsid w:val="003E4F84"/>
    <w:rsid w:val="003F03F7"/>
    <w:rsid w:val="00403C9A"/>
    <w:rsid w:val="0041469A"/>
    <w:rsid w:val="00420DE4"/>
    <w:rsid w:val="00423BC8"/>
    <w:rsid w:val="00430CA9"/>
    <w:rsid w:val="00432A00"/>
    <w:rsid w:val="0043484F"/>
    <w:rsid w:val="00453D78"/>
    <w:rsid w:val="00457190"/>
    <w:rsid w:val="00460366"/>
    <w:rsid w:val="004735BF"/>
    <w:rsid w:val="00491AD2"/>
    <w:rsid w:val="0049337E"/>
    <w:rsid w:val="00496026"/>
    <w:rsid w:val="004B147B"/>
    <w:rsid w:val="004B56A2"/>
    <w:rsid w:val="004B7C8D"/>
    <w:rsid w:val="004C0FDA"/>
    <w:rsid w:val="004C3739"/>
    <w:rsid w:val="004C70EC"/>
    <w:rsid w:val="004D1F11"/>
    <w:rsid w:val="004D4FA8"/>
    <w:rsid w:val="004E15CE"/>
    <w:rsid w:val="004F0DDE"/>
    <w:rsid w:val="004F0EB1"/>
    <w:rsid w:val="004F202F"/>
    <w:rsid w:val="004F4A96"/>
    <w:rsid w:val="004F698B"/>
    <w:rsid w:val="004F79F1"/>
    <w:rsid w:val="00501685"/>
    <w:rsid w:val="00502A02"/>
    <w:rsid w:val="005032CA"/>
    <w:rsid w:val="0050562E"/>
    <w:rsid w:val="00507009"/>
    <w:rsid w:val="00507F67"/>
    <w:rsid w:val="0051418F"/>
    <w:rsid w:val="00516F50"/>
    <w:rsid w:val="005225C3"/>
    <w:rsid w:val="00531B5A"/>
    <w:rsid w:val="00533D3B"/>
    <w:rsid w:val="00536BED"/>
    <w:rsid w:val="00544AB7"/>
    <w:rsid w:val="00552F50"/>
    <w:rsid w:val="005646CB"/>
    <w:rsid w:val="00565115"/>
    <w:rsid w:val="00567469"/>
    <w:rsid w:val="0057321C"/>
    <w:rsid w:val="00573EA0"/>
    <w:rsid w:val="00580D3F"/>
    <w:rsid w:val="005821B3"/>
    <w:rsid w:val="00585358"/>
    <w:rsid w:val="005A20A5"/>
    <w:rsid w:val="005A6E0E"/>
    <w:rsid w:val="005B7A2A"/>
    <w:rsid w:val="005C4CF5"/>
    <w:rsid w:val="005C5AC5"/>
    <w:rsid w:val="005C5CB6"/>
    <w:rsid w:val="005C7EFD"/>
    <w:rsid w:val="005D10CA"/>
    <w:rsid w:val="005D6D3D"/>
    <w:rsid w:val="005E13B1"/>
    <w:rsid w:val="005E36F7"/>
    <w:rsid w:val="005E6860"/>
    <w:rsid w:val="005F4559"/>
    <w:rsid w:val="005F63E0"/>
    <w:rsid w:val="0060040C"/>
    <w:rsid w:val="0060322F"/>
    <w:rsid w:val="006050E0"/>
    <w:rsid w:val="006059C5"/>
    <w:rsid w:val="0061076E"/>
    <w:rsid w:val="00610E24"/>
    <w:rsid w:val="00611B25"/>
    <w:rsid w:val="00613614"/>
    <w:rsid w:val="00621D92"/>
    <w:rsid w:val="006406B1"/>
    <w:rsid w:val="00651C18"/>
    <w:rsid w:val="00657067"/>
    <w:rsid w:val="00661AA6"/>
    <w:rsid w:val="00666DC7"/>
    <w:rsid w:val="0066728A"/>
    <w:rsid w:val="00670D6A"/>
    <w:rsid w:val="00671502"/>
    <w:rsid w:val="006735A6"/>
    <w:rsid w:val="0067382A"/>
    <w:rsid w:val="006746F4"/>
    <w:rsid w:val="006835E2"/>
    <w:rsid w:val="006877EA"/>
    <w:rsid w:val="006911FF"/>
    <w:rsid w:val="00693276"/>
    <w:rsid w:val="00696B11"/>
    <w:rsid w:val="006A6016"/>
    <w:rsid w:val="006D18B1"/>
    <w:rsid w:val="006E0DED"/>
    <w:rsid w:val="006E18C1"/>
    <w:rsid w:val="006F2B0A"/>
    <w:rsid w:val="0070443D"/>
    <w:rsid w:val="0071458A"/>
    <w:rsid w:val="007148D9"/>
    <w:rsid w:val="00715062"/>
    <w:rsid w:val="00727DEC"/>
    <w:rsid w:val="00735502"/>
    <w:rsid w:val="007368A4"/>
    <w:rsid w:val="00741547"/>
    <w:rsid w:val="0074443F"/>
    <w:rsid w:val="007472C6"/>
    <w:rsid w:val="00753865"/>
    <w:rsid w:val="00755577"/>
    <w:rsid w:val="00756892"/>
    <w:rsid w:val="00757721"/>
    <w:rsid w:val="00760556"/>
    <w:rsid w:val="007613E9"/>
    <w:rsid w:val="0076253D"/>
    <w:rsid w:val="00766A5A"/>
    <w:rsid w:val="007674D7"/>
    <w:rsid w:val="00767821"/>
    <w:rsid w:val="007704C0"/>
    <w:rsid w:val="00775021"/>
    <w:rsid w:val="00776E88"/>
    <w:rsid w:val="007773CD"/>
    <w:rsid w:val="00777748"/>
    <w:rsid w:val="00785C5D"/>
    <w:rsid w:val="0078659C"/>
    <w:rsid w:val="00787475"/>
    <w:rsid w:val="00787A88"/>
    <w:rsid w:val="00791EBC"/>
    <w:rsid w:val="00794B3D"/>
    <w:rsid w:val="007A049B"/>
    <w:rsid w:val="007B3598"/>
    <w:rsid w:val="007B4CC7"/>
    <w:rsid w:val="007B4E4B"/>
    <w:rsid w:val="007B504D"/>
    <w:rsid w:val="007B51C9"/>
    <w:rsid w:val="007C0A0F"/>
    <w:rsid w:val="007C6AFC"/>
    <w:rsid w:val="007C78B5"/>
    <w:rsid w:val="007D1804"/>
    <w:rsid w:val="007D29E0"/>
    <w:rsid w:val="007D4CBF"/>
    <w:rsid w:val="007D64F8"/>
    <w:rsid w:val="007D7B06"/>
    <w:rsid w:val="007E077D"/>
    <w:rsid w:val="007F015B"/>
    <w:rsid w:val="00816030"/>
    <w:rsid w:val="00820C44"/>
    <w:rsid w:val="008308D2"/>
    <w:rsid w:val="008378E4"/>
    <w:rsid w:val="0086076F"/>
    <w:rsid w:val="00861773"/>
    <w:rsid w:val="008625C4"/>
    <w:rsid w:val="00870929"/>
    <w:rsid w:val="00870C9D"/>
    <w:rsid w:val="0087130C"/>
    <w:rsid w:val="008743DE"/>
    <w:rsid w:val="00881704"/>
    <w:rsid w:val="00883573"/>
    <w:rsid w:val="008837AA"/>
    <w:rsid w:val="00884472"/>
    <w:rsid w:val="00886C64"/>
    <w:rsid w:val="00892466"/>
    <w:rsid w:val="00893144"/>
    <w:rsid w:val="008A67BB"/>
    <w:rsid w:val="008B2F6D"/>
    <w:rsid w:val="008B3E2B"/>
    <w:rsid w:val="008C07E7"/>
    <w:rsid w:val="008C1146"/>
    <w:rsid w:val="008D05A9"/>
    <w:rsid w:val="008D684B"/>
    <w:rsid w:val="008E0DBE"/>
    <w:rsid w:val="008F3DB9"/>
    <w:rsid w:val="00901CF7"/>
    <w:rsid w:val="009033F0"/>
    <w:rsid w:val="00903D13"/>
    <w:rsid w:val="00913809"/>
    <w:rsid w:val="00917E54"/>
    <w:rsid w:val="00925AF7"/>
    <w:rsid w:val="009300EB"/>
    <w:rsid w:val="00936CB3"/>
    <w:rsid w:val="009422B5"/>
    <w:rsid w:val="00943BD8"/>
    <w:rsid w:val="0094684E"/>
    <w:rsid w:val="00950930"/>
    <w:rsid w:val="00951D92"/>
    <w:rsid w:val="00967694"/>
    <w:rsid w:val="00983229"/>
    <w:rsid w:val="009835BB"/>
    <w:rsid w:val="009873C8"/>
    <w:rsid w:val="009912B4"/>
    <w:rsid w:val="009971F9"/>
    <w:rsid w:val="009A1E2A"/>
    <w:rsid w:val="009A70EC"/>
    <w:rsid w:val="009B239E"/>
    <w:rsid w:val="009C7409"/>
    <w:rsid w:val="009C7AAE"/>
    <w:rsid w:val="009D5937"/>
    <w:rsid w:val="009E4175"/>
    <w:rsid w:val="009E685C"/>
    <w:rsid w:val="009F18B4"/>
    <w:rsid w:val="009F3489"/>
    <w:rsid w:val="009F3CA0"/>
    <w:rsid w:val="009F4295"/>
    <w:rsid w:val="00A04D3B"/>
    <w:rsid w:val="00A05C21"/>
    <w:rsid w:val="00A1279C"/>
    <w:rsid w:val="00A1698C"/>
    <w:rsid w:val="00A2046C"/>
    <w:rsid w:val="00A25D96"/>
    <w:rsid w:val="00A36A11"/>
    <w:rsid w:val="00A42ACE"/>
    <w:rsid w:val="00A44EC9"/>
    <w:rsid w:val="00A54EC9"/>
    <w:rsid w:val="00A551EB"/>
    <w:rsid w:val="00A56C52"/>
    <w:rsid w:val="00A60BAC"/>
    <w:rsid w:val="00A72FEF"/>
    <w:rsid w:val="00A75206"/>
    <w:rsid w:val="00A77564"/>
    <w:rsid w:val="00A80703"/>
    <w:rsid w:val="00A8205A"/>
    <w:rsid w:val="00A87507"/>
    <w:rsid w:val="00A90681"/>
    <w:rsid w:val="00A90CCF"/>
    <w:rsid w:val="00A968C4"/>
    <w:rsid w:val="00AA1BF5"/>
    <w:rsid w:val="00AA4366"/>
    <w:rsid w:val="00AA47A9"/>
    <w:rsid w:val="00AB1CD6"/>
    <w:rsid w:val="00AB4390"/>
    <w:rsid w:val="00AC47E0"/>
    <w:rsid w:val="00AC500A"/>
    <w:rsid w:val="00AC63B7"/>
    <w:rsid w:val="00AD4548"/>
    <w:rsid w:val="00AD4D36"/>
    <w:rsid w:val="00AD61A8"/>
    <w:rsid w:val="00AD7CB7"/>
    <w:rsid w:val="00AE48E3"/>
    <w:rsid w:val="00AF0CAD"/>
    <w:rsid w:val="00AF59B0"/>
    <w:rsid w:val="00B0062A"/>
    <w:rsid w:val="00B07B21"/>
    <w:rsid w:val="00B12BD3"/>
    <w:rsid w:val="00B147E0"/>
    <w:rsid w:val="00B364FE"/>
    <w:rsid w:val="00B475B2"/>
    <w:rsid w:val="00B53A0C"/>
    <w:rsid w:val="00B6032A"/>
    <w:rsid w:val="00B60BAE"/>
    <w:rsid w:val="00B74AD2"/>
    <w:rsid w:val="00B8465D"/>
    <w:rsid w:val="00B84A4D"/>
    <w:rsid w:val="00B8729B"/>
    <w:rsid w:val="00B9791E"/>
    <w:rsid w:val="00BA1F56"/>
    <w:rsid w:val="00BA53C6"/>
    <w:rsid w:val="00BB4D36"/>
    <w:rsid w:val="00BC0630"/>
    <w:rsid w:val="00BC1324"/>
    <w:rsid w:val="00BC7837"/>
    <w:rsid w:val="00BD2CD2"/>
    <w:rsid w:val="00BD5568"/>
    <w:rsid w:val="00BD637B"/>
    <w:rsid w:val="00BD63B9"/>
    <w:rsid w:val="00BE09D1"/>
    <w:rsid w:val="00BE30B6"/>
    <w:rsid w:val="00BF4AB5"/>
    <w:rsid w:val="00BF7DDA"/>
    <w:rsid w:val="00C114C8"/>
    <w:rsid w:val="00C153B7"/>
    <w:rsid w:val="00C170ED"/>
    <w:rsid w:val="00C3123B"/>
    <w:rsid w:val="00C31461"/>
    <w:rsid w:val="00C35364"/>
    <w:rsid w:val="00C36621"/>
    <w:rsid w:val="00C40CAD"/>
    <w:rsid w:val="00C45397"/>
    <w:rsid w:val="00C458BB"/>
    <w:rsid w:val="00C50D00"/>
    <w:rsid w:val="00C5733D"/>
    <w:rsid w:val="00C57ABC"/>
    <w:rsid w:val="00C62512"/>
    <w:rsid w:val="00C7766B"/>
    <w:rsid w:val="00C86BDC"/>
    <w:rsid w:val="00C92556"/>
    <w:rsid w:val="00CA68B2"/>
    <w:rsid w:val="00CA6CF5"/>
    <w:rsid w:val="00CB0280"/>
    <w:rsid w:val="00CB061B"/>
    <w:rsid w:val="00CB774E"/>
    <w:rsid w:val="00CC145C"/>
    <w:rsid w:val="00CC56C5"/>
    <w:rsid w:val="00CE19E3"/>
    <w:rsid w:val="00CE71B3"/>
    <w:rsid w:val="00CF6A54"/>
    <w:rsid w:val="00D0258C"/>
    <w:rsid w:val="00D049D7"/>
    <w:rsid w:val="00D07136"/>
    <w:rsid w:val="00D16A1D"/>
    <w:rsid w:val="00D17F10"/>
    <w:rsid w:val="00D20BDD"/>
    <w:rsid w:val="00D23EE7"/>
    <w:rsid w:val="00D3130B"/>
    <w:rsid w:val="00D343DE"/>
    <w:rsid w:val="00D518C0"/>
    <w:rsid w:val="00D53857"/>
    <w:rsid w:val="00D559A1"/>
    <w:rsid w:val="00D5681A"/>
    <w:rsid w:val="00D64635"/>
    <w:rsid w:val="00D72284"/>
    <w:rsid w:val="00D74DE1"/>
    <w:rsid w:val="00D755D5"/>
    <w:rsid w:val="00D77877"/>
    <w:rsid w:val="00D8179D"/>
    <w:rsid w:val="00DA6FCD"/>
    <w:rsid w:val="00DA78E1"/>
    <w:rsid w:val="00DB1E85"/>
    <w:rsid w:val="00DB3A0C"/>
    <w:rsid w:val="00DB4DD9"/>
    <w:rsid w:val="00DB5826"/>
    <w:rsid w:val="00DB6D3A"/>
    <w:rsid w:val="00DC0567"/>
    <w:rsid w:val="00DC20A9"/>
    <w:rsid w:val="00DC34C7"/>
    <w:rsid w:val="00DC578C"/>
    <w:rsid w:val="00DD00E4"/>
    <w:rsid w:val="00DD144A"/>
    <w:rsid w:val="00DD337A"/>
    <w:rsid w:val="00DE0758"/>
    <w:rsid w:val="00DE3FFD"/>
    <w:rsid w:val="00DE7CCF"/>
    <w:rsid w:val="00DF37F6"/>
    <w:rsid w:val="00DF7847"/>
    <w:rsid w:val="00E00F8B"/>
    <w:rsid w:val="00E03939"/>
    <w:rsid w:val="00E05E39"/>
    <w:rsid w:val="00E12B03"/>
    <w:rsid w:val="00E20BAB"/>
    <w:rsid w:val="00E24E02"/>
    <w:rsid w:val="00E265E3"/>
    <w:rsid w:val="00E30829"/>
    <w:rsid w:val="00E404E7"/>
    <w:rsid w:val="00E4433D"/>
    <w:rsid w:val="00E445BC"/>
    <w:rsid w:val="00E61C99"/>
    <w:rsid w:val="00E632CE"/>
    <w:rsid w:val="00E67347"/>
    <w:rsid w:val="00E80EC1"/>
    <w:rsid w:val="00E8265E"/>
    <w:rsid w:val="00E8386D"/>
    <w:rsid w:val="00E94B8C"/>
    <w:rsid w:val="00E960E0"/>
    <w:rsid w:val="00EA4DF5"/>
    <w:rsid w:val="00EA6253"/>
    <w:rsid w:val="00EB00F8"/>
    <w:rsid w:val="00EB5256"/>
    <w:rsid w:val="00EC5DF2"/>
    <w:rsid w:val="00ED0EAB"/>
    <w:rsid w:val="00ED1CBB"/>
    <w:rsid w:val="00ED28A3"/>
    <w:rsid w:val="00ED33EA"/>
    <w:rsid w:val="00ED4610"/>
    <w:rsid w:val="00EE3D17"/>
    <w:rsid w:val="00EF1F22"/>
    <w:rsid w:val="00EF67EF"/>
    <w:rsid w:val="00EF6E66"/>
    <w:rsid w:val="00F07BB5"/>
    <w:rsid w:val="00F111C0"/>
    <w:rsid w:val="00F16D88"/>
    <w:rsid w:val="00F402E0"/>
    <w:rsid w:val="00F46911"/>
    <w:rsid w:val="00F5259A"/>
    <w:rsid w:val="00F53B34"/>
    <w:rsid w:val="00F53CFE"/>
    <w:rsid w:val="00F62E94"/>
    <w:rsid w:val="00F63925"/>
    <w:rsid w:val="00F67112"/>
    <w:rsid w:val="00F6715E"/>
    <w:rsid w:val="00F67943"/>
    <w:rsid w:val="00F73AFC"/>
    <w:rsid w:val="00F90CC6"/>
    <w:rsid w:val="00F96BFE"/>
    <w:rsid w:val="00FA38B0"/>
    <w:rsid w:val="00FB247D"/>
    <w:rsid w:val="00FB56DC"/>
    <w:rsid w:val="00FC1716"/>
    <w:rsid w:val="00FD1663"/>
    <w:rsid w:val="00FD5844"/>
    <w:rsid w:val="00FE1D20"/>
    <w:rsid w:val="00FE23ED"/>
    <w:rsid w:val="00FF267A"/>
    <w:rsid w:val="00FF445E"/>
    <w:rsid w:val="00FF6FEA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34D3CC"/>
  <w15:docId w15:val="{E36E39CD-D332-4F0D-95FA-E89E8C54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link w:val="2"/>
    <w:uiPriority w:val="99"/>
    <w:locked/>
    <w:rsid w:val="004F202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locked/>
    <w:rsid w:val="00791EBC"/>
    <w:rPr>
      <w:rFonts w:cs="Times New Roman"/>
      <w:b/>
      <w:bCs/>
      <w:kern w:val="2"/>
      <w:sz w:val="32"/>
      <w:szCs w:val="32"/>
    </w:rPr>
  </w:style>
  <w:style w:type="character" w:customStyle="1" w:styleId="50">
    <w:name w:val="标题 5 字符"/>
    <w:link w:val="5"/>
    <w:uiPriority w:val="99"/>
    <w:locked/>
    <w:rsid w:val="004F202F"/>
    <w:rPr>
      <w:rFonts w:cs="Times New Roman"/>
      <w:b/>
      <w:bCs/>
      <w:kern w:val="2"/>
      <w:sz w:val="28"/>
      <w:szCs w:val="28"/>
    </w:rPr>
  </w:style>
  <w:style w:type="character" w:styleId="a3">
    <w:name w:val="Emphasis"/>
    <w:uiPriority w:val="99"/>
    <w:qFormat/>
    <w:rsid w:val="004F202F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uiPriority w:val="99"/>
    <w:locked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qFormat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locked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rsid w:val="00170D7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170D7A"/>
    <w:rPr>
      <w:rFonts w:cs="Times New Roman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rsid w:val="00E632CE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locked/>
    <w:rsid w:val="00E632CE"/>
    <w:rPr>
      <w:rFonts w:ascii="宋体"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sid w:val="00901CF7"/>
    <w:rPr>
      <w:rFonts w:cs="Times New Roman"/>
    </w:rPr>
  </w:style>
  <w:style w:type="character" w:styleId="HTML">
    <w:name w:val="HTML Typewriter"/>
    <w:uiPriority w:val="99"/>
    <w:semiHidden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uiPriority w:val="99"/>
    <w:rsid w:val="00C92556"/>
    <w:rPr>
      <w:rFonts w:cs="Times New Roman"/>
      <w:color w:val="0000FF"/>
      <w:u w:val="single"/>
    </w:rPr>
  </w:style>
  <w:style w:type="paragraph" w:styleId="af">
    <w:name w:val="header"/>
    <w:basedOn w:val="a"/>
    <w:link w:val="af0"/>
    <w:uiPriority w:val="99"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locked/>
    <w:rsid w:val="00776E88"/>
    <w:rPr>
      <w:rFonts w:cs="Times New Roman"/>
      <w:kern w:val="2"/>
      <w:sz w:val="18"/>
      <w:szCs w:val="18"/>
    </w:rPr>
  </w:style>
  <w:style w:type="paragraph" w:styleId="af1">
    <w:name w:val="footer"/>
    <w:basedOn w:val="a"/>
    <w:link w:val="af2"/>
    <w:uiPriority w:val="99"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locked/>
    <w:rsid w:val="00776E88"/>
    <w:rPr>
      <w:rFonts w:cs="Times New Roman"/>
      <w:kern w:val="2"/>
      <w:sz w:val="18"/>
      <w:szCs w:val="18"/>
    </w:rPr>
  </w:style>
  <w:style w:type="character" w:styleId="HTML0">
    <w:name w:val="HTML Code"/>
    <w:uiPriority w:val="99"/>
    <w:semiHidden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99"/>
    <w:qFormat/>
    <w:rsid w:val="00C57ABC"/>
    <w:rPr>
      <w:rFonts w:ascii="Calibri" w:hAnsi="Calibri"/>
      <w:sz w:val="22"/>
      <w:szCs w:val="22"/>
    </w:rPr>
  </w:style>
  <w:style w:type="character" w:customStyle="1" w:styleId="af4">
    <w:name w:val="无间隔 字符"/>
    <w:link w:val="af3"/>
    <w:uiPriority w:val="99"/>
    <w:locked/>
    <w:rsid w:val="00C57ABC"/>
    <w:rPr>
      <w:rFonts w:ascii="Calibri" w:hAnsi="Calibri"/>
      <w:sz w:val="22"/>
      <w:szCs w:val="22"/>
      <w:lang w:val="en-US" w:eastAsia="zh-CN" w:bidi="ar-SA"/>
    </w:rPr>
  </w:style>
  <w:style w:type="character" w:styleId="af5">
    <w:name w:val="Strong"/>
    <w:uiPriority w:val="22"/>
    <w:qFormat/>
    <w:locked/>
    <w:rsid w:val="00A42ACE"/>
    <w:rPr>
      <w:b/>
      <w:bCs/>
    </w:rPr>
  </w:style>
  <w:style w:type="table" w:styleId="af6">
    <w:name w:val="Table Grid"/>
    <w:basedOn w:val="a1"/>
    <w:locked/>
    <w:rsid w:val="0068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35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Web高级编程大作业报告模板</dc:title>
  <dc:subject/>
  <dc:creator>Administrator</dc:creator>
  <cp:keywords/>
  <dc:description/>
  <cp:lastModifiedBy>刘克勤</cp:lastModifiedBy>
  <cp:revision>420</cp:revision>
  <dcterms:created xsi:type="dcterms:W3CDTF">2018-05-31T23:33:00Z</dcterms:created>
  <dcterms:modified xsi:type="dcterms:W3CDTF">2019-05-21T09:20:00Z</dcterms:modified>
</cp:coreProperties>
</file>