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7D1D" w14:textId="371F1C2E" w:rsidR="00526832" w:rsidRDefault="006E1DB8" w:rsidP="00526832">
      <w:pPr>
        <w:spacing w:after="160"/>
        <w:rPr>
          <w:rFonts w:ascii="Times New Roman" w:hAnsi="Times New Roman" w:cs="Times New Roman"/>
          <w:color w:val="000000" w:themeColor="text1"/>
          <w:kern w:val="1"/>
        </w:rPr>
      </w:pPr>
      <w:r w:rsidRPr="00936DFC">
        <w:rPr>
          <w:rFonts w:ascii="Times New Roman" w:eastAsia="Times New Roman" w:hAnsi="Times New Roman" w:cs="Times New Roman"/>
          <w:b/>
        </w:rPr>
        <w:t>Title</w:t>
      </w:r>
      <w:r w:rsidR="00EA7737">
        <w:rPr>
          <w:rFonts w:ascii="Times New Roman" w:eastAsia="Times New Roman" w:hAnsi="Times New Roman" w:cs="Times New Roman"/>
          <w:b/>
        </w:rPr>
        <w:t>:</w:t>
      </w:r>
      <w:r w:rsidR="00EA7737" w:rsidRPr="00EA7737">
        <w:rPr>
          <w:rFonts w:ascii="Helvetica" w:hAnsi="Helvetica" w:cs="Helvetica"/>
          <w:color w:val="000000"/>
        </w:rPr>
        <w:t xml:space="preserve"> </w:t>
      </w:r>
      <w:r w:rsidR="00EA7737" w:rsidRPr="00EA7737">
        <w:rPr>
          <w:rFonts w:ascii="Times New Roman" w:hAnsi="Times New Roman" w:cs="Times New Roman"/>
          <w:color w:val="000000" w:themeColor="text1"/>
        </w:rPr>
        <w:t xml:space="preserve">The </w:t>
      </w:r>
      <w:bookmarkStart w:id="0" w:name="_Hlk177389145"/>
      <w:r w:rsidR="00EA7737" w:rsidRPr="00EA7737">
        <w:rPr>
          <w:rFonts w:ascii="Times New Roman" w:hAnsi="Times New Roman" w:cs="Times New Roman"/>
          <w:color w:val="000000" w:themeColor="text1"/>
        </w:rPr>
        <w:t>Longitudinal Effects of the Gulf War: Veteran</w:t>
      </w:r>
      <w:r w:rsidR="00EA7737">
        <w:rPr>
          <w:rFonts w:ascii="Times New Roman" w:hAnsi="Times New Roman" w:cs="Times New Roman"/>
          <w:color w:val="000000" w:themeColor="text1"/>
        </w:rPr>
        <w:t>s’</w:t>
      </w:r>
      <w:r w:rsidR="00EA7737" w:rsidRPr="00EA7737">
        <w:rPr>
          <w:rFonts w:ascii="Times New Roman" w:hAnsi="Times New Roman" w:cs="Times New Roman"/>
          <w:color w:val="000000" w:themeColor="text1"/>
        </w:rPr>
        <w:t xml:space="preserve"> Reproductive And Children’s Health Survey (LEGACY) Study </w:t>
      </w:r>
      <w:bookmarkEnd w:id="0"/>
      <w:r w:rsidR="00EA7737" w:rsidRPr="00EA7737">
        <w:rPr>
          <w:rFonts w:ascii="Times New Roman" w:hAnsi="Times New Roman" w:cs="Times New Roman"/>
          <w:color w:val="000000" w:themeColor="text1"/>
          <w:kern w:val="1"/>
        </w:rPr>
        <w:t>Protoco</w:t>
      </w:r>
      <w:r w:rsidR="00526832">
        <w:rPr>
          <w:rFonts w:ascii="Times New Roman" w:hAnsi="Times New Roman" w:cs="Times New Roman"/>
          <w:color w:val="000000" w:themeColor="text1"/>
          <w:kern w:val="1"/>
        </w:rPr>
        <w:t>l</w:t>
      </w:r>
    </w:p>
    <w:p w14:paraId="0000000A" w14:textId="6134871F" w:rsidR="00192A4F" w:rsidRPr="00526832" w:rsidRDefault="008B12A2" w:rsidP="00526832">
      <w:pPr>
        <w:spacing w:after="160"/>
        <w:rPr>
          <w:rFonts w:ascii="Times New Roman" w:eastAsia="Times New Roman" w:hAnsi="Times New Roman" w:cs="Times New Roman"/>
          <w:color w:val="000000" w:themeColor="text1"/>
        </w:rPr>
      </w:pPr>
      <w:r>
        <w:rPr>
          <w:rFonts w:ascii="Times New Roman" w:eastAsia="Times New Roman" w:hAnsi="Times New Roman" w:cs="Times New Roman"/>
          <w:b/>
          <w:bCs/>
        </w:rPr>
        <w:t xml:space="preserve">Authors: </w:t>
      </w:r>
      <w:r w:rsidRPr="000C2717">
        <w:rPr>
          <w:rFonts w:ascii="Times New Roman" w:eastAsia="Times New Roman" w:hAnsi="Times New Roman" w:cs="Times New Roman"/>
        </w:rPr>
        <w:t xml:space="preserve">Angela </w:t>
      </w:r>
      <w:proofErr w:type="spellStart"/>
      <w:r w:rsidRPr="000C2717">
        <w:rPr>
          <w:rFonts w:ascii="Times New Roman" w:eastAsia="Times New Roman" w:hAnsi="Times New Roman" w:cs="Times New Roman"/>
        </w:rPr>
        <w:t>Magardino</w:t>
      </w:r>
      <w:proofErr w:type="spellEnd"/>
      <w:r w:rsidRPr="000C2717">
        <w:rPr>
          <w:rFonts w:ascii="Times New Roman" w:eastAsia="Times New Roman" w:hAnsi="Times New Roman" w:cs="Times New Roman"/>
        </w:rPr>
        <w:t xml:space="preserve">, </w:t>
      </w:r>
      <w:r w:rsidRPr="008B12A2">
        <w:rPr>
          <w:rFonts w:ascii="Times New Roman" w:eastAsia="Times New Roman" w:hAnsi="Times New Roman" w:cs="Times New Roman"/>
        </w:rPr>
        <w:t>MPH</w:t>
      </w:r>
      <w:r w:rsidRPr="00ED7291">
        <w:rPr>
          <w:rFonts w:ascii="Times New Roman" w:eastAsia="Times New Roman" w:hAnsi="Times New Roman" w:cs="Times New Roman"/>
          <w:vertAlign w:val="superscript"/>
        </w:rPr>
        <w:t>1</w:t>
      </w:r>
      <w:r w:rsidR="00BD12F7">
        <w:rPr>
          <w:rFonts w:ascii="Times New Roman" w:eastAsia="Times New Roman" w:hAnsi="Times New Roman" w:cs="Times New Roman"/>
          <w:vertAlign w:val="superscript"/>
        </w:rPr>
        <w:t>*</w:t>
      </w:r>
      <w:r>
        <w:rPr>
          <w:rFonts w:ascii="Times New Roman" w:eastAsia="Times New Roman" w:hAnsi="Times New Roman" w:cs="Times New Roman"/>
        </w:rPr>
        <w:t xml:space="preserve">; </w:t>
      </w:r>
      <w:r w:rsidR="0011196F">
        <w:rPr>
          <w:rFonts w:ascii="Times New Roman" w:eastAsia="Times New Roman" w:hAnsi="Times New Roman" w:cs="Times New Roman"/>
        </w:rPr>
        <w:t>Lindsay Kastner</w:t>
      </w:r>
      <w:r w:rsidR="000A0856" w:rsidRPr="00AE449B">
        <w:rPr>
          <w:rFonts w:ascii="Times New Roman" w:eastAsia="Times New Roman" w:hAnsi="Times New Roman" w:cs="Times New Roman"/>
          <w:vertAlign w:val="superscript"/>
        </w:rPr>
        <w:t>1</w:t>
      </w:r>
      <w:r w:rsidR="00BD12F7">
        <w:rPr>
          <w:rFonts w:ascii="Times New Roman" w:eastAsia="Times New Roman" w:hAnsi="Times New Roman" w:cs="Times New Roman"/>
          <w:vertAlign w:val="superscript"/>
        </w:rPr>
        <w:t>*</w:t>
      </w:r>
      <w:r w:rsidR="0011196F">
        <w:rPr>
          <w:rFonts w:ascii="Times New Roman" w:eastAsia="Times New Roman" w:hAnsi="Times New Roman" w:cs="Times New Roman"/>
        </w:rPr>
        <w:t xml:space="preserve">; </w:t>
      </w:r>
      <w:r w:rsidR="00BD12F7" w:rsidRPr="008B12A2">
        <w:rPr>
          <w:rFonts w:ascii="Times New Roman" w:eastAsia="Times New Roman" w:hAnsi="Times New Roman" w:cs="Times New Roman"/>
        </w:rPr>
        <w:t>Alexa</w:t>
      </w:r>
      <w:r w:rsidR="00BD12F7" w:rsidRPr="000C2717">
        <w:rPr>
          <w:rFonts w:ascii="Times New Roman" w:eastAsia="Times New Roman" w:hAnsi="Times New Roman" w:cs="Times New Roman"/>
        </w:rPr>
        <w:t xml:space="preserve"> Friedman, PhD</w:t>
      </w:r>
      <w:r w:rsidR="00BD12F7" w:rsidRPr="000C2717">
        <w:rPr>
          <w:rFonts w:ascii="Times New Roman" w:eastAsia="Times New Roman" w:hAnsi="Times New Roman" w:cs="Times New Roman"/>
          <w:vertAlign w:val="superscript"/>
        </w:rPr>
        <w:t>1</w:t>
      </w:r>
      <w:r w:rsidR="00BD12F7">
        <w:rPr>
          <w:rFonts w:ascii="Times New Roman" w:eastAsia="Times New Roman" w:hAnsi="Times New Roman" w:cs="Times New Roman"/>
        </w:rPr>
        <w:t xml:space="preserve">; </w:t>
      </w:r>
      <w:r w:rsidR="00936DFC" w:rsidRPr="000C2717">
        <w:rPr>
          <w:rFonts w:ascii="Times New Roman" w:eastAsia="Times New Roman" w:hAnsi="Times New Roman" w:cs="Times New Roman"/>
        </w:rPr>
        <w:t xml:space="preserve">Noelle </w:t>
      </w:r>
      <w:r w:rsidR="00AC224E">
        <w:rPr>
          <w:rFonts w:ascii="Times New Roman" w:eastAsia="Times New Roman" w:hAnsi="Times New Roman" w:cs="Times New Roman"/>
        </w:rPr>
        <w:t xml:space="preserve">B. </w:t>
      </w:r>
      <w:r w:rsidR="00936DFC" w:rsidRPr="000C2717">
        <w:rPr>
          <w:rFonts w:ascii="Times New Roman" w:eastAsia="Times New Roman" w:hAnsi="Times New Roman" w:cs="Times New Roman"/>
        </w:rPr>
        <w:t>Henderson, ScM</w:t>
      </w:r>
      <w:r w:rsidR="00936DFC" w:rsidRPr="000C2717">
        <w:rPr>
          <w:rFonts w:ascii="Times New Roman" w:eastAsia="Times New Roman" w:hAnsi="Times New Roman" w:cs="Times New Roman"/>
          <w:vertAlign w:val="superscript"/>
        </w:rPr>
        <w:t>1</w:t>
      </w:r>
      <w:r w:rsidR="00936DFC" w:rsidRPr="000C2717">
        <w:rPr>
          <w:rFonts w:ascii="Times New Roman" w:eastAsia="Times New Roman" w:hAnsi="Times New Roman" w:cs="Times New Roman"/>
        </w:rPr>
        <w:t>;</w:t>
      </w:r>
      <w:r w:rsidR="00936DFC">
        <w:rPr>
          <w:rFonts w:ascii="Times New Roman" w:eastAsia="Times New Roman" w:hAnsi="Times New Roman" w:cs="Times New Roman"/>
        </w:rPr>
        <w:t xml:space="preserve"> </w:t>
      </w:r>
      <w:r w:rsidR="002E4843" w:rsidRPr="000C2717">
        <w:rPr>
          <w:rFonts w:ascii="Times New Roman" w:eastAsia="Times New Roman" w:hAnsi="Times New Roman" w:cs="Times New Roman"/>
        </w:rPr>
        <w:t>Linda</w:t>
      </w:r>
      <w:r w:rsidR="002838A4">
        <w:rPr>
          <w:rFonts w:ascii="Times New Roman" w:eastAsia="Times New Roman" w:hAnsi="Times New Roman" w:cs="Times New Roman"/>
        </w:rPr>
        <w:t xml:space="preserve"> L.</w:t>
      </w:r>
      <w:r w:rsidR="002E4843" w:rsidRPr="000C2717">
        <w:rPr>
          <w:rFonts w:ascii="Times New Roman" w:eastAsia="Times New Roman" w:hAnsi="Times New Roman" w:cs="Times New Roman"/>
        </w:rPr>
        <w:t xml:space="preserve"> Chao, PhD</w:t>
      </w:r>
      <w:r w:rsidR="002E4843">
        <w:rPr>
          <w:rFonts w:ascii="Times New Roman" w:eastAsia="Times New Roman" w:hAnsi="Times New Roman" w:cs="Times New Roman"/>
          <w:vertAlign w:val="superscript"/>
        </w:rPr>
        <w:t>2</w:t>
      </w:r>
      <w:r w:rsidR="002838A4">
        <w:rPr>
          <w:rFonts w:ascii="Times New Roman" w:eastAsia="Times New Roman" w:hAnsi="Times New Roman" w:cs="Times New Roman"/>
          <w:vertAlign w:val="superscript"/>
        </w:rPr>
        <w:t>a</w:t>
      </w:r>
      <w:r w:rsidR="002E4843" w:rsidRPr="000C2717">
        <w:rPr>
          <w:rFonts w:ascii="Times New Roman" w:eastAsia="Times New Roman" w:hAnsi="Times New Roman" w:cs="Times New Roman"/>
        </w:rPr>
        <w:t>;</w:t>
      </w:r>
      <w:r w:rsidR="002E4843" w:rsidRPr="002E4843">
        <w:rPr>
          <w:rFonts w:ascii="Times New Roman" w:eastAsia="Times New Roman" w:hAnsi="Times New Roman" w:cs="Times New Roman"/>
        </w:rPr>
        <w:t xml:space="preserve"> </w:t>
      </w:r>
      <w:r w:rsidR="004035F8" w:rsidRPr="000C2717">
        <w:rPr>
          <w:rFonts w:ascii="Times New Roman" w:eastAsia="Times New Roman" w:hAnsi="Times New Roman" w:cs="Times New Roman"/>
        </w:rPr>
        <w:t>Dylan Keating, MPH</w:t>
      </w:r>
      <w:r w:rsidR="004035F8" w:rsidRPr="000C2717">
        <w:rPr>
          <w:rFonts w:ascii="Times New Roman" w:eastAsia="Times New Roman" w:hAnsi="Times New Roman" w:cs="Times New Roman"/>
          <w:vertAlign w:val="superscript"/>
        </w:rPr>
        <w:t>1</w:t>
      </w:r>
      <w:r w:rsidR="004035F8" w:rsidRPr="000C2717">
        <w:rPr>
          <w:rFonts w:ascii="Times New Roman" w:eastAsia="Times New Roman" w:hAnsi="Times New Roman" w:cs="Times New Roman"/>
        </w:rPr>
        <w:t>;</w:t>
      </w:r>
      <w:r w:rsidR="004035F8" w:rsidRPr="004035F8">
        <w:rPr>
          <w:rFonts w:ascii="Times New Roman" w:eastAsia="Times New Roman" w:hAnsi="Times New Roman" w:cs="Times New Roman"/>
        </w:rPr>
        <w:t xml:space="preserve"> </w:t>
      </w:r>
      <w:r w:rsidR="004035F8" w:rsidRPr="000C2717">
        <w:rPr>
          <w:rFonts w:ascii="Times New Roman" w:eastAsia="Times New Roman" w:hAnsi="Times New Roman" w:cs="Times New Roman"/>
        </w:rPr>
        <w:t xml:space="preserve">Nancy </w:t>
      </w:r>
      <w:proofErr w:type="spellStart"/>
      <w:r w:rsidR="004035F8" w:rsidRPr="000C2717">
        <w:rPr>
          <w:rFonts w:ascii="Times New Roman" w:eastAsia="Times New Roman" w:hAnsi="Times New Roman" w:cs="Times New Roman"/>
        </w:rPr>
        <w:t>Klimas</w:t>
      </w:r>
      <w:proofErr w:type="spellEnd"/>
      <w:r w:rsidR="004035F8" w:rsidRPr="000C2717">
        <w:rPr>
          <w:rFonts w:ascii="Times New Roman" w:eastAsia="Times New Roman" w:hAnsi="Times New Roman" w:cs="Times New Roman"/>
        </w:rPr>
        <w:t>, MD</w:t>
      </w:r>
      <w:r w:rsidR="004035F8">
        <w:rPr>
          <w:rFonts w:ascii="Times New Roman" w:eastAsia="Times New Roman" w:hAnsi="Times New Roman" w:cs="Times New Roman"/>
          <w:vertAlign w:val="superscript"/>
        </w:rPr>
        <w:t>3,4</w:t>
      </w:r>
      <w:r w:rsidR="004035F8">
        <w:rPr>
          <w:rFonts w:ascii="Times New Roman" w:eastAsia="Times New Roman" w:hAnsi="Times New Roman" w:cs="Times New Roman"/>
        </w:rPr>
        <w:t xml:space="preserve">; </w:t>
      </w:r>
      <w:r w:rsidR="004035F8" w:rsidRPr="000C2717">
        <w:rPr>
          <w:rFonts w:ascii="Times New Roman" w:eastAsia="Times New Roman" w:hAnsi="Times New Roman" w:cs="Times New Roman"/>
        </w:rPr>
        <w:t xml:space="preserve">Maxine H </w:t>
      </w:r>
      <w:proofErr w:type="spellStart"/>
      <w:r w:rsidR="004035F8" w:rsidRPr="000C2717">
        <w:rPr>
          <w:rFonts w:ascii="Times New Roman" w:eastAsia="Times New Roman" w:hAnsi="Times New Roman" w:cs="Times New Roman"/>
        </w:rPr>
        <w:t>Krengel</w:t>
      </w:r>
      <w:proofErr w:type="spellEnd"/>
      <w:r w:rsidR="004035F8" w:rsidRPr="000C2717">
        <w:rPr>
          <w:rFonts w:ascii="Times New Roman" w:eastAsia="Times New Roman" w:hAnsi="Times New Roman" w:cs="Times New Roman"/>
        </w:rPr>
        <w:t>, PhD</w:t>
      </w:r>
      <w:r w:rsidR="004035F8">
        <w:rPr>
          <w:rFonts w:ascii="Times New Roman" w:eastAsia="Times New Roman" w:hAnsi="Times New Roman" w:cs="Times New Roman"/>
          <w:vertAlign w:val="superscript"/>
        </w:rPr>
        <w:t>5</w:t>
      </w:r>
      <w:r w:rsidR="004035F8">
        <w:rPr>
          <w:rFonts w:ascii="Times New Roman" w:eastAsia="Times New Roman" w:hAnsi="Times New Roman" w:cs="Times New Roman"/>
        </w:rPr>
        <w:t xml:space="preserve">; </w:t>
      </w:r>
      <w:r w:rsidR="002E4843" w:rsidRPr="000C2717">
        <w:rPr>
          <w:rFonts w:ascii="Times New Roman" w:eastAsia="Times New Roman" w:hAnsi="Times New Roman" w:cs="Times New Roman"/>
        </w:rPr>
        <w:t>Timothy Heeren, PhD</w:t>
      </w:r>
      <w:r w:rsidR="002E4843" w:rsidRPr="000C2717">
        <w:rPr>
          <w:rFonts w:ascii="Times New Roman" w:eastAsia="Times New Roman" w:hAnsi="Times New Roman" w:cs="Times New Roman"/>
          <w:vertAlign w:val="superscript"/>
        </w:rPr>
        <w:t>1</w:t>
      </w:r>
      <w:r w:rsidR="002E4843">
        <w:rPr>
          <w:rFonts w:ascii="Times New Roman" w:eastAsia="Times New Roman" w:hAnsi="Times New Roman" w:cs="Times New Roman"/>
        </w:rPr>
        <w:t>,</w:t>
      </w:r>
      <w:r w:rsidR="004035F8">
        <w:rPr>
          <w:rFonts w:ascii="Times New Roman" w:eastAsia="Times New Roman" w:hAnsi="Times New Roman" w:cs="Times New Roman"/>
        </w:rPr>
        <w:t xml:space="preserve"> </w:t>
      </w:r>
      <w:r w:rsidR="00ED7291" w:rsidRPr="000C2717">
        <w:rPr>
          <w:rFonts w:ascii="Times New Roman" w:eastAsia="Times New Roman" w:hAnsi="Times New Roman" w:cs="Times New Roman"/>
        </w:rPr>
        <w:t xml:space="preserve">Emily Quinn, </w:t>
      </w:r>
      <w:r w:rsidR="00272849" w:rsidRPr="000C2717">
        <w:rPr>
          <w:rFonts w:ascii="Times New Roman" w:eastAsia="Times New Roman" w:hAnsi="Times New Roman" w:cs="Times New Roman"/>
        </w:rPr>
        <w:t>MA</w:t>
      </w:r>
      <w:r w:rsidR="00272849">
        <w:rPr>
          <w:rFonts w:ascii="Times New Roman" w:eastAsia="Times New Roman" w:hAnsi="Times New Roman" w:cs="Times New Roman"/>
          <w:vertAlign w:val="superscript"/>
        </w:rPr>
        <w:t>8</w:t>
      </w:r>
      <w:r w:rsidR="00ED7291" w:rsidRPr="000C2717">
        <w:rPr>
          <w:rFonts w:ascii="Times New Roman" w:eastAsia="Times New Roman" w:hAnsi="Times New Roman" w:cs="Times New Roman"/>
        </w:rPr>
        <w:t>; Kimberly Sullivan, PhD</w:t>
      </w:r>
      <w:r w:rsidR="00ED7291" w:rsidRPr="000C2717">
        <w:rPr>
          <w:rFonts w:ascii="Times New Roman" w:eastAsia="Times New Roman" w:hAnsi="Times New Roman" w:cs="Times New Roman"/>
          <w:vertAlign w:val="superscript"/>
        </w:rPr>
        <w:t>1</w:t>
      </w:r>
      <w:r w:rsidR="00ED7291">
        <w:rPr>
          <w:rFonts w:ascii="Times New Roman" w:eastAsia="Times New Roman" w:hAnsi="Times New Roman" w:cs="Times New Roman"/>
        </w:rPr>
        <w:t>;</w:t>
      </w:r>
      <w:r w:rsidR="00ED7291" w:rsidRPr="00ED7291">
        <w:rPr>
          <w:rFonts w:ascii="Times New Roman" w:eastAsia="Times New Roman" w:hAnsi="Times New Roman" w:cs="Times New Roman"/>
        </w:rPr>
        <w:t xml:space="preserve"> </w:t>
      </w:r>
      <w:r w:rsidR="00ED7291" w:rsidRPr="000C2717">
        <w:rPr>
          <w:rFonts w:ascii="Times New Roman" w:eastAsia="Times New Roman" w:hAnsi="Times New Roman" w:cs="Times New Roman"/>
        </w:rPr>
        <w:t>Lea Steele, PhD</w:t>
      </w:r>
      <w:r w:rsidR="002E4843">
        <w:rPr>
          <w:rFonts w:ascii="Times New Roman" w:eastAsia="Times New Roman" w:hAnsi="Times New Roman" w:cs="Times New Roman"/>
          <w:vertAlign w:val="superscript"/>
        </w:rPr>
        <w:t>6</w:t>
      </w:r>
      <w:r w:rsidR="00ED7291" w:rsidRPr="000C2717">
        <w:rPr>
          <w:rFonts w:ascii="Times New Roman" w:eastAsia="Times New Roman" w:hAnsi="Times New Roman" w:cs="Times New Roman"/>
        </w:rPr>
        <w:t>;</w:t>
      </w:r>
      <w:r w:rsidR="00ED7291" w:rsidRPr="00ED7291">
        <w:rPr>
          <w:rFonts w:ascii="Times New Roman" w:eastAsia="Times New Roman" w:hAnsi="Times New Roman" w:cs="Times New Roman"/>
        </w:rPr>
        <w:t xml:space="preserve"> </w:t>
      </w:r>
      <w:r w:rsidR="00ED7291" w:rsidRPr="000C2717">
        <w:rPr>
          <w:rFonts w:ascii="Times New Roman" w:eastAsia="Times New Roman" w:hAnsi="Times New Roman" w:cs="Times New Roman"/>
        </w:rPr>
        <w:t>Rosemary Toomey, PhD</w:t>
      </w:r>
      <w:r w:rsidR="002E4843">
        <w:rPr>
          <w:rFonts w:ascii="Times New Roman" w:eastAsia="Times New Roman" w:hAnsi="Times New Roman" w:cs="Times New Roman"/>
          <w:vertAlign w:val="superscript"/>
        </w:rPr>
        <w:t>7</w:t>
      </w:r>
      <w:r w:rsidR="00ED7291" w:rsidRPr="000C2717">
        <w:rPr>
          <w:rFonts w:ascii="Times New Roman" w:eastAsia="Times New Roman" w:hAnsi="Times New Roman" w:cs="Times New Roman"/>
        </w:rPr>
        <w:t xml:space="preserve">; </w:t>
      </w:r>
      <w:commentRangeStart w:id="1"/>
      <w:r w:rsidRPr="000C2717">
        <w:rPr>
          <w:rFonts w:ascii="Times New Roman" w:eastAsia="Times New Roman" w:hAnsi="Times New Roman" w:cs="Times New Roman"/>
        </w:rPr>
        <w:t xml:space="preserve">Patricia </w:t>
      </w:r>
      <w:proofErr w:type="spellStart"/>
      <w:r w:rsidRPr="000C2717">
        <w:rPr>
          <w:rFonts w:ascii="Times New Roman" w:eastAsia="Times New Roman" w:hAnsi="Times New Roman" w:cs="Times New Roman"/>
        </w:rPr>
        <w:t>Janulewicz</w:t>
      </w:r>
      <w:proofErr w:type="spellEnd"/>
      <w:r w:rsidRPr="000C2717">
        <w:rPr>
          <w:rFonts w:ascii="Times New Roman" w:eastAsia="Times New Roman" w:hAnsi="Times New Roman" w:cs="Times New Roman"/>
        </w:rPr>
        <w:t xml:space="preserve"> Lloyd, DSc</w:t>
      </w:r>
      <w:r w:rsidRPr="000C2717">
        <w:rPr>
          <w:rFonts w:ascii="Times New Roman" w:eastAsia="Times New Roman" w:hAnsi="Times New Roman" w:cs="Times New Roman"/>
          <w:vertAlign w:val="superscript"/>
        </w:rPr>
        <w:t>1</w:t>
      </w:r>
      <w:commentRangeEnd w:id="1"/>
      <w:r w:rsidR="00425304">
        <w:rPr>
          <w:rStyle w:val="CommentReference"/>
        </w:rPr>
        <w:commentReference w:id="1"/>
      </w:r>
      <w:r w:rsidR="009733B5">
        <w:rPr>
          <w:rFonts w:ascii="Times New Roman" w:eastAsia="Times New Roman" w:hAnsi="Times New Roman" w:cs="Times New Roman"/>
          <w:vertAlign w:val="superscript"/>
        </w:rPr>
        <w:t>,9</w:t>
      </w:r>
    </w:p>
    <w:p w14:paraId="7B9835FF" w14:textId="635215FB" w:rsidR="00BD12F7" w:rsidRPr="00BD12F7" w:rsidRDefault="00BD12F7" w:rsidP="00BD12F7">
      <w:pPr>
        <w:rPr>
          <w:rFonts w:ascii="Times New Roman" w:eastAsia="Times New Roman" w:hAnsi="Times New Roman" w:cs="Times New Roman"/>
          <w:bCs/>
        </w:rPr>
      </w:pPr>
      <w:r w:rsidRPr="00BD12F7">
        <w:rPr>
          <w:rFonts w:ascii="Times New Roman" w:eastAsia="Times New Roman" w:hAnsi="Times New Roman" w:cs="Times New Roman"/>
          <w:bCs/>
        </w:rPr>
        <w:t>*Authors contributed equally to this work.</w:t>
      </w:r>
    </w:p>
    <w:p w14:paraId="3F5E7209" w14:textId="77777777" w:rsidR="00BD12F7" w:rsidRDefault="00BD12F7" w:rsidP="00BD12F7">
      <w:pPr>
        <w:rPr>
          <w:rFonts w:ascii="Times New Roman" w:eastAsia="Times New Roman" w:hAnsi="Times New Roman" w:cs="Times New Roman"/>
          <w:b/>
        </w:rPr>
      </w:pPr>
    </w:p>
    <w:p w14:paraId="2523502B" w14:textId="77777777" w:rsidR="00425304" w:rsidRDefault="00425304" w:rsidP="00425304">
      <w:pPr>
        <w:spacing w:after="160" w:line="259" w:lineRule="auto"/>
        <w:rPr>
          <w:rFonts w:ascii="Times New Roman" w:eastAsia="Times New Roman" w:hAnsi="Times New Roman" w:cs="Times New Roman"/>
          <w:bCs/>
        </w:rPr>
      </w:pPr>
      <w:r w:rsidRPr="000C2717">
        <w:rPr>
          <w:rFonts w:ascii="Times New Roman" w:eastAsia="Times New Roman" w:hAnsi="Times New Roman" w:cs="Times New Roman"/>
          <w:b/>
          <w:highlight w:val="white"/>
        </w:rPr>
        <w:t xml:space="preserve">Corresponding </w:t>
      </w:r>
      <w:r w:rsidRPr="000C2717">
        <w:rPr>
          <w:rFonts w:ascii="Times New Roman" w:eastAsia="Times New Roman" w:hAnsi="Times New Roman" w:cs="Times New Roman"/>
          <w:b/>
        </w:rPr>
        <w:t>author:</w:t>
      </w:r>
      <w:r w:rsidRPr="000C2717">
        <w:rPr>
          <w:rFonts w:ascii="Times New Roman" w:eastAsia="Times New Roman" w:hAnsi="Times New Roman" w:cs="Times New Roman"/>
          <w:bCs/>
        </w:rPr>
        <w:t xml:space="preserve"> </w:t>
      </w:r>
    </w:p>
    <w:p w14:paraId="7EE38FE5" w14:textId="77777777" w:rsidR="00425304" w:rsidRDefault="00425304" w:rsidP="00425304">
      <w:pPr>
        <w:spacing w:after="160" w:line="259" w:lineRule="auto"/>
        <w:rPr>
          <w:rFonts w:ascii="Times New Roman" w:eastAsia="Times New Roman" w:hAnsi="Times New Roman" w:cs="Times New Roman"/>
          <w:bCs/>
        </w:rPr>
      </w:pPr>
      <w:r w:rsidRPr="000C2717">
        <w:rPr>
          <w:rFonts w:ascii="Times New Roman" w:eastAsia="Times New Roman" w:hAnsi="Times New Roman" w:cs="Times New Roman"/>
          <w:bCs/>
        </w:rPr>
        <w:t>Patricia Janulewicz Lloyd</w:t>
      </w:r>
    </w:p>
    <w:p w14:paraId="041672D7" w14:textId="6C76133B" w:rsidR="00425304" w:rsidRPr="00425304" w:rsidRDefault="00425304" w:rsidP="00425304">
      <w:pPr>
        <w:spacing w:after="160" w:line="259" w:lineRule="auto"/>
        <w:rPr>
          <w:rFonts w:ascii="Times New Roman" w:eastAsia="Times New Roman" w:hAnsi="Times New Roman" w:cs="Times New Roman"/>
          <w:bCs/>
          <w:color w:val="000000" w:themeColor="text1"/>
        </w:rPr>
      </w:pPr>
      <w:r w:rsidRPr="009733B5">
        <w:rPr>
          <w:rStyle w:val="Hyperlink"/>
          <w:rFonts w:ascii="Times New Roman" w:eastAsia="Times New Roman" w:hAnsi="Times New Roman" w:cs="Times New Roman"/>
          <w:bCs/>
          <w:color w:val="000000" w:themeColor="text1"/>
          <w:u w:val="none"/>
        </w:rPr>
        <w:t>patricia.janulewicz@umb.edu</w:t>
      </w:r>
    </w:p>
    <w:p w14:paraId="21CF3814" w14:textId="77777777" w:rsidR="00425304" w:rsidRPr="00BD12F7" w:rsidRDefault="00425304" w:rsidP="00BD12F7">
      <w:pPr>
        <w:rPr>
          <w:rFonts w:ascii="Times New Roman" w:eastAsia="Times New Roman" w:hAnsi="Times New Roman" w:cs="Times New Roman"/>
          <w:b/>
        </w:rPr>
      </w:pPr>
    </w:p>
    <w:p w14:paraId="0000000B" w14:textId="3FDF7BAB" w:rsidR="00192A4F" w:rsidRPr="000C2717" w:rsidRDefault="006E1DB8">
      <w:pPr>
        <w:rPr>
          <w:rFonts w:ascii="Times New Roman" w:eastAsia="Times New Roman" w:hAnsi="Times New Roman" w:cs="Times New Roman"/>
        </w:rPr>
      </w:pPr>
      <w:r w:rsidRPr="000C2717">
        <w:rPr>
          <w:rFonts w:ascii="Times New Roman" w:eastAsia="Times New Roman" w:hAnsi="Times New Roman" w:cs="Times New Roman"/>
          <w:b/>
        </w:rPr>
        <w:t>Affiliations</w:t>
      </w:r>
      <w:r w:rsidRPr="000C2717">
        <w:rPr>
          <w:rFonts w:ascii="Times New Roman" w:eastAsia="Times New Roman" w:hAnsi="Times New Roman" w:cs="Times New Roman"/>
        </w:rPr>
        <w:t>:</w:t>
      </w:r>
    </w:p>
    <w:p w14:paraId="0000000C" w14:textId="4D9F27B8" w:rsidR="00192A4F" w:rsidRPr="00936DFC" w:rsidRDefault="006E1DB8">
      <w:pPr>
        <w:widowControl w:val="0"/>
        <w:numPr>
          <w:ilvl w:val="0"/>
          <w:numId w:val="10"/>
        </w:numPr>
        <w:rPr>
          <w:rFonts w:ascii="Times New Roman" w:hAnsi="Times New Roman" w:cs="Times New Roman"/>
          <w:color w:val="000000" w:themeColor="text1"/>
        </w:rPr>
      </w:pPr>
      <w:r w:rsidRPr="00936DFC">
        <w:rPr>
          <w:rFonts w:ascii="Times New Roman" w:eastAsia="Times New Roman" w:hAnsi="Times New Roman" w:cs="Times New Roman"/>
          <w:color w:val="000000" w:themeColor="text1"/>
        </w:rPr>
        <w:t>Department of Environmental Health, Boston University School of Public Health, Boston, Massachusetts</w:t>
      </w:r>
      <w:r w:rsidR="00AC224E">
        <w:rPr>
          <w:rFonts w:ascii="Times New Roman" w:eastAsia="Times New Roman" w:hAnsi="Times New Roman" w:cs="Times New Roman"/>
          <w:color w:val="000000" w:themeColor="text1"/>
        </w:rPr>
        <w:t xml:space="preserve"> 02115, USA</w:t>
      </w:r>
    </w:p>
    <w:p w14:paraId="26211B10" w14:textId="22D5F487" w:rsidR="002E4843" w:rsidRPr="00CE44C9" w:rsidRDefault="002E4843" w:rsidP="002E4843">
      <w:pPr>
        <w:numPr>
          <w:ilvl w:val="0"/>
          <w:numId w:val="10"/>
        </w:numPr>
        <w:shd w:val="clear" w:color="auto" w:fill="FFFFFF"/>
        <w:rPr>
          <w:rFonts w:ascii="Times New Roman" w:eastAsia="Times New Roman" w:hAnsi="Times New Roman" w:cs="Times New Roman"/>
          <w:color w:val="000000" w:themeColor="text1"/>
        </w:rPr>
      </w:pPr>
      <w:r w:rsidRPr="00CE44C9">
        <w:rPr>
          <w:rFonts w:ascii="Times New Roman" w:eastAsia="Times New Roman" w:hAnsi="Times New Roman" w:cs="Times New Roman"/>
          <w:color w:val="000000" w:themeColor="text1"/>
        </w:rPr>
        <w:t>San Francisco Veterans Affairs Health Care System, San Francisco</w:t>
      </w:r>
      <w:r w:rsidR="00746B0E">
        <w:rPr>
          <w:rFonts w:ascii="Times New Roman" w:eastAsia="Times New Roman" w:hAnsi="Times New Roman" w:cs="Times New Roman"/>
          <w:color w:val="000000" w:themeColor="text1"/>
        </w:rPr>
        <w:t xml:space="preserve"> 94121</w:t>
      </w:r>
      <w:r w:rsidRPr="00CE44C9">
        <w:rPr>
          <w:rFonts w:ascii="Times New Roman" w:eastAsia="Times New Roman" w:hAnsi="Times New Roman" w:cs="Times New Roman"/>
          <w:color w:val="000000" w:themeColor="text1"/>
        </w:rPr>
        <w:t>, CA, United States.</w:t>
      </w:r>
      <w:r w:rsidR="002838A4">
        <w:rPr>
          <w:rFonts w:ascii="Times New Roman" w:eastAsia="Times New Roman" w:hAnsi="Times New Roman" w:cs="Times New Roman"/>
          <w:color w:val="000000" w:themeColor="text1"/>
        </w:rPr>
        <w:t xml:space="preserve"> University of California, San Francisco, Departments of Radiology &amp; Biomedical Imaging and Psychiatry &amp; Behavioral Sciences</w:t>
      </w:r>
    </w:p>
    <w:p w14:paraId="783EAE90" w14:textId="77777777" w:rsidR="002E4843" w:rsidRPr="00936DFC" w:rsidRDefault="002E4843" w:rsidP="002E4843">
      <w:pPr>
        <w:pStyle w:val="ListParagraph"/>
        <w:numPr>
          <w:ilvl w:val="0"/>
          <w:numId w:val="10"/>
        </w:numPr>
        <w:shd w:val="clear" w:color="auto" w:fill="FFFFFF"/>
        <w:rPr>
          <w:rFonts w:ascii="Times New Roman" w:hAnsi="Times New Roman" w:cs="Times New Roman"/>
          <w:color w:val="000000" w:themeColor="text1"/>
        </w:rPr>
      </w:pPr>
      <w:r w:rsidRPr="00936DFC">
        <w:rPr>
          <w:rFonts w:ascii="Times New Roman" w:hAnsi="Times New Roman" w:cs="Times New Roman"/>
          <w:color w:val="000000" w:themeColor="text1"/>
          <w:shd w:val="clear" w:color="auto" w:fill="FFFFFF"/>
        </w:rPr>
        <w:t>Institute for Neuroimmune Medicine, Dr. Kiran C. Patel College of Osteopathic Medicine, Nova Southeastern University, Fort Lauderdale, FL 33314, USA</w:t>
      </w:r>
    </w:p>
    <w:p w14:paraId="17BBCA11" w14:textId="77777777" w:rsidR="002E4843" w:rsidRPr="00936DFC" w:rsidRDefault="002E4843" w:rsidP="002E4843">
      <w:pPr>
        <w:pStyle w:val="ListParagraph"/>
        <w:numPr>
          <w:ilvl w:val="0"/>
          <w:numId w:val="10"/>
        </w:numPr>
        <w:shd w:val="clear" w:color="auto" w:fill="FFFFFF"/>
        <w:rPr>
          <w:rFonts w:ascii="Times New Roman" w:eastAsia="Times New Roman" w:hAnsi="Times New Roman" w:cs="Times New Roman"/>
          <w:color w:val="000000" w:themeColor="text1"/>
        </w:rPr>
      </w:pPr>
      <w:r w:rsidRPr="00936DFC">
        <w:rPr>
          <w:rFonts w:ascii="Times New Roman" w:eastAsia="Times New Roman" w:hAnsi="Times New Roman" w:cs="Times New Roman"/>
          <w:color w:val="000000" w:themeColor="text1"/>
        </w:rPr>
        <w:t>Department of Veterans Affairs, Miami VA Healthcare System, Miami, FL 33125, USA</w:t>
      </w:r>
    </w:p>
    <w:p w14:paraId="6F9894C5" w14:textId="3CCB062E" w:rsidR="004035F8" w:rsidRPr="004035F8" w:rsidRDefault="004035F8" w:rsidP="004035F8">
      <w:pPr>
        <w:widowControl w:val="0"/>
        <w:numPr>
          <w:ilvl w:val="0"/>
          <w:numId w:val="10"/>
        </w:numPr>
        <w:rPr>
          <w:rFonts w:ascii="Times New Roman" w:hAnsi="Times New Roman" w:cs="Times New Roman"/>
          <w:color w:val="000000" w:themeColor="text1"/>
        </w:rPr>
      </w:pPr>
      <w:r w:rsidRPr="002E4843">
        <w:rPr>
          <w:rFonts w:ascii="Times New Roman" w:hAnsi="Times New Roman" w:cs="Times New Roman"/>
          <w:color w:val="000000" w:themeColor="text1"/>
          <w:shd w:val="clear" w:color="auto" w:fill="FFFFFF"/>
        </w:rPr>
        <w:t>Department of Neurology, Boston University School of Medicine, Boston, MA 02118, USA</w:t>
      </w:r>
    </w:p>
    <w:p w14:paraId="38DDED1B" w14:textId="0E47B287" w:rsidR="00936DFC" w:rsidRPr="002E4843" w:rsidRDefault="00936DFC" w:rsidP="002E4843">
      <w:pPr>
        <w:widowControl w:val="0"/>
        <w:numPr>
          <w:ilvl w:val="0"/>
          <w:numId w:val="10"/>
        </w:numPr>
        <w:rPr>
          <w:rFonts w:ascii="Times New Roman" w:hAnsi="Times New Roman" w:cs="Times New Roman"/>
          <w:color w:val="000000" w:themeColor="text1"/>
        </w:rPr>
      </w:pPr>
      <w:proofErr w:type="spellStart"/>
      <w:r w:rsidRPr="002E4843">
        <w:rPr>
          <w:rFonts w:ascii="Times New Roman" w:hAnsi="Times New Roman" w:cs="Times New Roman"/>
          <w:color w:val="000000" w:themeColor="text1"/>
          <w:shd w:val="clear" w:color="auto" w:fill="FFFFFF"/>
        </w:rPr>
        <w:t>Veterans</w:t>
      </w:r>
      <w:proofErr w:type="spellEnd"/>
      <w:r w:rsidRPr="002E4843">
        <w:rPr>
          <w:rFonts w:ascii="Times New Roman" w:hAnsi="Times New Roman" w:cs="Times New Roman"/>
          <w:color w:val="000000" w:themeColor="text1"/>
          <w:shd w:val="clear" w:color="auto" w:fill="FFFFFF"/>
        </w:rPr>
        <w:t xml:space="preserve"> Health Research Program, Beth K. and Stuart C. Yudofsky Division of Neuropsychiatry, Department of Psychiatry and Behavioral Sciences, Baylor College of Medicine, Houston, TX 77030, USA</w:t>
      </w:r>
    </w:p>
    <w:p w14:paraId="506CA934" w14:textId="786A8E3D" w:rsidR="00936DFC" w:rsidRPr="003E2CA9" w:rsidRDefault="00936DFC" w:rsidP="00936DFC">
      <w:pPr>
        <w:pStyle w:val="ListParagraph"/>
        <w:numPr>
          <w:ilvl w:val="0"/>
          <w:numId w:val="10"/>
        </w:numPr>
        <w:shd w:val="clear" w:color="auto" w:fill="FFFFFF"/>
        <w:rPr>
          <w:rFonts w:ascii="Times New Roman" w:hAnsi="Times New Roman" w:cs="Times New Roman"/>
          <w:color w:val="000000" w:themeColor="text1"/>
        </w:rPr>
      </w:pPr>
      <w:r w:rsidRPr="00936DFC">
        <w:rPr>
          <w:rFonts w:ascii="Times New Roman" w:eastAsia="Times New Roman" w:hAnsi="Times New Roman" w:cs="Times New Roman"/>
          <w:color w:val="000000" w:themeColor="text1"/>
        </w:rPr>
        <w:t>Department of Psychological and Brain Sciences, Boston University College of Arts and Sciences, Boston, MA 02215, USA</w:t>
      </w:r>
    </w:p>
    <w:p w14:paraId="3F707EC6" w14:textId="67214C41" w:rsidR="00272849" w:rsidRPr="009733B5" w:rsidRDefault="00272849" w:rsidP="00936DFC">
      <w:pPr>
        <w:pStyle w:val="ListParagraph"/>
        <w:numPr>
          <w:ilvl w:val="0"/>
          <w:numId w:val="10"/>
        </w:numPr>
        <w:shd w:val="clear" w:color="auto" w:fill="FFFFFF"/>
        <w:rPr>
          <w:rFonts w:ascii="Times New Roman" w:hAnsi="Times New Roman" w:cs="Times New Roman"/>
          <w:color w:val="000000" w:themeColor="text1"/>
        </w:rPr>
      </w:pPr>
      <w:r>
        <w:rPr>
          <w:rFonts w:ascii="Times New Roman" w:eastAsia="Times New Roman" w:hAnsi="Times New Roman" w:cs="Times New Roman"/>
          <w:color w:val="000000" w:themeColor="text1"/>
        </w:rPr>
        <w:t>Biostatistics and Epidemiology Data Analytics Center, Boston University School of Public Health, Boston, Massachusetts, 02118, USA</w:t>
      </w:r>
    </w:p>
    <w:p w14:paraId="2FEB79B6" w14:textId="47CF6695" w:rsidR="009733B5" w:rsidRPr="00936DFC" w:rsidRDefault="009733B5" w:rsidP="00936DFC">
      <w:pPr>
        <w:pStyle w:val="ListParagraph"/>
        <w:numPr>
          <w:ilvl w:val="0"/>
          <w:numId w:val="10"/>
        </w:numPr>
        <w:shd w:val="clear" w:color="auto" w:fill="FFFFFF"/>
        <w:rPr>
          <w:rFonts w:ascii="Times New Roman" w:hAnsi="Times New Roman" w:cs="Times New Roman"/>
          <w:color w:val="000000" w:themeColor="text1"/>
        </w:rPr>
      </w:pPr>
      <w:r>
        <w:rPr>
          <w:rFonts w:ascii="Times New Roman" w:eastAsia="Times New Roman" w:hAnsi="Times New Roman" w:cs="Times New Roman"/>
          <w:color w:val="000000" w:themeColor="text1"/>
        </w:rPr>
        <w:t>Department of Urban Public Health, University of Massachusetts Boston, Boston, Massachusetts 02125, USA</w:t>
      </w:r>
    </w:p>
    <w:p w14:paraId="27885C4A" w14:textId="77777777" w:rsidR="00CE44C9" w:rsidRPr="00CE44C9" w:rsidRDefault="00CE44C9" w:rsidP="00CE44C9">
      <w:pPr>
        <w:rPr>
          <w:rFonts w:ascii="Times New Roman" w:eastAsia="Times New Roman" w:hAnsi="Times New Roman" w:cs="Times New Roman"/>
        </w:rPr>
      </w:pPr>
    </w:p>
    <w:p w14:paraId="75565A14" w14:textId="77777777" w:rsidR="002E4843" w:rsidRDefault="002E4843" w:rsidP="00A325C6">
      <w:pPr>
        <w:rPr>
          <w:rFonts w:ascii="Times New Roman" w:eastAsia="Times New Roman" w:hAnsi="Times New Roman" w:cs="Times New Roman"/>
          <w:b/>
          <w:bCs/>
        </w:rPr>
      </w:pPr>
    </w:p>
    <w:p w14:paraId="1A33C847" w14:textId="77777777" w:rsidR="00425304" w:rsidRDefault="00425304" w:rsidP="00A325C6">
      <w:pPr>
        <w:rPr>
          <w:rFonts w:ascii="Times New Roman" w:eastAsia="Times New Roman" w:hAnsi="Times New Roman" w:cs="Times New Roman"/>
          <w:b/>
          <w:bCs/>
        </w:rPr>
      </w:pPr>
    </w:p>
    <w:p w14:paraId="70193CBC" w14:textId="77777777" w:rsidR="00425304" w:rsidRDefault="00425304" w:rsidP="00A325C6">
      <w:pPr>
        <w:rPr>
          <w:rFonts w:ascii="Times New Roman" w:eastAsia="Times New Roman" w:hAnsi="Times New Roman" w:cs="Times New Roman"/>
          <w:b/>
          <w:bCs/>
        </w:rPr>
      </w:pPr>
    </w:p>
    <w:p w14:paraId="7C01778A" w14:textId="77777777" w:rsidR="00425304" w:rsidRDefault="00425304" w:rsidP="00A325C6">
      <w:pPr>
        <w:rPr>
          <w:rFonts w:ascii="Times New Roman" w:eastAsia="Times New Roman" w:hAnsi="Times New Roman" w:cs="Times New Roman"/>
          <w:b/>
          <w:bCs/>
        </w:rPr>
      </w:pPr>
    </w:p>
    <w:p w14:paraId="321FAEEC" w14:textId="77777777" w:rsidR="00425304" w:rsidRDefault="00425304" w:rsidP="00A325C6">
      <w:pPr>
        <w:rPr>
          <w:rFonts w:ascii="Times New Roman" w:eastAsia="Times New Roman" w:hAnsi="Times New Roman" w:cs="Times New Roman"/>
          <w:b/>
          <w:bCs/>
        </w:rPr>
      </w:pPr>
    </w:p>
    <w:p w14:paraId="33549B84" w14:textId="77777777" w:rsidR="00425304" w:rsidRDefault="00425304" w:rsidP="00A325C6">
      <w:pPr>
        <w:rPr>
          <w:rFonts w:ascii="Times New Roman" w:eastAsia="Times New Roman" w:hAnsi="Times New Roman" w:cs="Times New Roman"/>
          <w:b/>
          <w:bCs/>
        </w:rPr>
      </w:pPr>
    </w:p>
    <w:p w14:paraId="35CE58AC" w14:textId="77777777" w:rsidR="00425304" w:rsidRDefault="00425304" w:rsidP="00A325C6">
      <w:pPr>
        <w:rPr>
          <w:rFonts w:ascii="Times New Roman" w:eastAsia="Times New Roman" w:hAnsi="Times New Roman" w:cs="Times New Roman"/>
        </w:rPr>
      </w:pPr>
    </w:p>
    <w:p w14:paraId="1941B2BB" w14:textId="77777777" w:rsidR="00A653BE" w:rsidRDefault="00A653BE" w:rsidP="00A325C6">
      <w:pPr>
        <w:rPr>
          <w:rFonts w:ascii="Times New Roman" w:eastAsia="Times New Roman" w:hAnsi="Times New Roman" w:cs="Times New Roman"/>
        </w:rPr>
      </w:pPr>
    </w:p>
    <w:p w14:paraId="3F117FF2" w14:textId="77777777" w:rsidR="002E4843" w:rsidRDefault="002E4843" w:rsidP="00A325C6">
      <w:pPr>
        <w:rPr>
          <w:rFonts w:ascii="Times New Roman" w:eastAsia="Times New Roman" w:hAnsi="Times New Roman" w:cs="Times New Roman"/>
        </w:rPr>
      </w:pPr>
    </w:p>
    <w:p w14:paraId="63A0EAE2" w14:textId="77777777" w:rsidR="00453E73" w:rsidRDefault="00453E73" w:rsidP="00A325C6">
      <w:pPr>
        <w:rPr>
          <w:rFonts w:ascii="Times New Roman" w:eastAsia="Times New Roman" w:hAnsi="Times New Roman" w:cs="Times New Roman"/>
          <w:b/>
          <w:highlight w:val="white"/>
        </w:rPr>
      </w:pPr>
    </w:p>
    <w:p w14:paraId="0B668AEF" w14:textId="77777777" w:rsidR="00453E73" w:rsidRDefault="00453E73" w:rsidP="00A325C6">
      <w:pPr>
        <w:rPr>
          <w:rFonts w:ascii="Times New Roman" w:eastAsia="Times New Roman" w:hAnsi="Times New Roman" w:cs="Times New Roman"/>
          <w:b/>
          <w:highlight w:val="white"/>
        </w:rPr>
      </w:pPr>
    </w:p>
    <w:p w14:paraId="4F01EF22" w14:textId="77777777" w:rsidR="00453E73" w:rsidRDefault="00453E73" w:rsidP="00A325C6">
      <w:pPr>
        <w:rPr>
          <w:rFonts w:ascii="Times New Roman" w:eastAsia="Times New Roman" w:hAnsi="Times New Roman" w:cs="Times New Roman"/>
          <w:b/>
          <w:highlight w:val="white"/>
        </w:rPr>
      </w:pPr>
    </w:p>
    <w:p w14:paraId="614EBC8A" w14:textId="77777777" w:rsidR="00453E73" w:rsidRDefault="00453E73" w:rsidP="00A325C6">
      <w:pPr>
        <w:rPr>
          <w:rFonts w:ascii="Times New Roman" w:eastAsia="Times New Roman" w:hAnsi="Times New Roman" w:cs="Times New Roman"/>
          <w:b/>
          <w:highlight w:val="white"/>
        </w:rPr>
      </w:pPr>
    </w:p>
    <w:p w14:paraId="44CA67D9" w14:textId="183FC3FF" w:rsidR="00A325C6" w:rsidRPr="000C2717" w:rsidRDefault="006E1DB8" w:rsidP="00425304">
      <w:pPr>
        <w:spacing w:line="480" w:lineRule="auto"/>
        <w:rPr>
          <w:rFonts w:ascii="Times New Roman" w:eastAsia="Times New Roman" w:hAnsi="Times New Roman" w:cs="Times New Roman"/>
          <w:b/>
          <w:i/>
          <w:iCs/>
          <w:highlight w:val="white"/>
        </w:rPr>
      </w:pPr>
      <w:r w:rsidRPr="000C2717">
        <w:rPr>
          <w:rFonts w:ascii="Times New Roman" w:eastAsia="Times New Roman" w:hAnsi="Times New Roman" w:cs="Times New Roman"/>
          <w:b/>
          <w:highlight w:val="white"/>
        </w:rPr>
        <w:t>Abstract</w:t>
      </w:r>
    </w:p>
    <w:p w14:paraId="00000029" w14:textId="7DF47FE8" w:rsidR="00192A4F" w:rsidRPr="000C2717" w:rsidRDefault="00192A4F" w:rsidP="00425304">
      <w:pPr>
        <w:spacing w:line="480" w:lineRule="auto"/>
        <w:rPr>
          <w:rFonts w:ascii="Times New Roman" w:eastAsia="Times New Roman" w:hAnsi="Times New Roman" w:cs="Times New Roman"/>
          <w:b/>
          <w:highlight w:val="white"/>
        </w:rPr>
      </w:pPr>
    </w:p>
    <w:p w14:paraId="0000002A" w14:textId="331B73D0" w:rsidR="00192A4F" w:rsidRPr="00526832" w:rsidRDefault="00746F5D" w:rsidP="00425304">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Since their </w:t>
      </w:r>
      <w:r w:rsidR="000E3FAA">
        <w:rPr>
          <w:rFonts w:ascii="Times New Roman" w:eastAsia="Times New Roman" w:hAnsi="Times New Roman" w:cs="Times New Roman"/>
          <w:highlight w:val="white"/>
        </w:rPr>
        <w:t xml:space="preserve"> </w:t>
      </w:r>
      <w:r w:rsidR="00074194">
        <w:rPr>
          <w:rFonts w:ascii="Times New Roman" w:eastAsia="Times New Roman" w:hAnsi="Times New Roman" w:cs="Times New Roman"/>
          <w:highlight w:val="white"/>
        </w:rPr>
        <w:t>deployment</w:t>
      </w:r>
      <w:r w:rsidR="00CE0645">
        <w:rPr>
          <w:rFonts w:ascii="Times New Roman" w:eastAsia="Times New Roman" w:hAnsi="Times New Roman" w:cs="Times New Roman"/>
          <w:highlight w:val="white"/>
        </w:rPr>
        <w:t xml:space="preserve"> to the 1990-1991 Gulf War</w:t>
      </w:r>
      <w:r w:rsidR="00074194">
        <w:rPr>
          <w:rFonts w:ascii="Times New Roman" w:eastAsia="Times New Roman" w:hAnsi="Times New Roman" w:cs="Times New Roman"/>
          <w:highlight w:val="white"/>
        </w:rPr>
        <w:t xml:space="preserve"> </w:t>
      </w:r>
      <w:r w:rsidR="00470FF5">
        <w:rPr>
          <w:rFonts w:ascii="Times New Roman" w:eastAsia="Times New Roman" w:hAnsi="Times New Roman" w:cs="Times New Roman"/>
          <w:highlight w:val="white"/>
        </w:rPr>
        <w:t xml:space="preserve">Gulf War veterans (GWVs) </w:t>
      </w:r>
      <w:r w:rsidR="00074194">
        <w:rPr>
          <w:rFonts w:ascii="Times New Roman" w:eastAsia="Times New Roman" w:hAnsi="Times New Roman" w:cs="Times New Roman"/>
          <w:highlight w:val="white"/>
        </w:rPr>
        <w:t xml:space="preserve">have </w:t>
      </w:r>
      <w:r w:rsidR="00470FF5" w:rsidRPr="000C2717">
        <w:rPr>
          <w:rFonts w:ascii="Times New Roman" w:eastAsia="Times New Roman" w:hAnsi="Times New Roman" w:cs="Times New Roman"/>
          <w:highlight w:val="white"/>
        </w:rPr>
        <w:t>experience</w:t>
      </w:r>
      <w:r w:rsidR="00074194">
        <w:rPr>
          <w:rFonts w:ascii="Times New Roman" w:eastAsia="Times New Roman" w:hAnsi="Times New Roman" w:cs="Times New Roman"/>
          <w:highlight w:val="white"/>
        </w:rPr>
        <w:t>d several</w:t>
      </w:r>
      <w:r w:rsidR="00470FF5" w:rsidRPr="000C2717">
        <w:rPr>
          <w:rFonts w:ascii="Times New Roman" w:eastAsia="Times New Roman" w:hAnsi="Times New Roman" w:cs="Times New Roman"/>
          <w:highlight w:val="white"/>
        </w:rPr>
        <w:t xml:space="preserve"> adverse health</w:t>
      </w:r>
      <w:r w:rsidR="00074194">
        <w:rPr>
          <w:rFonts w:ascii="Times New Roman" w:eastAsia="Times New Roman" w:hAnsi="Times New Roman" w:cs="Times New Roman"/>
          <w:highlight w:val="white"/>
        </w:rPr>
        <w:t xml:space="preserve"> outcomes, including </w:t>
      </w:r>
      <w:r w:rsidR="00CE0645">
        <w:rPr>
          <w:rFonts w:ascii="Times New Roman" w:eastAsia="Times New Roman" w:hAnsi="Times New Roman" w:cs="Times New Roman"/>
          <w:highlight w:val="white"/>
        </w:rPr>
        <w:t>the</w:t>
      </w:r>
      <w:r w:rsidR="00074194">
        <w:rPr>
          <w:rFonts w:ascii="Times New Roman" w:eastAsia="Times New Roman" w:hAnsi="Times New Roman" w:cs="Times New Roman"/>
          <w:highlight w:val="white"/>
        </w:rPr>
        <w:t xml:space="preserve"> </w:t>
      </w:r>
      <w:proofErr w:type="spellStart"/>
      <w:r w:rsidR="00074194">
        <w:rPr>
          <w:rFonts w:ascii="Times New Roman" w:eastAsia="Times New Roman" w:hAnsi="Times New Roman" w:cs="Times New Roman"/>
          <w:highlight w:val="white"/>
        </w:rPr>
        <w:t>multisymptom</w:t>
      </w:r>
      <w:proofErr w:type="spellEnd"/>
      <w:r w:rsidR="00074194">
        <w:rPr>
          <w:rFonts w:ascii="Times New Roman" w:eastAsia="Times New Roman" w:hAnsi="Times New Roman" w:cs="Times New Roman"/>
          <w:highlight w:val="white"/>
        </w:rPr>
        <w:t xml:space="preserve"> illness </w:t>
      </w:r>
      <w:r w:rsidR="00CE0645">
        <w:rPr>
          <w:rFonts w:ascii="Times New Roman" w:eastAsia="Times New Roman" w:hAnsi="Times New Roman" w:cs="Times New Roman"/>
          <w:highlight w:val="white"/>
        </w:rPr>
        <w:t xml:space="preserve">known as </w:t>
      </w:r>
      <w:r w:rsidR="00074194">
        <w:rPr>
          <w:rFonts w:ascii="Times New Roman" w:eastAsia="Times New Roman" w:hAnsi="Times New Roman" w:cs="Times New Roman"/>
          <w:highlight w:val="white"/>
        </w:rPr>
        <w:t>Gulf War Illness (GWI)</w:t>
      </w:r>
      <w:r w:rsidR="00470FF5">
        <w:rPr>
          <w:rFonts w:ascii="Times New Roman" w:eastAsia="Times New Roman" w:hAnsi="Times New Roman" w:cs="Times New Roman"/>
          <w:highlight w:val="white"/>
        </w:rPr>
        <w:t xml:space="preserve">. </w:t>
      </w:r>
      <w:r w:rsidR="00AA7B0D">
        <w:rPr>
          <w:rFonts w:ascii="Times New Roman" w:eastAsia="Times New Roman" w:hAnsi="Times New Roman" w:cs="Times New Roman"/>
          <w:highlight w:val="white"/>
        </w:rPr>
        <w:t xml:space="preserve">According to current literature, </w:t>
      </w:r>
      <w:r w:rsidR="00526832">
        <w:rPr>
          <w:rFonts w:ascii="Times New Roman" w:eastAsia="Times New Roman" w:hAnsi="Times New Roman" w:cs="Times New Roman"/>
          <w:highlight w:val="white"/>
        </w:rPr>
        <w:t xml:space="preserve">GWI is more prevalent among women </w:t>
      </w:r>
      <w:r w:rsidR="001214B5">
        <w:rPr>
          <w:rFonts w:ascii="Times New Roman" w:eastAsia="Times New Roman" w:hAnsi="Times New Roman" w:cs="Times New Roman"/>
          <w:highlight w:val="white"/>
        </w:rPr>
        <w:t>veteran</w:t>
      </w:r>
      <w:r w:rsidR="007F0FD1">
        <w:rPr>
          <w:rFonts w:ascii="Times New Roman" w:eastAsia="Times New Roman" w:hAnsi="Times New Roman" w:cs="Times New Roman"/>
          <w:highlight w:val="white"/>
        </w:rPr>
        <w:t xml:space="preserve">s </w:t>
      </w:r>
      <w:r w:rsidR="009F111D">
        <w:rPr>
          <w:rFonts w:ascii="Times New Roman" w:eastAsia="Times New Roman" w:hAnsi="Times New Roman" w:cs="Times New Roman"/>
          <w:highlight w:val="white"/>
        </w:rPr>
        <w:t>compared to m</w:t>
      </w:r>
      <w:r w:rsidR="00701D3A">
        <w:rPr>
          <w:rFonts w:ascii="Times New Roman" w:eastAsia="Times New Roman" w:hAnsi="Times New Roman" w:cs="Times New Roman"/>
          <w:highlight w:val="white"/>
        </w:rPr>
        <w:t>ale</w:t>
      </w:r>
      <w:r w:rsidR="009F111D">
        <w:rPr>
          <w:rFonts w:ascii="Times New Roman" w:eastAsia="Times New Roman" w:hAnsi="Times New Roman" w:cs="Times New Roman"/>
          <w:highlight w:val="white"/>
        </w:rPr>
        <w:t xml:space="preserve"> </w:t>
      </w:r>
      <w:r w:rsidR="001214B5">
        <w:rPr>
          <w:rFonts w:ascii="Times New Roman" w:eastAsia="Times New Roman" w:hAnsi="Times New Roman" w:cs="Times New Roman"/>
          <w:highlight w:val="white"/>
        </w:rPr>
        <w:t>veterans</w:t>
      </w:r>
      <w:r w:rsidR="00526832">
        <w:rPr>
          <w:rFonts w:ascii="Times New Roman" w:eastAsia="Times New Roman" w:hAnsi="Times New Roman" w:cs="Times New Roman"/>
          <w:highlight w:val="white"/>
        </w:rPr>
        <w:t xml:space="preserve">. </w:t>
      </w:r>
      <w:r w:rsidR="00CE0645">
        <w:rPr>
          <w:rFonts w:ascii="Times New Roman" w:eastAsia="Times New Roman" w:hAnsi="Times New Roman" w:cs="Times New Roman"/>
          <w:highlight w:val="white"/>
        </w:rPr>
        <w:t>S</w:t>
      </w:r>
      <w:r w:rsidR="009F111D">
        <w:rPr>
          <w:rFonts w:ascii="Times New Roman" w:eastAsia="Times New Roman" w:hAnsi="Times New Roman" w:cs="Times New Roman"/>
          <w:highlight w:val="white"/>
        </w:rPr>
        <w:t xml:space="preserve">tudies </w:t>
      </w:r>
      <w:r w:rsidR="005E2E09">
        <w:rPr>
          <w:rFonts w:ascii="Times New Roman" w:eastAsia="Times New Roman" w:hAnsi="Times New Roman" w:cs="Times New Roman"/>
          <w:highlight w:val="white"/>
        </w:rPr>
        <w:t xml:space="preserve">also </w:t>
      </w:r>
      <w:r w:rsidR="009F111D">
        <w:rPr>
          <w:rFonts w:ascii="Times New Roman" w:eastAsia="Times New Roman" w:hAnsi="Times New Roman" w:cs="Times New Roman"/>
          <w:highlight w:val="white"/>
        </w:rPr>
        <w:t xml:space="preserve">have </w:t>
      </w:r>
      <w:r w:rsidR="00CE0645">
        <w:rPr>
          <w:rFonts w:ascii="Times New Roman" w:eastAsia="Times New Roman" w:hAnsi="Times New Roman" w:cs="Times New Roman"/>
          <w:highlight w:val="white"/>
        </w:rPr>
        <w:t xml:space="preserve">consistently </w:t>
      </w:r>
      <w:r w:rsidR="00074194">
        <w:rPr>
          <w:rFonts w:ascii="Times New Roman" w:eastAsia="Times New Roman" w:hAnsi="Times New Roman" w:cs="Times New Roman"/>
          <w:highlight w:val="white"/>
        </w:rPr>
        <w:t>link</w:t>
      </w:r>
      <w:r w:rsidR="009F111D">
        <w:rPr>
          <w:rFonts w:ascii="Times New Roman" w:eastAsia="Times New Roman" w:hAnsi="Times New Roman" w:cs="Times New Roman"/>
          <w:highlight w:val="white"/>
        </w:rPr>
        <w:t>ed</w:t>
      </w:r>
      <w:r w:rsidR="00074194">
        <w:rPr>
          <w:rFonts w:ascii="Times New Roman" w:eastAsia="Times New Roman" w:hAnsi="Times New Roman" w:cs="Times New Roman"/>
          <w:highlight w:val="white"/>
        </w:rPr>
        <w:t xml:space="preserve"> chemical exposures during deployment </w:t>
      </w:r>
      <w:r w:rsidR="009F111D">
        <w:rPr>
          <w:rFonts w:ascii="Times New Roman" w:eastAsia="Times New Roman" w:hAnsi="Times New Roman" w:cs="Times New Roman"/>
          <w:highlight w:val="white"/>
        </w:rPr>
        <w:t xml:space="preserve">to adverse </w:t>
      </w:r>
      <w:r w:rsidR="00074194">
        <w:rPr>
          <w:rFonts w:ascii="Times New Roman" w:eastAsia="Times New Roman" w:hAnsi="Times New Roman" w:cs="Times New Roman"/>
          <w:highlight w:val="white"/>
        </w:rPr>
        <w:t>health outcomes</w:t>
      </w:r>
      <w:r>
        <w:rPr>
          <w:rFonts w:ascii="Times New Roman" w:eastAsia="Times New Roman" w:hAnsi="Times New Roman" w:cs="Times New Roman"/>
          <w:highlight w:val="white"/>
        </w:rPr>
        <w:t xml:space="preserve"> in GWVs</w:t>
      </w:r>
      <w:r w:rsidR="00074194">
        <w:rPr>
          <w:rFonts w:ascii="Times New Roman" w:eastAsia="Times New Roman" w:hAnsi="Times New Roman" w:cs="Times New Roman"/>
          <w:highlight w:val="white"/>
        </w:rPr>
        <w:t xml:space="preserve">, </w:t>
      </w:r>
      <w:r w:rsidR="001214B5">
        <w:rPr>
          <w:rFonts w:ascii="Times New Roman" w:eastAsia="Times New Roman" w:hAnsi="Times New Roman" w:cs="Times New Roman"/>
          <w:highlight w:val="white"/>
        </w:rPr>
        <w:t xml:space="preserve">but </w:t>
      </w:r>
      <w:r w:rsidR="00074194">
        <w:rPr>
          <w:rFonts w:ascii="Times New Roman" w:eastAsia="Times New Roman" w:hAnsi="Times New Roman" w:cs="Times New Roman"/>
          <w:highlight w:val="white"/>
        </w:rPr>
        <w:t xml:space="preserve">few </w:t>
      </w:r>
      <w:r w:rsidR="00470FF5">
        <w:rPr>
          <w:rFonts w:ascii="Times New Roman" w:eastAsia="Times New Roman" w:hAnsi="Times New Roman" w:cs="Times New Roman"/>
          <w:highlight w:val="white"/>
        </w:rPr>
        <w:t xml:space="preserve">studies have examined </w:t>
      </w:r>
      <w:r w:rsidR="00074194">
        <w:rPr>
          <w:rFonts w:ascii="Times New Roman" w:eastAsia="Times New Roman" w:hAnsi="Times New Roman" w:cs="Times New Roman"/>
          <w:highlight w:val="white"/>
        </w:rPr>
        <w:t>reproductive</w:t>
      </w:r>
      <w:r w:rsidR="00436470">
        <w:rPr>
          <w:rFonts w:ascii="Times New Roman" w:eastAsia="Times New Roman" w:hAnsi="Times New Roman" w:cs="Times New Roman"/>
          <w:highlight w:val="white"/>
        </w:rPr>
        <w:t xml:space="preserve"> health outcomes in the</w:t>
      </w:r>
      <w:r w:rsidR="00942B19">
        <w:rPr>
          <w:rFonts w:ascii="Times New Roman" w:eastAsia="Times New Roman" w:hAnsi="Times New Roman" w:cs="Times New Roman"/>
          <w:highlight w:val="white"/>
        </w:rPr>
        <w:t>se</w:t>
      </w:r>
      <w:r w:rsidR="00436470">
        <w:rPr>
          <w:rFonts w:ascii="Times New Roman" w:eastAsia="Times New Roman" w:hAnsi="Times New Roman" w:cs="Times New Roman"/>
          <w:highlight w:val="white"/>
        </w:rPr>
        <w:t xml:space="preserve"> veter</w:t>
      </w:r>
      <w:r w:rsidR="00942B19">
        <w:rPr>
          <w:rFonts w:ascii="Times New Roman" w:eastAsia="Times New Roman" w:hAnsi="Times New Roman" w:cs="Times New Roman"/>
          <w:highlight w:val="white"/>
        </w:rPr>
        <w:t>an</w:t>
      </w:r>
      <w:r w:rsidR="00436470">
        <w:rPr>
          <w:rFonts w:ascii="Times New Roman" w:eastAsia="Times New Roman" w:hAnsi="Times New Roman" w:cs="Times New Roman"/>
          <w:highlight w:val="white"/>
        </w:rPr>
        <w:t>s</w:t>
      </w:r>
      <w:r w:rsidR="00CE0645">
        <w:rPr>
          <w:rFonts w:ascii="Times New Roman" w:eastAsia="Times New Roman" w:hAnsi="Times New Roman" w:cs="Times New Roman"/>
          <w:highlight w:val="white"/>
        </w:rPr>
        <w:t xml:space="preserve"> or </w:t>
      </w:r>
      <w:r>
        <w:rPr>
          <w:rFonts w:ascii="Times New Roman" w:eastAsia="Times New Roman" w:hAnsi="Times New Roman" w:cs="Times New Roman"/>
        </w:rPr>
        <w:t xml:space="preserve">health, </w:t>
      </w:r>
      <w:r w:rsidR="00470FF5" w:rsidRPr="000C2717">
        <w:rPr>
          <w:rFonts w:ascii="Times New Roman" w:eastAsia="Times New Roman" w:hAnsi="Times New Roman" w:cs="Times New Roman"/>
        </w:rPr>
        <w:t>developmenta</w:t>
      </w:r>
      <w:r w:rsidR="00470FF5">
        <w:rPr>
          <w:rFonts w:ascii="Times New Roman" w:eastAsia="Times New Roman" w:hAnsi="Times New Roman" w:cs="Times New Roman"/>
        </w:rPr>
        <w:t>l</w:t>
      </w:r>
      <w:r w:rsidR="00470FF5" w:rsidRPr="000C2717">
        <w:rPr>
          <w:rFonts w:ascii="Times New Roman" w:eastAsia="Times New Roman" w:hAnsi="Times New Roman" w:cs="Times New Roman"/>
        </w:rPr>
        <w:t xml:space="preserve"> </w:t>
      </w:r>
      <w:r w:rsidR="00436470">
        <w:rPr>
          <w:rFonts w:ascii="Times New Roman" w:eastAsia="Times New Roman" w:hAnsi="Times New Roman" w:cs="Times New Roman"/>
        </w:rPr>
        <w:t xml:space="preserve">and reproductive </w:t>
      </w:r>
      <w:r w:rsidR="002920DD">
        <w:rPr>
          <w:rFonts w:ascii="Times New Roman" w:eastAsia="Times New Roman" w:hAnsi="Times New Roman" w:cs="Times New Roman"/>
        </w:rPr>
        <w:t>outcomes</w:t>
      </w:r>
      <w:r w:rsidR="00436470">
        <w:rPr>
          <w:rFonts w:ascii="Times New Roman" w:eastAsia="Times New Roman" w:hAnsi="Times New Roman" w:cs="Times New Roman"/>
        </w:rPr>
        <w:t xml:space="preserve"> in their offspring</w:t>
      </w:r>
      <w:r w:rsidR="00470FF5">
        <w:rPr>
          <w:rFonts w:ascii="Times New Roman" w:eastAsia="Times New Roman" w:hAnsi="Times New Roman" w:cs="Times New Roman"/>
        </w:rPr>
        <w:t xml:space="preserve">. </w:t>
      </w:r>
      <w:r w:rsidR="001214B5">
        <w:rPr>
          <w:rFonts w:ascii="Times New Roman" w:eastAsia="Times New Roman" w:hAnsi="Times New Roman" w:cs="Times New Roman"/>
        </w:rPr>
        <w:t xml:space="preserve">Though </w:t>
      </w:r>
      <w:r w:rsidR="00464DBC">
        <w:rPr>
          <w:rFonts w:ascii="Times New Roman" w:eastAsia="Times New Roman" w:hAnsi="Times New Roman" w:cs="Times New Roman"/>
        </w:rPr>
        <w:t xml:space="preserve">prior </w:t>
      </w:r>
      <w:r w:rsidR="001214B5">
        <w:rPr>
          <w:rFonts w:ascii="Times New Roman" w:eastAsia="Times New Roman" w:hAnsi="Times New Roman" w:cs="Times New Roman"/>
        </w:rPr>
        <w:t>data support the potential of transgenerational effects, q</w:t>
      </w:r>
      <w:r w:rsidR="00E675AF">
        <w:rPr>
          <w:rFonts w:ascii="Times New Roman" w:eastAsia="Times New Roman" w:hAnsi="Times New Roman" w:cs="Times New Roman"/>
        </w:rPr>
        <w:t>uestions still</w:t>
      </w:r>
      <w:r w:rsidR="00A653BE" w:rsidRPr="000C2717">
        <w:rPr>
          <w:rFonts w:ascii="Times New Roman" w:eastAsia="Times New Roman" w:hAnsi="Times New Roman" w:cs="Times New Roman"/>
        </w:rPr>
        <w:t xml:space="preserve"> remain about how deployment may </w:t>
      </w:r>
      <w:r w:rsidR="00A653BE">
        <w:rPr>
          <w:rFonts w:ascii="Times New Roman" w:eastAsia="Times New Roman" w:hAnsi="Times New Roman" w:cs="Times New Roman"/>
        </w:rPr>
        <w:t>have affected</w:t>
      </w:r>
      <w:r w:rsidR="00A653BE" w:rsidRPr="000C2717">
        <w:rPr>
          <w:rFonts w:ascii="Times New Roman" w:eastAsia="Times New Roman" w:hAnsi="Times New Roman" w:cs="Times New Roman"/>
        </w:rPr>
        <w:t xml:space="preserve"> the development and overall health of GWV</w:t>
      </w:r>
      <w:r w:rsidR="00A653BE">
        <w:rPr>
          <w:rFonts w:ascii="Times New Roman" w:eastAsia="Times New Roman" w:hAnsi="Times New Roman" w:cs="Times New Roman"/>
        </w:rPr>
        <w:t>’</w:t>
      </w:r>
      <w:r w:rsidR="00A653BE" w:rsidRPr="000C2717">
        <w:rPr>
          <w:rFonts w:ascii="Times New Roman" w:eastAsia="Times New Roman" w:hAnsi="Times New Roman" w:cs="Times New Roman"/>
        </w:rPr>
        <w:t>s</w:t>
      </w:r>
      <w:r w:rsidR="00A653BE">
        <w:rPr>
          <w:rFonts w:ascii="Times New Roman" w:eastAsia="Times New Roman" w:hAnsi="Times New Roman" w:cs="Times New Roman"/>
        </w:rPr>
        <w:t xml:space="preserve"> children</w:t>
      </w:r>
      <w:r w:rsidR="00A653BE" w:rsidRPr="000C2717">
        <w:rPr>
          <w:rFonts w:ascii="Times New Roman" w:eastAsia="Times New Roman" w:hAnsi="Times New Roman" w:cs="Times New Roman"/>
        </w:rPr>
        <w:t xml:space="preserve">. </w:t>
      </w:r>
      <w:r w:rsidR="00074194">
        <w:rPr>
          <w:rFonts w:ascii="Times New Roman" w:eastAsia="Times New Roman" w:hAnsi="Times New Roman" w:cs="Times New Roman"/>
        </w:rPr>
        <w:t>T</w:t>
      </w:r>
      <w:r w:rsidR="00A653BE">
        <w:rPr>
          <w:rFonts w:ascii="Times New Roman" w:eastAsia="Times New Roman" w:hAnsi="Times New Roman" w:cs="Times New Roman"/>
        </w:rPr>
        <w:t>h</w:t>
      </w:r>
      <w:r w:rsidR="00E551A4" w:rsidRPr="000C2717">
        <w:rPr>
          <w:rFonts w:ascii="Times New Roman" w:eastAsia="Times New Roman" w:hAnsi="Times New Roman" w:cs="Times New Roman"/>
        </w:rPr>
        <w:t xml:space="preserve">e </w:t>
      </w:r>
      <w:r w:rsidR="00F76FEE" w:rsidRPr="000C2717">
        <w:rPr>
          <w:rFonts w:ascii="Times New Roman" w:eastAsia="Times New Roman" w:hAnsi="Times New Roman" w:cs="Times New Roman"/>
        </w:rPr>
        <w:t>Longitudinal Effects of the Gulf War: Veteran Reproductive and Children’s Health Survey (LEGACY) Study</w:t>
      </w:r>
      <w:r w:rsidR="00E551A4" w:rsidRPr="000C2717">
        <w:rPr>
          <w:rFonts w:ascii="Times New Roman" w:eastAsia="Times New Roman" w:hAnsi="Times New Roman" w:cs="Times New Roman"/>
        </w:rPr>
        <w:t xml:space="preserve"> a</w:t>
      </w:r>
      <w:r w:rsidR="002E4843">
        <w:rPr>
          <w:rFonts w:ascii="Times New Roman" w:eastAsia="Times New Roman" w:hAnsi="Times New Roman" w:cs="Times New Roman"/>
        </w:rPr>
        <w:t xml:space="preserve">ims to: </w:t>
      </w:r>
      <w:r w:rsidR="006C6255">
        <w:rPr>
          <w:rFonts w:ascii="Times New Roman" w:eastAsia="Times New Roman" w:hAnsi="Times New Roman" w:cs="Times New Roman"/>
        </w:rPr>
        <w:t xml:space="preserve">1) </w:t>
      </w:r>
      <w:r w:rsidR="00F47583">
        <w:rPr>
          <w:rFonts w:ascii="Times New Roman" w:eastAsia="Times New Roman" w:hAnsi="Times New Roman" w:cs="Times New Roman"/>
        </w:rPr>
        <w:t xml:space="preserve">characterize </w:t>
      </w:r>
      <w:r w:rsidR="005D5146">
        <w:rPr>
          <w:rFonts w:ascii="Times New Roman" w:eastAsia="Times New Roman" w:hAnsi="Times New Roman" w:cs="Times New Roman"/>
        </w:rPr>
        <w:t xml:space="preserve">the </w:t>
      </w:r>
      <w:r w:rsidR="00F4645D">
        <w:rPr>
          <w:rFonts w:ascii="Times New Roman" w:eastAsia="Times New Roman" w:hAnsi="Times New Roman" w:cs="Times New Roman"/>
        </w:rPr>
        <w:t>reproductive health of a newly created</w:t>
      </w:r>
      <w:r w:rsidR="00391B5C">
        <w:rPr>
          <w:rFonts w:ascii="Times New Roman" w:eastAsia="Times New Roman" w:hAnsi="Times New Roman" w:cs="Times New Roman"/>
        </w:rPr>
        <w:t xml:space="preserve">, </w:t>
      </w:r>
      <w:r w:rsidR="00DF634E">
        <w:rPr>
          <w:rFonts w:ascii="Times New Roman" w:eastAsia="Times New Roman" w:hAnsi="Times New Roman" w:cs="Times New Roman"/>
        </w:rPr>
        <w:t xml:space="preserve">national </w:t>
      </w:r>
      <w:r w:rsidR="00F4645D">
        <w:rPr>
          <w:rFonts w:ascii="Times New Roman" w:eastAsia="Times New Roman" w:hAnsi="Times New Roman" w:cs="Times New Roman"/>
        </w:rPr>
        <w:t>cohort of GWVs</w:t>
      </w:r>
      <w:r w:rsidR="006C6255">
        <w:rPr>
          <w:rFonts w:ascii="Times New Roman" w:eastAsia="Times New Roman" w:hAnsi="Times New Roman" w:cs="Times New Roman"/>
        </w:rPr>
        <w:t>, 2)</w:t>
      </w:r>
      <w:r w:rsidR="00A653BE">
        <w:rPr>
          <w:rFonts w:ascii="Times New Roman" w:eastAsia="Times New Roman" w:hAnsi="Times New Roman" w:cs="Times New Roman"/>
        </w:rPr>
        <w:t xml:space="preserve"> </w:t>
      </w:r>
      <w:r w:rsidR="00E551A4" w:rsidRPr="000C2717">
        <w:rPr>
          <w:rFonts w:ascii="Times New Roman" w:eastAsia="Times New Roman" w:hAnsi="Times New Roman" w:cs="Times New Roman"/>
        </w:rPr>
        <w:t>examin</w:t>
      </w:r>
      <w:r w:rsidR="0005630C">
        <w:rPr>
          <w:rFonts w:ascii="Times New Roman" w:eastAsia="Times New Roman" w:hAnsi="Times New Roman" w:cs="Times New Roman"/>
        </w:rPr>
        <w:t xml:space="preserve">e the </w:t>
      </w:r>
      <w:r w:rsidR="00334ED5">
        <w:rPr>
          <w:rFonts w:ascii="Times New Roman" w:eastAsia="Times New Roman" w:hAnsi="Times New Roman" w:cs="Times New Roman"/>
        </w:rPr>
        <w:t xml:space="preserve">association </w:t>
      </w:r>
      <w:r w:rsidR="0005630C">
        <w:rPr>
          <w:rFonts w:ascii="Times New Roman" w:eastAsia="Times New Roman" w:hAnsi="Times New Roman" w:cs="Times New Roman"/>
        </w:rPr>
        <w:t xml:space="preserve"> of</w:t>
      </w:r>
      <w:r w:rsidR="00E551A4" w:rsidRPr="000C2717">
        <w:rPr>
          <w:rFonts w:ascii="Times New Roman" w:eastAsia="Times New Roman" w:hAnsi="Times New Roman" w:cs="Times New Roman"/>
        </w:rPr>
        <w:t xml:space="preserve"> </w:t>
      </w:r>
      <w:r w:rsidR="00391B5C">
        <w:rPr>
          <w:rFonts w:ascii="Times New Roman" w:eastAsia="Times New Roman" w:hAnsi="Times New Roman" w:cs="Times New Roman"/>
        </w:rPr>
        <w:t xml:space="preserve">veterans’ </w:t>
      </w:r>
      <w:r w:rsidR="00334ED5">
        <w:rPr>
          <w:rFonts w:ascii="Times New Roman" w:eastAsia="Times New Roman" w:hAnsi="Times New Roman" w:cs="Times New Roman"/>
        </w:rPr>
        <w:t xml:space="preserve">reproductive outcomes with </w:t>
      </w:r>
      <w:r w:rsidR="00E551A4" w:rsidRPr="000C2717">
        <w:rPr>
          <w:rFonts w:ascii="Times New Roman" w:eastAsia="Times New Roman" w:hAnsi="Times New Roman" w:cs="Times New Roman"/>
        </w:rPr>
        <w:t>GWI</w:t>
      </w:r>
      <w:r w:rsidR="0005630C">
        <w:rPr>
          <w:rFonts w:ascii="Times New Roman" w:eastAsia="Times New Roman" w:hAnsi="Times New Roman" w:cs="Times New Roman"/>
        </w:rPr>
        <w:t xml:space="preserve"> and </w:t>
      </w:r>
      <w:r w:rsidR="00E551A4" w:rsidRPr="000C2717">
        <w:rPr>
          <w:rFonts w:ascii="Times New Roman" w:eastAsia="Times New Roman" w:hAnsi="Times New Roman" w:cs="Times New Roman"/>
        </w:rPr>
        <w:t>GW exposures</w:t>
      </w:r>
      <w:r w:rsidR="002E4843">
        <w:rPr>
          <w:rFonts w:ascii="Times New Roman" w:eastAsia="Times New Roman" w:hAnsi="Times New Roman" w:cs="Times New Roman"/>
        </w:rPr>
        <w:t>,</w:t>
      </w:r>
      <w:r w:rsidR="00E551A4" w:rsidRPr="000C2717">
        <w:rPr>
          <w:rFonts w:ascii="Times New Roman" w:eastAsia="Times New Roman" w:hAnsi="Times New Roman" w:cs="Times New Roman"/>
        </w:rPr>
        <w:t xml:space="preserve"> </w:t>
      </w:r>
      <w:r w:rsidR="002E4843">
        <w:rPr>
          <w:rFonts w:ascii="Times New Roman" w:eastAsia="Times New Roman" w:hAnsi="Times New Roman" w:cs="Times New Roman"/>
        </w:rPr>
        <w:t xml:space="preserve">and </w:t>
      </w:r>
      <w:r w:rsidR="006C6255">
        <w:rPr>
          <w:rFonts w:ascii="Times New Roman" w:eastAsia="Times New Roman" w:hAnsi="Times New Roman" w:cs="Times New Roman"/>
        </w:rPr>
        <w:t xml:space="preserve">3) </w:t>
      </w:r>
      <w:r w:rsidR="002E4843">
        <w:rPr>
          <w:rFonts w:ascii="Times New Roman" w:eastAsia="Times New Roman" w:hAnsi="Times New Roman" w:cs="Times New Roman"/>
        </w:rPr>
        <w:t>investigate</w:t>
      </w:r>
      <w:r w:rsidR="00E551A4" w:rsidRPr="000C2717">
        <w:rPr>
          <w:rFonts w:ascii="Times New Roman" w:eastAsia="Times New Roman" w:hAnsi="Times New Roman" w:cs="Times New Roman"/>
        </w:rPr>
        <w:t xml:space="preserve"> </w:t>
      </w:r>
      <w:r w:rsidR="00565B50" w:rsidRPr="000C2717">
        <w:rPr>
          <w:rFonts w:ascii="Times New Roman" w:eastAsia="Times New Roman" w:hAnsi="Times New Roman" w:cs="Times New Roman"/>
        </w:rPr>
        <w:t xml:space="preserve">the </w:t>
      </w:r>
      <w:r w:rsidR="00E551A4" w:rsidRPr="000C2717">
        <w:rPr>
          <w:rFonts w:ascii="Times New Roman" w:eastAsia="Times New Roman" w:hAnsi="Times New Roman" w:cs="Times New Roman"/>
        </w:rPr>
        <w:t>development and overall health of children of GWVs</w:t>
      </w:r>
      <w:r w:rsidR="00391B5C">
        <w:rPr>
          <w:rFonts w:ascii="Times New Roman" w:eastAsia="Times New Roman" w:hAnsi="Times New Roman" w:cs="Times New Roman"/>
        </w:rPr>
        <w:t xml:space="preserve"> in relation to GWI and GW exposures</w:t>
      </w:r>
      <w:r w:rsidR="00E551A4" w:rsidRPr="000C2717">
        <w:rPr>
          <w:rFonts w:ascii="Times New Roman" w:eastAsia="Times New Roman" w:hAnsi="Times New Roman" w:cs="Times New Roman"/>
        </w:rPr>
        <w:t xml:space="preserve">. To achieve these objectives, data collection will occur via self-administered surveys </w:t>
      </w:r>
      <w:r w:rsidR="006D5338">
        <w:rPr>
          <w:rFonts w:ascii="Times New Roman" w:eastAsia="Times New Roman" w:hAnsi="Times New Roman" w:cs="Times New Roman"/>
        </w:rPr>
        <w:t xml:space="preserve">that were </w:t>
      </w:r>
      <w:r w:rsidR="00193399">
        <w:rPr>
          <w:rFonts w:ascii="Times New Roman" w:eastAsia="Times New Roman" w:hAnsi="Times New Roman" w:cs="Times New Roman"/>
        </w:rPr>
        <w:t>informed by</w:t>
      </w:r>
      <w:r w:rsidR="00E551A4" w:rsidRPr="000C2717">
        <w:rPr>
          <w:rFonts w:ascii="Times New Roman" w:eastAsia="Times New Roman" w:hAnsi="Times New Roman" w:cs="Times New Roman"/>
        </w:rPr>
        <w:t xml:space="preserve"> GWV </w:t>
      </w:r>
      <w:r w:rsidR="00701D3A">
        <w:rPr>
          <w:rFonts w:ascii="Times New Roman" w:eastAsia="Times New Roman" w:hAnsi="Times New Roman" w:cs="Times New Roman"/>
        </w:rPr>
        <w:t>input</w:t>
      </w:r>
      <w:r w:rsidR="00E551A4" w:rsidRPr="000C2717">
        <w:rPr>
          <w:rFonts w:ascii="Times New Roman" w:eastAsia="Times New Roman" w:hAnsi="Times New Roman" w:cs="Times New Roman"/>
        </w:rPr>
        <w:t xml:space="preserve">, </w:t>
      </w:r>
      <w:r w:rsidR="00701D3A">
        <w:rPr>
          <w:rFonts w:ascii="Times New Roman" w:eastAsia="Times New Roman" w:hAnsi="Times New Roman" w:cs="Times New Roman"/>
        </w:rPr>
        <w:t xml:space="preserve">GW </w:t>
      </w:r>
      <w:r w:rsidR="00E551A4" w:rsidRPr="000C2717">
        <w:rPr>
          <w:rFonts w:ascii="Times New Roman" w:eastAsia="Times New Roman" w:hAnsi="Times New Roman" w:cs="Times New Roman"/>
        </w:rPr>
        <w:t xml:space="preserve">expert perspectives, and previous </w:t>
      </w:r>
      <w:r w:rsidR="001F22AA" w:rsidRPr="000C2717">
        <w:rPr>
          <w:rFonts w:ascii="Times New Roman" w:eastAsia="Times New Roman" w:hAnsi="Times New Roman" w:cs="Times New Roman"/>
        </w:rPr>
        <w:t>literature</w:t>
      </w:r>
      <w:r w:rsidR="00701D3A">
        <w:rPr>
          <w:rFonts w:ascii="Times New Roman" w:eastAsia="Times New Roman" w:hAnsi="Times New Roman" w:cs="Times New Roman"/>
        </w:rPr>
        <w:t xml:space="preserve"> on the reproductive health of GWV</w:t>
      </w:r>
      <w:r w:rsidR="00B9291E">
        <w:rPr>
          <w:rFonts w:ascii="Times New Roman" w:eastAsia="Times New Roman" w:hAnsi="Times New Roman" w:cs="Times New Roman"/>
        </w:rPr>
        <w:t>s</w:t>
      </w:r>
      <w:r w:rsidR="00E551A4" w:rsidRPr="000C2717">
        <w:rPr>
          <w:rFonts w:ascii="Times New Roman" w:eastAsia="Times New Roman" w:hAnsi="Times New Roman" w:cs="Times New Roman"/>
        </w:rPr>
        <w:t xml:space="preserve">. </w:t>
      </w:r>
    </w:p>
    <w:p w14:paraId="330973B7" w14:textId="5137AB44" w:rsidR="003C1C31" w:rsidRPr="000C2717" w:rsidRDefault="003C1C31" w:rsidP="00425304">
      <w:pPr>
        <w:spacing w:line="480" w:lineRule="auto"/>
        <w:rPr>
          <w:rFonts w:ascii="Times New Roman" w:eastAsia="Times New Roman" w:hAnsi="Times New Roman" w:cs="Times New Roman"/>
        </w:rPr>
      </w:pPr>
    </w:p>
    <w:p w14:paraId="299B065E" w14:textId="77777777" w:rsidR="006A007D" w:rsidRDefault="006A007D" w:rsidP="00425304">
      <w:pPr>
        <w:spacing w:after="160" w:line="480" w:lineRule="auto"/>
        <w:rPr>
          <w:rFonts w:ascii="Times New Roman" w:eastAsia="Times New Roman" w:hAnsi="Times New Roman" w:cs="Times New Roman"/>
        </w:rPr>
      </w:pPr>
    </w:p>
    <w:p w14:paraId="73AD067B" w14:textId="77777777" w:rsidR="006A007D" w:rsidRPr="000C2717" w:rsidRDefault="006A007D" w:rsidP="00425304">
      <w:pPr>
        <w:spacing w:after="160" w:line="480" w:lineRule="auto"/>
        <w:rPr>
          <w:rFonts w:ascii="Times New Roman" w:eastAsia="Times New Roman" w:hAnsi="Times New Roman" w:cs="Times New Roman"/>
        </w:rPr>
      </w:pPr>
    </w:p>
    <w:p w14:paraId="6B0908D6" w14:textId="77777777" w:rsidR="00D66017" w:rsidRPr="000C2717" w:rsidRDefault="00D66017" w:rsidP="00425304">
      <w:pPr>
        <w:spacing w:after="160" w:line="480" w:lineRule="auto"/>
        <w:rPr>
          <w:rFonts w:ascii="Times New Roman" w:eastAsia="Times New Roman" w:hAnsi="Times New Roman" w:cs="Times New Roman"/>
        </w:rPr>
      </w:pPr>
    </w:p>
    <w:p w14:paraId="0AAD6C41" w14:textId="6740EA89" w:rsidR="00453E73" w:rsidRPr="00425304" w:rsidRDefault="00453E73" w:rsidP="00425304">
      <w:pPr>
        <w:tabs>
          <w:tab w:val="left" w:pos="1663"/>
        </w:tabs>
        <w:spacing w:after="160" w:line="480" w:lineRule="auto"/>
        <w:rPr>
          <w:rFonts w:ascii="Times New Roman" w:eastAsia="Times New Roman" w:hAnsi="Times New Roman" w:cs="Times New Roman"/>
        </w:rPr>
      </w:pPr>
    </w:p>
    <w:p w14:paraId="0000003C" w14:textId="757AFF9F" w:rsidR="00192A4F" w:rsidRPr="003E2CA9" w:rsidRDefault="00526832" w:rsidP="00425304">
      <w:pPr>
        <w:spacing w:line="480" w:lineRule="auto"/>
        <w:rPr>
          <w:rFonts w:ascii="Times New Roman" w:eastAsia="Times New Roman" w:hAnsi="Times New Roman" w:cs="Times New Roman"/>
          <w:b/>
          <w:bCs/>
        </w:rPr>
      </w:pPr>
      <w:r w:rsidRPr="00526832">
        <w:rPr>
          <w:rFonts w:ascii="Times New Roman" w:eastAsia="Times New Roman" w:hAnsi="Times New Roman" w:cs="Times New Roman"/>
          <w:b/>
          <w:bCs/>
          <w:color w:val="000000"/>
        </w:rPr>
        <w:t>Introductio</w:t>
      </w:r>
      <w:r w:rsidRPr="003E2CA9">
        <w:rPr>
          <w:rFonts w:ascii="Times New Roman" w:eastAsia="Times New Roman" w:hAnsi="Times New Roman" w:cs="Times New Roman"/>
          <w:b/>
          <w:bCs/>
          <w:color w:val="000000"/>
        </w:rPr>
        <w:t>n</w:t>
      </w:r>
    </w:p>
    <w:p w14:paraId="0000003D" w14:textId="77777777" w:rsidR="00192A4F" w:rsidRPr="003E2CA9" w:rsidRDefault="00192A4F" w:rsidP="00425304">
      <w:pPr>
        <w:spacing w:line="480" w:lineRule="auto"/>
        <w:rPr>
          <w:rFonts w:ascii="Times New Roman" w:eastAsia="Times New Roman" w:hAnsi="Times New Roman" w:cs="Times New Roman"/>
        </w:rPr>
      </w:pPr>
    </w:p>
    <w:p w14:paraId="0000003E" w14:textId="075D4E10" w:rsidR="00192A4F" w:rsidRPr="003E2CA9" w:rsidRDefault="006E1DB8" w:rsidP="00425304">
      <w:pPr>
        <w:spacing w:line="480" w:lineRule="auto"/>
        <w:rPr>
          <w:rFonts w:ascii="Times New Roman" w:eastAsia="Times New Roman" w:hAnsi="Times New Roman" w:cs="Times New Roman"/>
        </w:rPr>
      </w:pPr>
      <w:r w:rsidRPr="003E2CA9">
        <w:rPr>
          <w:rFonts w:ascii="Times New Roman" w:eastAsia="Times New Roman" w:hAnsi="Times New Roman" w:cs="Times New Roman"/>
        </w:rPr>
        <w:t xml:space="preserve">After returning from the 1990-1991 Gulf War (GW), military personnel </w:t>
      </w:r>
      <w:r w:rsidR="000F291D" w:rsidRPr="003E2CA9">
        <w:rPr>
          <w:rFonts w:ascii="Times New Roman" w:eastAsia="Times New Roman" w:hAnsi="Times New Roman" w:cs="Times New Roman"/>
        </w:rPr>
        <w:t xml:space="preserve">have </w:t>
      </w:r>
      <w:r w:rsidRPr="003E2CA9">
        <w:rPr>
          <w:rFonts w:ascii="Times New Roman" w:eastAsia="Times New Roman" w:hAnsi="Times New Roman" w:cs="Times New Roman"/>
        </w:rPr>
        <w:t xml:space="preserve">reported a </w:t>
      </w:r>
      <w:r w:rsidR="000F291D" w:rsidRPr="003E2CA9">
        <w:rPr>
          <w:rFonts w:ascii="Times New Roman" w:eastAsia="Times New Roman" w:hAnsi="Times New Roman" w:cs="Times New Roman"/>
        </w:rPr>
        <w:t>broad range</w:t>
      </w:r>
      <w:r w:rsidRPr="003E2CA9">
        <w:rPr>
          <w:rFonts w:ascii="Times New Roman" w:eastAsia="Times New Roman" w:hAnsi="Times New Roman" w:cs="Times New Roman"/>
        </w:rPr>
        <w:t xml:space="preserve"> of </w:t>
      </w:r>
      <w:r w:rsidR="000F291D" w:rsidRPr="003E2CA9">
        <w:rPr>
          <w:rFonts w:ascii="Times New Roman" w:eastAsia="Times New Roman" w:hAnsi="Times New Roman" w:cs="Times New Roman"/>
        </w:rPr>
        <w:t xml:space="preserve">persistent </w:t>
      </w:r>
      <w:r w:rsidRPr="003E2CA9">
        <w:rPr>
          <w:rFonts w:ascii="Times New Roman" w:eastAsia="Times New Roman" w:hAnsi="Times New Roman" w:cs="Times New Roman"/>
        </w:rPr>
        <w:t>adverse</w:t>
      </w:r>
      <w:r w:rsidR="003E2CA9" w:rsidRPr="003E2CA9">
        <w:rPr>
          <w:rFonts w:ascii="Times New Roman" w:eastAsia="Times New Roman" w:hAnsi="Times New Roman" w:cs="Times New Roman"/>
        </w:rPr>
        <w:t xml:space="preserve"> health</w:t>
      </w:r>
      <w:r w:rsidR="004D42E0">
        <w:rPr>
          <w:rFonts w:ascii="Times New Roman" w:eastAsia="Times New Roman" w:hAnsi="Times New Roman" w:cs="Times New Roman"/>
        </w:rPr>
        <w:t xml:space="preserve"> effects</w:t>
      </w:r>
      <w:r w:rsidR="00CA520B" w:rsidRPr="003E2CA9">
        <w:rPr>
          <w:rFonts w:ascii="Times New Roman" w:eastAsia="Times New Roman" w:hAnsi="Times New Roman" w:cs="Times New Roman"/>
        </w:rPr>
        <w:t>.</w:t>
      </w:r>
      <w:r w:rsidR="00912DEC"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{"citationID":"a2bsulturp7","properties":{"formattedCitation":"\\super 1\\uc0\\u8211{}4\\nosupersub{}","plainCitation":"1–4","noteIndex":0},"citationItems":[{"id":"eGEnJeX7/lYUeFfml","uris":["http://zotero.org/users/local/cno3gzGn/items/DVTQAYBF"],"itemData":{"id":2917,"type":"article-journal","abstract":"OBJECTIVE: To search for syndromes in Persian Gulf War veterans.\nPARTICIPANTS: Two hundred forty-nine (41%) of the 606 Gulf War veterans of the Twenty-fourth Reserve Naval Mobile Construction Battalion living in 5 southeastern states participated; 145 (58%) had retired from service, and the rest were still serving in the battalion.\nDESIGN: Participants completed a standardized survey booklet measuring the anatomical distributions or characteristics of each symptom, a booklet measuring wartime exposures, and a standard psychological personality assessment inventory. Two-stage factor analysis was used to disentangle ambiguous symptoms and identify syndromes.\nMAIN OUTCOME MEASURES: Factor analysis-derived syndromes.\nRESULTS: Of 249 participants, 175 (70%) reported having had serious health problems that most attributed to the war, and 74 (30%) reported no serious health problems. Principal factor analysis yielded 6 syndrome factors, explaining 71% of the variance. Dichotomized syndrome indicators identified the syndromes in 63 veterans (25%). Syndromes 1 (\"impaired cognition,\" characterized by problems with attention, memory, and reasoning, as well as insomnia, depression, daytime sleepiness, and headaches), 2 (\"confusion-ataxia,\" characterized by problems with thinking, disorientation, balance disturbances, vertigo, and impotence), and 3 (\"arthro-myo-neuropathy,\" characterized by joint and muscle pains, muscle fatigue, difficulty lifting, and extremity paresthesias) represented strongly clustered symptoms; whereas, syndromes 4 (\"phobia-apraxia\"), 5 (\"fever-adenopathy\"), and 6 (\"weakness-incontinence\") involved weaker clustering and mostly overlapped syndromes 2 and 3. Veterans with syndrome 2 were 12.5 times (95% confidence interval, 3.5-44.8) more likely to be unemployed than those with no health problems. A psychological profile, found in 48.4% of those with the syndromes, differed from posttraumatic stress disorder, depression, somatoform disorder, and malingering.\nCONCLUSION: These findings support the hypothesis that clusters of symptoms of many Gulf War veterans represent discrete factor analysis-derived syndromes that appear to reflect a spectrum of neurologic injury involving the central, peripheral, and autonomic nervous systems.","container-title":"JAMA","ISSN":"0098-7484","issue":"3","journalAbbreviation":"JAMA","language":"eng","note":"PMID: 9005271","page":"215-222","source":"PubMed","title":"Is there a Gulf War Syndrome? Searching for syndromes by factor analysis of symptoms","title-short":"Is there a Gulf War Syndrome?","volume":"277","author":[{"family":"Haley","given":"R. W."},{"family":"Kurt","given":"T. L."},{"family":"Hom","given":"J."}],"issued":{"date-parts":[["1997",1,15]]}}},{"id":"eGEnJeX7/zmpKw0PE","uris":["http://zotero.org/users/local/cno3gzGn/items/WSTJTT4J"],"itemData":{"id":1917,"type":"article-journal","abstract":"INTRODUCTION: During or very soon after the 1990-1991 Persian Gulf War, veterans of the conflict began to report symptoms of illness. Common complaints included combinations of cognitive difficulties, fatigue, myalgia, rashes, dyspnea, insomnia, gastrointestinal symptoms and sensitivity to odors. Gradually in the USA, and later in the UK, France, Canada, Denmark and Australia, governments implemented medical assessment programs and epidemiologic studies to determine the scope of what was popularly referred to as \"the Gulf War syndrome\". Attention was drawn to numerous potentially toxic deployment-related exposures that appeared to vary by country of deployment, by location within the theater, by unit, and by personal job types. Identifying a single toxicant cause was considered unlikely and it was recognized that outcomes were influenced by genetic variability in xenobiotic metabolism.\nMETHODS: Derived from primary papers and key reports by the Research Advisory Committee on Gulf War Veterans' Illnesses and the Institute of Medicine, a brief overview is presented of war related events, symptoms and diagnostic criteria for Gulf War illness (GWV), some international differences, the various war-related exposures and key epidemiologic studies. Possible exposure interactions and pathophysiologic mechanisms are discussed.\nRESULTS: Exposures to pyridostigmine bromide, pesticides, sarin and mustard gas or combinations thereof were most associated with GWI, especially in some genotype subgroups. The resultant oxidant stress and background exposome must be assumed to have played a role.\nCONCLUSION: Gulf War (GW) exposures and their potential toxic effects should be considered in the context of the human genome, the human exposome and resultant oxidant stress to better characterize this unique environmentally-linked illness and, ultimately, provide a rationale for more effective interventions and future prevention efforts.","container-title":"Reviews on Environmental Health","DOI":"10.1515/reveh-2015-0032","ISSN":"2191-0308","issue":"4","journalAbbreviation":"Rev Environ Health","language":"eng","note":"number: 4\nPMID: 26598939","page":"273-286","source":"PubMed","title":"Gulf War illness: an overview of events, most prevalent health outcomes, exposures, and clues as to pathogenesis","title-short":"Gulf War illness","volume":"30","author":[{"family":"Kerr","given":"Kathleen J."}],"issued":{"date-parts":[["2015"]]}}},{"id":"eGEnJeX7/so3OCCT3","uris":["http://zotero.org/users/local/cno3gzGn/items/3TQAWH7S"],"itemData":{"id":1760,"type":"document","title":"Gulf War Illness and the Health of Gulf War Veterans","URL":"https://www.va.gov/rac-gwvi/docs/Committee_Documents/GWIandHealthofGWVeterans_RAC-GWVIReport_2008.pdf","author":[{"literal":"Research Advisory Committee on Gulf War Veterans’ Illnesses"}],"accessed":{"date-parts":[["2021",7,26]]},"issued":{"date-parts":[["2008"]]}}},{"id":"eGEnJeX7/9vasxgaP","uris":["http://zotero.org/users/local/cno3gzGn/items/HEUA8DH3"],"itemData":{"id":1890,"type":"article-journal","abstract":"Objectives\nAcross diverse groups of Gulf War (GW) veterans, reports of musculoskeletal pain, cognitive dysfunction, unexplained fatigue, chronic diarrhoea, rashes and respiratory problems are common. GW illness is a condition resulting from GW service in veterans who report a combination of these symptoms. This study integrated the GW literature using meta-analytical methods to characterise the most frequently reported symptoms occurring among veterans who deployed to the 1990–1991 GW and to better understand the magnitude of ill health among GW-deployed veterans compared with non-deployed GW-era veterans.\n\nDesign\nMeta-analysis.\n\nMethods\nLiterature databases were searched for peer-reviewed studies published from January 1990 to May 2017 reporting health symptom frequencies in GW-deployed veterans and GW-era control veterans. Self-reported health symptom data were extracted from 21 published studies. A binomial-normal meta-analytical model was used to determine pooled prevalence of individual symptoms in GW-deployed veterans and GW-era control veterans and to calculate combined ORs of health symptoms comparing GW-deployed veterans and GW-era control veterans.\n\nResults\nGW-deployed veterans had higher odds of reporting all 56 analysed symptoms compared with GW-era controls. Odds of reporting irritability (OR 3.21, 95% CI 2.28 to 4.52), feeling detached (OR 3.59, 95% CI 1.83 to 7.03), muscle weakness (OR 3.19, 95% CI 2.73 to 3.74), diarrhoea (OR 3.24, 95% CI 2.51 to 4.17) and rash (OR 3.18, 95% CI 2.47 to 4.09) were more than three times higher among GW-deployed veterans compared with GW-era controls.\n\nConclusions\nThe higher odds of reporting mood-cognition, fatigue, musculoskeletal, gastrointestinal and dermatological symptoms among GW-deployed veterans compared with GW-era controls indicates these symptoms are important when assessing GW veteran health status.","container-title":"BMJ Open","DOI":"10.1136/bmjopen-2017-016086","ISSN":"2044-6055","issue":"2","journalAbbreviation":"BMJ Open","note":"number: 2\nPMID: 29440208\nPMCID: PMC5829661","page":"e016086","source":"PubMed Central","title":"Meta-analysis of self-reported health symptoms in 1990–1991 Gulf War and Gulf War-era veterans","volume":"8","author":[{"family":"Maule","given":"Alexis L"},{"family":"Janulewicz","given":"Patricia A"},{"family":"Sullivan","given":"Kimberly A"},{"family":"Krengel","given":"Maxine H"},{"family":"Yee","given":"Megan K"},{"family":"McClean","given":"Michael"},{"family":"White","given":"Roberta F"}],"issued":{"date-parts":[["2018",2,13]]}}}],"schema":"https://github.com/citation-style-language/schema/raw/master/csl-citation.json"} </w:instrText>
      </w:r>
      <w:r w:rsidR="00912DEC" w:rsidRPr="003E2CA9">
        <w:rPr>
          <w:rFonts w:ascii="Times New Roman" w:eastAsia="Times New Roman" w:hAnsi="Times New Roman" w:cs="Times New Roman"/>
        </w:rPr>
        <w:fldChar w:fldCharType="separate"/>
      </w:r>
      <w:r w:rsidR="001214B5" w:rsidRPr="003E2CA9">
        <w:rPr>
          <w:rFonts w:ascii="Times New Roman" w:hAnsi="Times New Roman" w:cs="Times New Roman"/>
          <w:vertAlign w:val="superscript"/>
        </w:rPr>
        <w:t>1–4</w:t>
      </w:r>
      <w:r w:rsidR="00912DEC" w:rsidRPr="003E2CA9">
        <w:rPr>
          <w:rFonts w:ascii="Times New Roman" w:eastAsia="Times New Roman" w:hAnsi="Times New Roman" w:cs="Times New Roman"/>
        </w:rPr>
        <w:fldChar w:fldCharType="end"/>
      </w:r>
      <w:sdt>
        <w:sdtPr>
          <w:rPr>
            <w:rFonts w:ascii="Times New Roman" w:hAnsi="Times New Roman" w:cs="Times New Roman"/>
          </w:rPr>
          <w:tag w:val="goog_rdk_6"/>
          <w:id w:val="-1237012854"/>
        </w:sdtPr>
        <w:sdtContent/>
      </w:sdt>
      <w:sdt>
        <w:sdtPr>
          <w:rPr>
            <w:rFonts w:ascii="Times New Roman" w:hAnsi="Times New Roman" w:cs="Times New Roman"/>
          </w:rPr>
          <w:tag w:val="goog_rdk_7"/>
          <w:id w:val="1150943081"/>
        </w:sdtPr>
        <w:sdtContent>
          <w:r w:rsidR="00912DEC" w:rsidRPr="003E2CA9">
            <w:rPr>
              <w:rFonts w:ascii="Times New Roman" w:hAnsi="Times New Roman" w:cs="Times New Roman"/>
            </w:rPr>
            <w:t xml:space="preserve"> </w:t>
          </w:r>
        </w:sdtContent>
      </w:sdt>
      <w:r w:rsidRPr="003E2CA9">
        <w:rPr>
          <w:rFonts w:ascii="Times New Roman" w:eastAsia="Times New Roman" w:hAnsi="Times New Roman" w:cs="Times New Roman"/>
        </w:rPr>
        <w:t xml:space="preserve">Compared to </w:t>
      </w:r>
      <w:r w:rsidR="00E551A4" w:rsidRPr="003E2CA9">
        <w:rPr>
          <w:rFonts w:ascii="Times New Roman" w:eastAsia="Times New Roman" w:hAnsi="Times New Roman" w:cs="Times New Roman"/>
        </w:rPr>
        <w:t xml:space="preserve">veterans who </w:t>
      </w:r>
      <w:r w:rsidR="00F56C36" w:rsidRPr="003E2CA9">
        <w:rPr>
          <w:rFonts w:ascii="Times New Roman" w:eastAsia="Times New Roman" w:hAnsi="Times New Roman" w:cs="Times New Roman"/>
        </w:rPr>
        <w:t xml:space="preserve">were in the military </w:t>
      </w:r>
      <w:r w:rsidR="00334ED5" w:rsidRPr="003E2CA9">
        <w:rPr>
          <w:rFonts w:ascii="Times New Roman" w:eastAsia="Times New Roman" w:hAnsi="Times New Roman" w:cs="Times New Roman"/>
        </w:rPr>
        <w:t xml:space="preserve">during the </w:t>
      </w:r>
      <w:r w:rsidR="004D42E0">
        <w:rPr>
          <w:rFonts w:ascii="Times New Roman" w:eastAsia="Times New Roman" w:hAnsi="Times New Roman" w:cs="Times New Roman"/>
        </w:rPr>
        <w:t>same time as the GW</w:t>
      </w:r>
      <w:r w:rsidR="00334ED5" w:rsidRPr="003E2CA9">
        <w:rPr>
          <w:rFonts w:ascii="Times New Roman" w:eastAsia="Times New Roman" w:hAnsi="Times New Roman" w:cs="Times New Roman"/>
        </w:rPr>
        <w:t xml:space="preserve"> but did not deploy</w:t>
      </w:r>
      <w:r w:rsidR="00074194" w:rsidRPr="003E2CA9">
        <w:rPr>
          <w:rFonts w:ascii="Times New Roman" w:eastAsia="Times New Roman" w:hAnsi="Times New Roman" w:cs="Times New Roman"/>
        </w:rPr>
        <w:t xml:space="preserve"> to the Persian Gulf </w:t>
      </w:r>
      <w:r w:rsidR="00193399" w:rsidRPr="003E2CA9">
        <w:rPr>
          <w:rFonts w:ascii="Times New Roman" w:eastAsia="Times New Roman" w:hAnsi="Times New Roman" w:cs="Times New Roman"/>
        </w:rPr>
        <w:t xml:space="preserve">region </w:t>
      </w:r>
      <w:r w:rsidR="00074194" w:rsidRPr="003E2CA9">
        <w:rPr>
          <w:rFonts w:ascii="Times New Roman" w:eastAsia="Times New Roman" w:hAnsi="Times New Roman" w:cs="Times New Roman"/>
        </w:rPr>
        <w:t xml:space="preserve">(i.e., </w:t>
      </w:r>
      <w:r w:rsidR="00261833" w:rsidRPr="003E2CA9">
        <w:rPr>
          <w:rFonts w:ascii="Times New Roman" w:eastAsia="Times New Roman" w:hAnsi="Times New Roman" w:cs="Times New Roman"/>
        </w:rPr>
        <w:t>GW</w:t>
      </w:r>
      <w:r w:rsidR="006C6255" w:rsidRPr="003E2CA9">
        <w:rPr>
          <w:rFonts w:ascii="Times New Roman" w:eastAsia="Times New Roman" w:hAnsi="Times New Roman" w:cs="Times New Roman"/>
        </w:rPr>
        <w:t>-</w:t>
      </w:r>
      <w:r w:rsidR="00261833" w:rsidRPr="003E2CA9">
        <w:rPr>
          <w:rFonts w:ascii="Times New Roman" w:eastAsia="Times New Roman" w:hAnsi="Times New Roman" w:cs="Times New Roman"/>
        </w:rPr>
        <w:t>era veterans)</w:t>
      </w:r>
      <w:r w:rsidR="00E551A4" w:rsidRPr="003E2CA9">
        <w:rPr>
          <w:rFonts w:ascii="Times New Roman" w:eastAsia="Times New Roman" w:hAnsi="Times New Roman" w:cs="Times New Roman"/>
        </w:rPr>
        <w:t>,</w:t>
      </w:r>
      <w:r w:rsidR="006C6255" w:rsidRPr="003E2CA9">
        <w:rPr>
          <w:rFonts w:ascii="Times New Roman" w:eastAsia="Times New Roman" w:hAnsi="Times New Roman" w:cs="Times New Roman"/>
        </w:rPr>
        <w:t xml:space="preserve"> </w:t>
      </w:r>
      <w:r w:rsidR="00074194" w:rsidRPr="003E2CA9">
        <w:rPr>
          <w:rFonts w:ascii="Times New Roman" w:eastAsia="Times New Roman" w:hAnsi="Times New Roman" w:cs="Times New Roman"/>
        </w:rPr>
        <w:t>G</w:t>
      </w:r>
      <w:r w:rsidR="00E551A4" w:rsidRPr="003E2CA9">
        <w:rPr>
          <w:rFonts w:ascii="Times New Roman" w:eastAsia="Times New Roman" w:hAnsi="Times New Roman" w:cs="Times New Roman"/>
        </w:rPr>
        <w:t xml:space="preserve">ulf </w:t>
      </w:r>
      <w:r w:rsidRPr="003E2CA9">
        <w:rPr>
          <w:rFonts w:ascii="Times New Roman" w:eastAsia="Times New Roman" w:hAnsi="Times New Roman" w:cs="Times New Roman"/>
        </w:rPr>
        <w:t>W</w:t>
      </w:r>
      <w:r w:rsidR="00E551A4" w:rsidRPr="003E2CA9">
        <w:rPr>
          <w:rFonts w:ascii="Times New Roman" w:eastAsia="Times New Roman" w:hAnsi="Times New Roman" w:cs="Times New Roman"/>
        </w:rPr>
        <w:t>ar</w:t>
      </w:r>
      <w:r w:rsidRPr="003E2CA9">
        <w:rPr>
          <w:rFonts w:ascii="Times New Roman" w:eastAsia="Times New Roman" w:hAnsi="Times New Roman" w:cs="Times New Roman"/>
        </w:rPr>
        <w:t xml:space="preserve"> </w:t>
      </w:r>
      <w:r w:rsidR="002E4843" w:rsidRPr="003E2CA9">
        <w:rPr>
          <w:rFonts w:ascii="Times New Roman" w:eastAsia="Times New Roman" w:hAnsi="Times New Roman" w:cs="Times New Roman"/>
        </w:rPr>
        <w:t>V</w:t>
      </w:r>
      <w:r w:rsidRPr="003E2CA9">
        <w:rPr>
          <w:rFonts w:ascii="Times New Roman" w:eastAsia="Times New Roman" w:hAnsi="Times New Roman" w:cs="Times New Roman"/>
        </w:rPr>
        <w:t xml:space="preserve">eterans (GWVs) </w:t>
      </w:r>
      <w:r w:rsidR="000F291D" w:rsidRPr="003E2CA9">
        <w:rPr>
          <w:rFonts w:ascii="Times New Roman" w:eastAsia="Times New Roman" w:hAnsi="Times New Roman" w:cs="Times New Roman"/>
        </w:rPr>
        <w:t>have</w:t>
      </w:r>
      <w:r w:rsidR="00200008" w:rsidRPr="003E2CA9">
        <w:rPr>
          <w:rFonts w:ascii="Times New Roman" w:eastAsia="Times New Roman" w:hAnsi="Times New Roman" w:cs="Times New Roman"/>
        </w:rPr>
        <w:t xml:space="preserve"> </w:t>
      </w:r>
      <w:r w:rsidRPr="003E2CA9">
        <w:rPr>
          <w:rFonts w:ascii="Times New Roman" w:eastAsia="Times New Roman" w:hAnsi="Times New Roman" w:cs="Times New Roman"/>
        </w:rPr>
        <w:t>experience</w:t>
      </w:r>
      <w:r w:rsidR="000F291D" w:rsidRPr="003E2CA9">
        <w:rPr>
          <w:rFonts w:ascii="Times New Roman" w:eastAsia="Times New Roman" w:hAnsi="Times New Roman" w:cs="Times New Roman"/>
        </w:rPr>
        <w:t>d</w:t>
      </w:r>
      <w:r w:rsidRPr="003E2CA9">
        <w:rPr>
          <w:rFonts w:ascii="Times New Roman" w:eastAsia="Times New Roman" w:hAnsi="Times New Roman" w:cs="Times New Roman"/>
        </w:rPr>
        <w:t xml:space="preserve"> a</w:t>
      </w:r>
      <w:r w:rsidR="00F56C36" w:rsidRPr="003E2CA9">
        <w:rPr>
          <w:rFonts w:ascii="Times New Roman" w:eastAsia="Times New Roman" w:hAnsi="Times New Roman" w:cs="Times New Roman"/>
        </w:rPr>
        <w:t xml:space="preserve"> greater </w:t>
      </w:r>
      <w:r w:rsidRPr="003E2CA9">
        <w:rPr>
          <w:rFonts w:ascii="Times New Roman" w:eastAsia="Times New Roman" w:hAnsi="Times New Roman" w:cs="Times New Roman"/>
        </w:rPr>
        <w:t xml:space="preserve">prevalence of musculoskeletal, neurological, pulmonary, gastrointestinal, and dermatological </w:t>
      </w:r>
      <w:r w:rsidR="00912DEC" w:rsidRPr="003E2CA9">
        <w:rPr>
          <w:rFonts w:ascii="Times New Roman" w:eastAsia="Times New Roman" w:hAnsi="Times New Roman" w:cs="Times New Roman"/>
        </w:rPr>
        <w:t>symptoms</w:t>
      </w:r>
      <w:r w:rsidR="00CA520B" w:rsidRPr="003E2CA9">
        <w:rPr>
          <w:rFonts w:ascii="Times New Roman" w:eastAsia="Times New Roman" w:hAnsi="Times New Roman" w:cs="Times New Roman"/>
        </w:rPr>
        <w:t>.</w:t>
      </w:r>
      <w:r w:rsidR="00912DEC"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{"citationID":"a2ednsai0ll","properties":{"formattedCitation":"\\super 4\\uc0\\u8211{}8\\nosupersub{}","plainCitation":"4–8","noteIndex":0},"citationItems":[{"id":"eGEnJeX7/9vasxgaP","uris":["http://zotero.org/users/local/cno3gzGn/items/HEUA8DH3"],"itemData":{"id":1890,"type":"article-journal","abstract":"Objectives\nAcross diverse groups of Gulf War (GW) veterans, reports of musculoskeletal pain, cognitive dysfunction, unexplained fatigue, chronic diarrhoea, rashes and respiratory problems are common. GW illness is a condition resulting from GW service in veterans who report a combination of these symptoms. This study integrated the GW literature using meta-analytical methods to characterise the most frequently reported symptoms occurring among veterans who deployed to the 1990–1991 GW and to better understand the magnitude of ill health among GW-deployed veterans compared with non-deployed GW-era veterans.\n\nDesign\nMeta-analysis.\n\nMethods\nLiterature databases were searched for peer-reviewed studies published from January 1990 to May 2017 reporting health symptom frequencies in GW-deployed veterans and GW-era control veterans. Self-reported health symptom data were extracted from 21 published studies. A binomial-normal meta-analytical model was used to determine pooled prevalence of individual symptoms in GW-deployed veterans and GW-era control veterans and to calculate combined ORs of health symptoms comparing GW-deployed veterans and GW-era control veterans.\n\nResults\nGW-deployed veterans had higher odds of reporting all 56 analysed symptoms compared with GW-era controls. Odds of reporting irritability (OR 3.21, 95% CI 2.28 to 4.52), feeling detached (OR 3.59, 95% CI 1.83 to 7.03), muscle weakness (OR 3.19, 95% CI 2.73 to 3.74), diarrhoea (OR 3.24, 95% CI 2.51 to 4.17) and rash (OR 3.18, 95% CI 2.47 to 4.09) were more than three times higher among GW-deployed veterans compared with GW-era controls.\n\nConclusions\nThe higher odds of reporting mood-cognition, fatigue, musculoskeletal, gastrointestinal and dermatological symptoms among GW-deployed veterans compared with GW-era controls indicates these symptoms are important when assessing GW veteran health status.","container-title":"BMJ Open","DOI":"10.1136/bmjopen-2017-016086","ISSN":"2044-6055","issue":"2","journalAbbreviation":"BMJ Open","note":"number: 2\nPMID: 29440208\nPMCID: PMC5829661","page":"e016086","source":"PubMed Central","title":"Meta-analysis of self-reported health symptoms in 1990–1991 Gulf War and Gulf War-era veterans","volume":"8","author":[{"family":"Maule","given":"Alexis L"},{"family":"Janulewicz","given":"Patricia A"},{"family":"Sullivan","given":"Kimberly A"},{"family":"Krengel","given":"Maxine H"},{"family":"Yee","given":"Megan K"},{"family":"McClean","given":"Michael"},{"family":"White","given":"Roberta F"}],"issued":{"date-parts":[["2018",2,13]]}}},{"id":"eGEnJeX7/z6vqrxlE","uris":["http://zotero.org/users/local/cno3gzGn/items/NMZBFBRB"],"itemData":{"id":1445,"type":"article-journal","abstract":"Gulf War veterans have reported health problems that they attribute to their military service, but little is understood about the nature or extent of these conditions. To determine whether Kansas Gulf War veterans are affected by excess health problems, a population-based survey of 1,548 veterans who served in the Persian Gulf War (PGW) and 482 veterans who served elsewhere (non-PGW) was conducted in 1998. Gulf War illness, defined as having chronic symptoms in three of six domains, occurred in 34% of PGW veterans, 12% of non-PGW veterans who reported receiving vaccines during the war, and 4% of non-PGW veterans who did not receive vaccines. The prevalence of Gulf War illness was lowest among PGW veterans who served on board ship (21%) and highest among those who were in Iraq and/or Kuwait (42%). Among PGW veterans who served away from battlefield areas, Gulf War illness was least prevalent among those who departed the region prior to the war (9%) and most prevalent among those who departed in June or July of 1991 (41%). Observed patterns suggest that excess morbidity among Gulf War veterans is associated with characteristics of their wartime service, and that vaccines used during the war may be a contributing factor. Am J Epidemiol 2000;152:992–1002.","container-title":"American Journal of Epidemiology","DOI":"10.1093/aje/152.10.992","ISSN":"0002-9262","issue":"10","journalAbbreviation":"American Journal of Epidemiology","note":"number: 10","page":"992-1002","source":"Silverchair","title":"Prevalence and Patterns of Gulf War Illness in Kansas Veterans: Association of Symptoms with Characteristics of Person, Place, and Time of Military Service","title-short":"Prevalence and Patterns of Gulf War Illness in Kansas Veterans","volume":"152","author":[{"family":"Steele","given":"Lea"}],"issued":{"date-parts":[["2000",11,15]]}}},{"id":"eGEnJeX7/w3yMwhlz","uris":["http://zotero.org/users/local/cno3gzGn/items/F9LD5FSZ"],"itemData":{"id":1454,"type":"article-journal","abstract":"CONTEXT: Gulf War (GW) veterans report nonspecific symptoms significantly more often than their nondeployed peers. However, no specific disorder has been identified, and the etiologic basis and clinical significance of their symptoms remain unclear.\nOBJECTIVES: To organize symptoms reported by US Air Force GW veterans into a case definition, to characterize clinical features, and to evaluate risk factors.\nDESIGN: Cross-sectional population survey of individual characteristics and symptoms and clinical evaluation (including a structured interview, the Medical Outcomes Study Short Form 36, psychiatric screening, physical examination, clinical laboratory tests, and serologic assays for antibodies against viruses, rickettsia, parasites, and bacteria) conducted in 1995.\nPARTICIPANTS AND SETTING: The cross-sectional questionnaire survey included 3723 currently active volunteers, irrespective of health status or GW participation, from 4 air force populations. The cross-sectional clinical evaluation included 158 GW veterans from one unit, irrespective of health status.\nMAIN OUTCOME MEASURES: Symptom-based case definition; case prevalence rate for GW veterans and nondeployed personnel; clinical and laboratory findings among veterans who met the case definition.\nRESULTS: We defined a case as having 1 or more chronic symptoms from at least 2 of 3 categories (fatigue, mood-cognition, and musculoskeletal). The prevalence of mild-to-moderate and severe cases was 39% and 6%, respectively, among 1155 GW veterans compared with 14% and 0.7% among 2520 nondeployed personnel. Illness was not associated with time or place of deployment or with duties during the war. Fifty-nine clinically evaluated GW veterans (37%) were noncases, 86 (54%) mild-to-moderate cases, and 13 (8%) severe cases. Although no physical examination, laboratory, or serologic findings identified cases, veterans who met the case definition had significantly diminished functioning and well-being.\nCONCLUSIONS: Among currently active members of 4 Air Force populations, a chronic multisymptom condition was significantly associated with deployment to the GW. The condition was not associated with specific GW exposures and also affected nondeployed personnel.","container-title":"JAMA","DOI":"10.1001/jama.280.11.981","ISSN":"0098-7484","issue":"11","journalAbbreviation":"JAMA","language":"eng","note":"number: 11\nPMID: 9749480","page":"981-988","source":"PubMed","title":"Chronic multisymptom illness affecting Air Force veterans of the Gulf War","volume":"280","author":[{"family":"Fukuda","given":"K."},{"family":"Nisenbaum","given":"R."},{"family":"Stewart","given":"G."},{"family":"Thompson","given":"W. W."},{"family":"Robin","given":"L."},{"family":"Washko","given":"R. M."},{"family":"Noah","given":"D. L."},{"family":"Barrett","given":"D. H."},{"family":"Randall","given":"B."},{"family":"Herwaldt","given":"B. L."},{"family":"Mawle","given":"A. C."},{"family":"Reeves","given":"W. C."}],"issued":{"date-parts":[["1998",9,16]]}}},{"id":"eGEnJeX7/YdpdL2XJ","uris":["http://zotero.org/users/local/cno3gzGn/items/PB6GDWN9"],"itemData":{"id":1845,"type":"article-journal","abstract":"OBJECTIVE: The aim of the study was to report the mental and physical health of a population-based cohort of Gulf War and Gulf Era veterans 20 years after the war.\nMETHODS: A multimode (mail, Web, or computer-assisted telephone interviewing) heath survey of 14,252 Gulf War and Gulf Era veterans. The survey consisted of questions about general, physical, mental, reproductive, and functional health.\nRESULTS: Gulf War veterans report a higher prevalence of almost all queried physical and mental health conditions. The population as a whole, however, has a significant burden of disease including high body mass index and multiple comorbid conditions.\nCONCLUSIONS: Gulf War veterans continue to report poorer heath than Gulf Era veterans, 20 years after the war. Chronic disease management and interventions to improve health and wellness among both Gulf War and Gulf Era veterans are necessary.","container-title":"Journal of Occupational and Environmental Medicine","DOI":"10.1097/JOM.0000000000000627","ISSN":"1536-5948","issue":"1","journalAbbreviation":"J Occup Environ Med","language":"eng","note":"number: 1\nPMID: 26716848","page":"41-46","source":"PubMed","title":"Physical and Mental Health Status of Gulf War and Gulf Era Veterans: Results From a Large Population-Based Epidemiological Study","title-short":"Physical and Mental Health Status of Gulf War and Gulf Era Veterans","volume":"58","author":[{"family":"Dursa","given":"Erin K."},{"family":"Barth","given":"Shannon K."},{"family":"Schneiderman","given":"Aaron I."},{"family":"Bossarte","given":"Robert M."}],"issued":{"date-parts":[["2016",1]]}}},{"id":"eGEnJeX7/RqXDMU5h","uris":["http://zotero.org/users/local/cno3gzGn/items/PYL9KCY9"],"itemData":{"id":1494,"type":"article-journal","container-title":"American Journal of Epidemiology","DOI":"10.1093/aje/kwy147","ISSN":"0002-9262, 1476-6256","issue":"11","language":"en","note":"number: 11","page":"2279-2291","source":"DOI.org (Crossref)","title":"The Gulf War Era Cohort and Biorepository: A Longitudinal Research Resource of Veterans of the 1990–1991 Gulf War Era","title-short":"The Gulf War Era Cohort and Biorepository","volume":"187","author":[{"family":"Khalil","given":"Lara"},{"family":"McNeil","given":"Rebecca B"},{"family":"Sims","given":"Kellie J"},{"family":"Felder","given":"Kristina A"},{"family":"Hauser","given":"Elizabeth R"},{"family":"Goldstein","given":"Karen M"},{"family":"Voils","given":"Corrine I"},{"family":"Klimas","given":"Nancy G"},{"family":"Brophy","given":"Mary T"},{"family":"Thomas","given":"Catherine M"},{"family":"Whitley","given":"Richard L"},{"family":"Dursa","given":"Erin K"},{"family":"Helmer","given":"Drew A"},{"family":"Provenzale","given":"Dawn T"}],"issued":{"date-parts":[["2018",11,1]]}}}],"schema":"https://github.com/citation-style-language/schema/raw/master/csl-citation.json"} </w:instrText>
      </w:r>
      <w:r w:rsidR="00912DEC" w:rsidRPr="003E2CA9">
        <w:rPr>
          <w:rFonts w:ascii="Times New Roman" w:eastAsia="Times New Roman" w:hAnsi="Times New Roman" w:cs="Times New Roman"/>
        </w:rPr>
        <w:fldChar w:fldCharType="separate"/>
      </w:r>
      <w:r w:rsidR="001214B5" w:rsidRPr="003E2CA9">
        <w:rPr>
          <w:rFonts w:ascii="Times New Roman" w:hAnsi="Times New Roman" w:cs="Times New Roman"/>
          <w:vertAlign w:val="superscript"/>
        </w:rPr>
        <w:t>4–8</w:t>
      </w:r>
      <w:r w:rsidR="00912DEC" w:rsidRPr="003E2CA9">
        <w:rPr>
          <w:rFonts w:ascii="Times New Roman" w:eastAsia="Times New Roman" w:hAnsi="Times New Roman" w:cs="Times New Roman"/>
        </w:rPr>
        <w:fldChar w:fldCharType="end"/>
      </w:r>
      <w:r w:rsidRPr="003E2CA9">
        <w:rPr>
          <w:rFonts w:ascii="Times New Roman" w:eastAsia="Times New Roman" w:hAnsi="Times New Roman" w:cs="Times New Roman"/>
        </w:rPr>
        <w:t xml:space="preserve"> </w:t>
      </w:r>
      <w:r w:rsidR="004D42E0">
        <w:rPr>
          <w:rFonts w:ascii="Times New Roman" w:eastAsia="Times New Roman" w:hAnsi="Times New Roman" w:cs="Times New Roman"/>
        </w:rPr>
        <w:t>Veter</w:t>
      </w:r>
      <w:r w:rsidR="00786493">
        <w:rPr>
          <w:rFonts w:ascii="Times New Roman" w:eastAsia="Times New Roman" w:hAnsi="Times New Roman" w:cs="Times New Roman"/>
        </w:rPr>
        <w:t>an</w:t>
      </w:r>
      <w:r w:rsidR="004D42E0">
        <w:rPr>
          <w:rFonts w:ascii="Times New Roman" w:eastAsia="Times New Roman" w:hAnsi="Times New Roman" w:cs="Times New Roman"/>
        </w:rPr>
        <w:t>s experiencing a myriad of these symptoms have</w:t>
      </w:r>
      <w:r w:rsidRPr="003E2CA9">
        <w:rPr>
          <w:rFonts w:ascii="Times New Roman" w:eastAsia="Times New Roman" w:hAnsi="Times New Roman" w:cs="Times New Roman"/>
        </w:rPr>
        <w:t xml:space="preserve"> </w:t>
      </w:r>
      <w:r w:rsidR="004D42E0">
        <w:rPr>
          <w:rFonts w:ascii="Times New Roman" w:eastAsia="Times New Roman" w:hAnsi="Times New Roman" w:cs="Times New Roman"/>
        </w:rPr>
        <w:t xml:space="preserve">a </w:t>
      </w:r>
      <w:r w:rsidRPr="003E2CA9">
        <w:rPr>
          <w:rFonts w:ascii="Times New Roman" w:eastAsia="Times New Roman" w:hAnsi="Times New Roman" w:cs="Times New Roman"/>
        </w:rPr>
        <w:t xml:space="preserve">chronic multi-symptomatic illness </w:t>
      </w:r>
      <w:r w:rsidR="00CD51BD" w:rsidRPr="003E2CA9">
        <w:rPr>
          <w:rFonts w:ascii="Times New Roman" w:eastAsia="Times New Roman" w:hAnsi="Times New Roman" w:cs="Times New Roman"/>
        </w:rPr>
        <w:t>called</w:t>
      </w:r>
      <w:r w:rsidRPr="003E2CA9">
        <w:rPr>
          <w:rFonts w:ascii="Times New Roman" w:eastAsia="Times New Roman" w:hAnsi="Times New Roman" w:cs="Times New Roman"/>
        </w:rPr>
        <w:t xml:space="preserve"> G</w:t>
      </w:r>
      <w:r w:rsidR="00A653BE" w:rsidRPr="003E2CA9">
        <w:rPr>
          <w:rFonts w:ascii="Times New Roman" w:eastAsia="Times New Roman" w:hAnsi="Times New Roman" w:cs="Times New Roman"/>
        </w:rPr>
        <w:t xml:space="preserve">ulf </w:t>
      </w:r>
      <w:r w:rsidRPr="003E2CA9">
        <w:rPr>
          <w:rFonts w:ascii="Times New Roman" w:eastAsia="Times New Roman" w:hAnsi="Times New Roman" w:cs="Times New Roman"/>
        </w:rPr>
        <w:t>W</w:t>
      </w:r>
      <w:r w:rsidR="00A653BE" w:rsidRPr="003E2CA9">
        <w:rPr>
          <w:rFonts w:ascii="Times New Roman" w:eastAsia="Times New Roman" w:hAnsi="Times New Roman" w:cs="Times New Roman"/>
        </w:rPr>
        <w:t>ar</w:t>
      </w:r>
      <w:r w:rsidRPr="003E2CA9">
        <w:rPr>
          <w:rFonts w:ascii="Times New Roman" w:eastAsia="Times New Roman" w:hAnsi="Times New Roman" w:cs="Times New Roman"/>
        </w:rPr>
        <w:t xml:space="preserve"> Illness (GWI)</w:t>
      </w:r>
      <w:r w:rsidR="00CA520B" w:rsidRPr="003E2CA9">
        <w:rPr>
          <w:rFonts w:ascii="Times New Roman" w:eastAsia="Times New Roman" w:hAnsi="Times New Roman" w:cs="Times New Roman"/>
        </w:rPr>
        <w:t>.</w:t>
      </w:r>
      <w:r w:rsidR="00912DEC"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{"citationID":"a1jfva3pfbt","properties":{"formattedCitation":"\\super 3,9,10\\nosupersub{}","plainCitation":"3,9,10","noteIndex":0},"citationItems":[{"id":"eGEnJeX7/so3OCCT3","uris":["http://zotero.org/users/local/cno3gzGn/items/3TQAWH7S"],"itemData":{"id":1760,"type":"document","title":"Gulf War Illness and the Health of Gulf War Veterans","URL":"https://www.va.gov/rac-gwvi/docs/Committee_Documents/GWIandHealthofGWVeterans_RAC-GWVIReport_2008.pdf","author":[{"literal":"Research Advisory Committee on Gulf War Veterans’ Illnesses"}],"accessed":{"date-parts":[["2021",7,26]]},"issued":{"date-parts":[["2008"]]}}},{"id":"eGEnJeX7/e9HkQSaS","uris":["http://zotero.org/users/local/cno3gzGn/items/FWBDMFVF"],"itemData":{"id":1893,"type":"article-journal","abstract":"Veterans of Operation Desert Storm/Desert Shield - the 1991 Gulf War (GW) - are a unique population who returned from theater with multiple health complaints and disorders. Studies in the U.S. and elsewhere have consistently concluded that approximately 25-32% of this population suffers from a disorder characterized by symptoms that vary somewhat among individuals and include fatigue, headaches, cognitive dysfunction, musculoskeletal pain, and respiratory, gastrointestinal and dermatologic complaints. Gulf War illness (GWI) is the term used to describe this disorder. In addition, brain cancer occurs at increased rates in subgroups of GW veterans, as do neuropsychological and brain imaging abnormalities. Chemical exposures have become the focus of etiologic GWI research because nervous system symptoms are prominent and many neurotoxicants were present in theater, including organophosphates (OPs), carbamates, and other pesticides; sarin/cyclosarin nerve agents, and pyridostigmine bromide (PB) medications used as prophylaxis against chemical warfare attacks. Psychiatric etiologies have been ruled out. This paper reviews the recent literature on the health of 1991 GW veterans, focusing particularly on the central nervous system and on effects of toxicant exposures. In addition, it emphasizes research published since 2008, following on an exhaustive review that was published in that year that summarizes the prior literature (RACGWI, 2008). We conclude that exposure to pesticides and/or to PB are causally associated with GWI and the neurological dysfunction in GW veterans. Exposure to sarin and cyclosarin and to oil well fire emissions are also associated with neurologically based health effects, though their contribution to development of the disorder known as GWI is less clear. Gene-environment interactions are likely to have contributed to development of GWI in deployed veterans. The health consequences of chemical exposures in the GW and other conflicts have been called \"toxic wounds\" by veterans. This type of injury requires further study and concentrated treatment research efforts that may also benefit other occupational groups with similar exposure-related illnesses.","container-title":"Cortex; a Journal Devoted to the Study of the Nervous System and Behavior","DOI":"10.1016/j.cortex.2015.08.022","ISSN":"1973-8102","journalAbbreviation":"Cortex","language":"eng","note":"PMID: 26493934\nPMCID: PMC4724528","page":"449-475","source":"PubMed","title":"Recent research on Gulf War illness and other health problems in veterans of the 1991 Gulf War: Effects of toxicant exposures during deployment","title-short":"Recent research on Gulf War illness and other health problems in veterans of the 1991 Gulf War","volume":"74","author":[{"family":"White","given":"Roberta F."},{"family":"Steele","given":"Lea"},{"family":"O'Callaghan","given":"James P."},{"family":"Sullivan","given":"Kimberly"},{"family":"Binns","given":"James H."},{"family":"Golomb","given":"Beatrice A."},{"family":"Bloom","given":"Floyd E."},{"family":"Bunker","given":"James A."},{"family":"Crawford","given":"Fiona"},{"family":"Graves","given":"Joel C."},{"family":"Hardie","given":"Anthony"},{"family":"Klimas","given":"Nancy"},{"family":"Knox","given":"Marguerite"},{"family":"Meggs","given":"William J."},{"family":"Melling","given":"Jack"},{"family":"Philbert","given":"Martin A."},{"family":"Grashow","given":"Rachel"}],"issued":{"date-parts":[["2016",1]]}}},{"id":"eGEnJeX7/8uKGg7PM","uris":["http://zotero.org/users/local/cno3gzGn/items/9FYXLS47"],"itemData":{"id":2938,"type":"webpage","title":"(PDF) Investigation of a Suspected Outbreak of an Unknown Disease among Veterans of Operation Desert Shield/Storm. 123d Army Reserve Command, Fort Benjamin Harrison, Indiana, April 1992","URL":"https://www.researchgate.net/publication/235192687_Investigation_of_a_Suspected_Outbreak_of_an_Unknown_Disease_among_Veterans_of_Operation_Desert_ShieldStorm_123d_Army_Reserve_Command_Fort_Benjamin_Harrison_Indiana_April_1992","author":[{"family":"DeFraites","given":"Robert"},{"family":"Wanat","given":"Robert"},{"family":"Norwood","given":"Ann E."},{"family":"Williams","given":"Stephen"},{"family":"Cowan","given":"David"},{"family":"Callahan","given":"Timothy"}],"accessed":{"date-parts":[["2023",11,13]]},"issued":{"date-parts":[["1995"]]}}}],"schema":"https://github.com/citation-style-language/schema/raw/master/csl-citation.json"} </w:instrText>
      </w:r>
      <w:r w:rsidR="00912DEC" w:rsidRPr="003E2CA9">
        <w:rPr>
          <w:rFonts w:ascii="Times New Roman" w:eastAsia="Times New Roman" w:hAnsi="Times New Roman" w:cs="Times New Roman"/>
        </w:rPr>
        <w:fldChar w:fldCharType="separate"/>
      </w:r>
      <w:r w:rsidR="001214B5" w:rsidRPr="003E2CA9">
        <w:rPr>
          <w:rFonts w:ascii="Times New Roman" w:hAnsi="Times New Roman" w:cs="Times New Roman"/>
          <w:vertAlign w:val="superscript"/>
        </w:rPr>
        <w:t>3,9,10</w:t>
      </w:r>
      <w:r w:rsidR="00912DEC" w:rsidRPr="003E2CA9">
        <w:rPr>
          <w:rFonts w:ascii="Times New Roman" w:eastAsia="Times New Roman" w:hAnsi="Times New Roman" w:cs="Times New Roman"/>
        </w:rPr>
        <w:fldChar w:fldCharType="end"/>
      </w:r>
      <w:r w:rsidR="00D64C2A" w:rsidRPr="003E2CA9">
        <w:rPr>
          <w:rFonts w:ascii="Times New Roman" w:eastAsia="Times New Roman" w:hAnsi="Times New Roman" w:cs="Times New Roman"/>
        </w:rPr>
        <w:t xml:space="preserve"> </w:t>
      </w:r>
      <w:r w:rsidRPr="003E2CA9">
        <w:rPr>
          <w:rFonts w:ascii="Times New Roman" w:eastAsia="Times New Roman" w:hAnsi="Times New Roman" w:cs="Times New Roman"/>
        </w:rPr>
        <w:t xml:space="preserve"> </w:t>
      </w:r>
    </w:p>
    <w:p w14:paraId="0000004B" w14:textId="1311223F" w:rsidR="00192A4F" w:rsidRPr="003E2CA9" w:rsidRDefault="00192A4F" w:rsidP="00425304">
      <w:pPr>
        <w:spacing w:line="480" w:lineRule="auto"/>
        <w:rPr>
          <w:rFonts w:ascii="Times New Roman" w:eastAsia="Times New Roman" w:hAnsi="Times New Roman" w:cs="Times New Roman"/>
          <w:color w:val="212121"/>
        </w:rPr>
      </w:pPr>
    </w:p>
    <w:p w14:paraId="4EF0687A" w14:textId="77994C0E" w:rsidR="00CD51BD" w:rsidRPr="003E2CA9" w:rsidRDefault="007675D9" w:rsidP="00425304">
      <w:pPr>
        <w:spacing w:line="480" w:lineRule="auto"/>
        <w:rPr>
          <w:rFonts w:ascii="Times New Roman" w:eastAsia="Times New Roman" w:hAnsi="Times New Roman" w:cs="Times New Roman"/>
        </w:rPr>
      </w:pPr>
      <w:r w:rsidRPr="003E2CA9">
        <w:rPr>
          <w:rFonts w:ascii="Times New Roman" w:eastAsia="Times New Roman" w:hAnsi="Times New Roman" w:cs="Times New Roman"/>
        </w:rPr>
        <w:t>In our</w:t>
      </w:r>
      <w:r w:rsidR="004D42E0">
        <w:rPr>
          <w:rFonts w:ascii="Times New Roman" w:eastAsia="Times New Roman" w:hAnsi="Times New Roman" w:cs="Times New Roman"/>
        </w:rPr>
        <w:t xml:space="preserve"> 2022</w:t>
      </w:r>
      <w:r w:rsidRPr="003E2CA9">
        <w:rPr>
          <w:rFonts w:ascii="Times New Roman" w:eastAsia="Times New Roman" w:hAnsi="Times New Roman" w:cs="Times New Roman"/>
        </w:rPr>
        <w:t xml:space="preserve"> preliminary report </w:t>
      </w:r>
      <w:r w:rsidR="0039438E" w:rsidRPr="003E2CA9">
        <w:rPr>
          <w:rFonts w:ascii="Times New Roman" w:eastAsia="Times New Roman" w:hAnsi="Times New Roman" w:cs="Times New Roman"/>
        </w:rPr>
        <w:t xml:space="preserve">on </w:t>
      </w:r>
      <w:r w:rsidR="001214B5" w:rsidRPr="003E2CA9">
        <w:rPr>
          <w:rFonts w:ascii="Times New Roman" w:eastAsia="Times New Roman" w:hAnsi="Times New Roman" w:cs="Times New Roman"/>
        </w:rPr>
        <w:t xml:space="preserve">women </w:t>
      </w:r>
      <w:r w:rsidR="00F56C36" w:rsidRPr="003E2CA9">
        <w:rPr>
          <w:rFonts w:ascii="Times New Roman" w:eastAsia="Times New Roman" w:hAnsi="Times New Roman" w:cs="Times New Roman"/>
        </w:rPr>
        <w:t xml:space="preserve">veterans who served </w:t>
      </w:r>
      <w:r w:rsidR="009E3678" w:rsidRPr="003E2CA9">
        <w:rPr>
          <w:rFonts w:ascii="Times New Roman" w:eastAsia="Times New Roman" w:hAnsi="Times New Roman" w:cs="Times New Roman"/>
        </w:rPr>
        <w:t xml:space="preserve">in the military </w:t>
      </w:r>
      <w:r w:rsidR="00F56C36" w:rsidRPr="003E2CA9">
        <w:rPr>
          <w:rFonts w:ascii="Times New Roman" w:eastAsia="Times New Roman" w:hAnsi="Times New Roman" w:cs="Times New Roman"/>
        </w:rPr>
        <w:t>during 1990-1991</w:t>
      </w:r>
      <w:r w:rsidR="004D42E0">
        <w:rPr>
          <w:rFonts w:ascii="Times New Roman" w:eastAsia="Times New Roman" w:hAnsi="Times New Roman" w:cs="Times New Roman"/>
        </w:rPr>
        <w:t xml:space="preserve"> by Friedman et al.</w:t>
      </w:r>
      <w:r w:rsidR="00A653BE" w:rsidRPr="003E2CA9">
        <w:rPr>
          <w:rFonts w:ascii="Times New Roman" w:eastAsia="Times New Roman" w:hAnsi="Times New Roman" w:cs="Times New Roman"/>
        </w:rPr>
        <w:t>,</w:t>
      </w:r>
      <w:r w:rsidR="00CA520B"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{"citationID":"a1l7fbuejsj","properties":{"formattedCitation":"\\super 11\\nosupersub{}","plainCitation":"11","noteIndex":0},"citationItems":[{"id":"eGEnJeX7/bM5qXzBx","uris":["http://zotero.org/users/local/cno3gzGn/items/C29VHWM4"],"itemData":{"id":35,"type":"article-journal","abstract":"Reproductive outcomes, such as preterm birth, miscarriage/stillbirth, and pre-eclampsia, are understudied in veterans, particularly among Gulf War veterans (GWVs). During deployment, women GWVs were exposed to toxicant and nontoxicant exposures that may be associated with adverse reproductive and developmental outcomes. The data come from a survey of 239 participants from northeastern and southern U.S. cohorts of women veterans. The questionnaire collected information about the service history, current and past general health, reproductive and family health, demographic information, and deployment exposures. Odds ratios were computed with 95% confidence intervals between exposures in theater and reproductive/children’s health outcomes. GWVs experienced adverse reproductive outcomes: 25% had difficulty conceiving, and 31% had a pregnancy that ended in a miscarriage or stillbirth. Pregnancy complications were common among GWVs: 23% had a high-risk pregnancy, and 16% were diagnosed with pre-eclampsia. About a third of GWVs reported their children (38%) had a developmental disorder. Use of pesticide cream during deployment was associated with higher odds of all reproductive and developmental outcomes. The results demonstrate that GWVs experienced reproductive and children’s health outcomes at potentially high rates, and exploratory analyses suggest pesticide exposure as associated with higher odds of adverse reproductive outcomes. Future longitudinal studies of women veterans should prioritize examining reproductive and children’s health outcomes.","container-title":"International Journal of Environmental Research and Public Health","DOI":"10.3390/ijerph19148483","ISSN":"1661-7827","issue":"14","journalAbbreviation":"Int J Environ Res Public Health","note":"PMID: 35886335\nPMCID: PMC9323962","page":"8483","source":"PubMed Central","title":"Preliminary Findings from the Gulf War Women’s Cohort: Reproductive and Children’s Health Outcomes among Women Veterans","title-short":"Preliminary Findings from the Gulf War Women’s Cohort","volume":"19","author":[{"family":"Friedman","given":"Alexa"},{"family":"Janulewicz Lloyd","given":"Patricia A."},{"family":"Carlson","given":"Jeffrey"},{"family":"Quinn","given":"Emily"},{"family":"Keating","given":"Dylan"},{"family":"Toomey","given":"Rosemary"},{"family":"Heeren","given":"Timothy"},{"family":"Coughlin","given":"Steven S."},{"family":"Markenson","given":"Glenn"},{"family":"Krengel","given":"Maxine"},{"family":"Sullivan","given":"Kimberly"}],"issued":{"date-parts":[["2022",7,11]]}}}],"schema":"https://github.com/citation-style-language/schema/raw/master/csl-citation.json"} </w:instrText>
      </w:r>
      <w:r w:rsidR="00CA520B" w:rsidRPr="003E2CA9">
        <w:rPr>
          <w:rFonts w:ascii="Times New Roman" w:eastAsia="Times New Roman" w:hAnsi="Times New Roman" w:cs="Times New Roman"/>
        </w:rPr>
        <w:fldChar w:fldCharType="separate"/>
      </w:r>
      <w:r w:rsidR="001214B5" w:rsidRPr="003E2CA9">
        <w:rPr>
          <w:rFonts w:ascii="Times New Roman" w:hAnsi="Times New Roman" w:cs="Times New Roman"/>
          <w:vertAlign w:val="superscript"/>
        </w:rPr>
        <w:t>11</w:t>
      </w:r>
      <w:r w:rsidR="00CA520B" w:rsidRPr="003E2CA9">
        <w:rPr>
          <w:rFonts w:ascii="Times New Roman" w:eastAsia="Times New Roman" w:hAnsi="Times New Roman" w:cs="Times New Roman"/>
        </w:rPr>
        <w:fldChar w:fldCharType="end"/>
      </w:r>
      <w:r w:rsidR="00A653BE" w:rsidRPr="003E2CA9">
        <w:rPr>
          <w:rFonts w:ascii="Times New Roman" w:eastAsia="Times New Roman" w:hAnsi="Times New Roman" w:cs="Times New Roman"/>
        </w:rPr>
        <w:t xml:space="preserve"> </w:t>
      </w:r>
      <w:r w:rsidR="004D42E0">
        <w:rPr>
          <w:rFonts w:ascii="Times New Roman" w:eastAsia="Times New Roman" w:hAnsi="Times New Roman" w:cs="Times New Roman"/>
        </w:rPr>
        <w:t>the</w:t>
      </w:r>
      <w:r w:rsidR="002A2398" w:rsidRPr="003E2CA9">
        <w:rPr>
          <w:rFonts w:ascii="Times New Roman" w:eastAsia="Times New Roman" w:hAnsi="Times New Roman" w:cs="Times New Roman"/>
        </w:rPr>
        <w:t xml:space="preserve"> </w:t>
      </w:r>
      <w:r w:rsidR="00E551A4" w:rsidRPr="003E2CA9">
        <w:rPr>
          <w:rFonts w:ascii="Times New Roman" w:eastAsia="Times New Roman" w:hAnsi="Times New Roman" w:cs="Times New Roman"/>
        </w:rPr>
        <w:t xml:space="preserve">prevalence of adverse pregnancy and </w:t>
      </w:r>
      <w:r w:rsidR="00032635" w:rsidRPr="003E2CA9">
        <w:rPr>
          <w:rFonts w:ascii="Times New Roman" w:eastAsia="Times New Roman" w:hAnsi="Times New Roman" w:cs="Times New Roman"/>
        </w:rPr>
        <w:t xml:space="preserve">children’s </w:t>
      </w:r>
      <w:r w:rsidR="00E551A4" w:rsidRPr="003E2CA9">
        <w:rPr>
          <w:rFonts w:ascii="Times New Roman" w:eastAsia="Times New Roman" w:hAnsi="Times New Roman" w:cs="Times New Roman"/>
        </w:rPr>
        <w:t>developmental health outcomes w</w:t>
      </w:r>
      <w:r w:rsidR="00C352F7" w:rsidRPr="003E2CA9">
        <w:rPr>
          <w:rFonts w:ascii="Times New Roman" w:eastAsia="Times New Roman" w:hAnsi="Times New Roman" w:cs="Times New Roman"/>
        </w:rPr>
        <w:t>ere</w:t>
      </w:r>
      <w:r w:rsidR="00E551A4" w:rsidRPr="003E2CA9">
        <w:rPr>
          <w:rFonts w:ascii="Times New Roman" w:eastAsia="Times New Roman" w:hAnsi="Times New Roman" w:cs="Times New Roman"/>
        </w:rPr>
        <w:t xml:space="preserve"> higher among GWVs compared </w:t>
      </w:r>
      <w:r w:rsidR="0039438E" w:rsidRPr="003E2CA9">
        <w:rPr>
          <w:rFonts w:ascii="Times New Roman" w:eastAsia="Times New Roman" w:hAnsi="Times New Roman" w:cs="Times New Roman"/>
        </w:rPr>
        <w:t xml:space="preserve">to </w:t>
      </w:r>
      <w:r w:rsidR="001214B5" w:rsidRPr="003E2CA9">
        <w:rPr>
          <w:rFonts w:ascii="Times New Roman" w:eastAsia="Times New Roman" w:hAnsi="Times New Roman" w:cs="Times New Roman"/>
        </w:rPr>
        <w:t>GW-era veterans</w:t>
      </w:r>
      <w:r w:rsidR="00464DBC">
        <w:rPr>
          <w:rFonts w:ascii="Times New Roman" w:eastAsia="Times New Roman" w:hAnsi="Times New Roman" w:cs="Times New Roman"/>
        </w:rPr>
        <w:t xml:space="preserve"> and</w:t>
      </w:r>
      <w:r w:rsidR="001214B5" w:rsidRPr="003E2CA9">
        <w:rPr>
          <w:rFonts w:ascii="Times New Roman" w:eastAsia="Times New Roman" w:hAnsi="Times New Roman" w:cs="Times New Roman"/>
        </w:rPr>
        <w:t xml:space="preserve"> </w:t>
      </w:r>
      <w:r w:rsidR="00F2409F" w:rsidRPr="003E2CA9">
        <w:rPr>
          <w:rFonts w:ascii="Times New Roman" w:eastAsia="Times New Roman" w:hAnsi="Times New Roman" w:cs="Times New Roman"/>
        </w:rPr>
        <w:t xml:space="preserve">general population </w:t>
      </w:r>
      <w:r w:rsidR="001214B5" w:rsidRPr="003E2CA9">
        <w:rPr>
          <w:rFonts w:ascii="Times New Roman" w:eastAsia="Times New Roman" w:hAnsi="Times New Roman" w:cs="Times New Roman"/>
        </w:rPr>
        <w:t>rates in the United States.</w:t>
      </w:r>
      <w:r w:rsidR="003F3C02" w:rsidRPr="003E2CA9">
        <w:rPr>
          <w:rFonts w:ascii="Times New Roman" w:eastAsia="Times New Roman" w:hAnsi="Times New Roman" w:cs="Times New Roman"/>
        </w:rPr>
        <w:t xml:space="preserve"> </w:t>
      </w:r>
      <w:r w:rsidR="001214B5" w:rsidRPr="003E2CA9">
        <w:rPr>
          <w:rFonts w:ascii="Times New Roman" w:eastAsia="Times New Roman" w:hAnsi="Times New Roman" w:cs="Times New Roman"/>
        </w:rPr>
        <w:t xml:space="preserve">For example, </w:t>
      </w:r>
      <w:r w:rsidR="004D42E0">
        <w:rPr>
          <w:rFonts w:ascii="Times New Roman" w:eastAsia="Times New Roman" w:hAnsi="Times New Roman" w:cs="Times New Roman"/>
        </w:rPr>
        <w:t>12% of GWVs reported having</w:t>
      </w:r>
      <w:r w:rsidR="003F3C02" w:rsidRPr="003E2CA9">
        <w:rPr>
          <w:rFonts w:ascii="Times New Roman" w:eastAsia="Times New Roman" w:hAnsi="Times New Roman" w:cs="Times New Roman"/>
        </w:rPr>
        <w:t xml:space="preserve"> pre-eclampsia, which is more than double that of the general U.S population according to the CDC (</w:t>
      </w:r>
      <w:r w:rsidR="004D42E0">
        <w:rPr>
          <w:rFonts w:ascii="Times New Roman" w:eastAsia="Times New Roman" w:hAnsi="Times New Roman" w:cs="Times New Roman"/>
        </w:rPr>
        <w:t>approximately 5-7</w:t>
      </w:r>
      <w:r w:rsidR="003F3C02" w:rsidRPr="003E2CA9">
        <w:rPr>
          <w:rFonts w:ascii="Times New Roman" w:eastAsia="Times New Roman" w:hAnsi="Times New Roman" w:cs="Times New Roman"/>
        </w:rPr>
        <w:t>%</w:t>
      </w:r>
      <w:r w:rsidR="004D42E0">
        <w:rPr>
          <w:rFonts w:ascii="Times New Roman" w:eastAsia="Times New Roman" w:hAnsi="Times New Roman" w:cs="Times New Roman"/>
        </w:rPr>
        <w:t xml:space="preserve"> in recent years</w:t>
      </w:r>
      <w:r w:rsidR="003F3C02" w:rsidRPr="003E2CA9">
        <w:rPr>
          <w:rFonts w:ascii="Times New Roman" w:eastAsia="Times New Roman" w:hAnsi="Times New Roman" w:cs="Times New Roman"/>
        </w:rPr>
        <w:t>).</w:t>
      </w:r>
      <w:r w:rsidR="004D42E0">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{"citationID":"a1oihfo2m16","properties":{"formattedCitation":"\\super 11,12\\nosupersub{}","plainCitation":"11,12","noteIndex":0},"citationItems":[{"id":5137,"uris":["http://zotero.org/users/5748442/items/GNI2CYRJ"],"itemData":{"id":5137,"type":"article-journal","abstract":"Hypertensive disorders of pregnancy—chronic hypertension, gestational hypertension, and preeclampsia—are uniquely challenging as the pathology and its therapeutic management simultaneously affect mother and fetus, sometimes putting their well-being at odds with each other. Preeclampsia, in particular, is one of the most feared complications of pregnancy. Often presenting as new-onset hypertension and proteinuria during the third trimester, preeclampsia can progress rapidly to serious complications, including death of both mother and fetus. While the cause of preeclampsia is still debated, clinical and pathological studies suggest that the placenta is central to the pathogenesis of this syndrome. In this review, we will discuss the current evidence for the role of abnormal placentation and the role of placental factors such as the antiangiogenic factor, sFLT1 (soluble fms-like tyrosine kinase 1) in the pathogenesis of the maternal syndrome of preeclampsia. We will discuss angiogenic biomarker assays for disease-risk stratification and for the development of therapeutic strategies targeting the angiogenic pathway. Finally, we will review the substantial long-term cardiovascular and metabolic risks to mothers and children associated with gestational hypertensive disorders, in particular, preterm preeclampsia, and the need for an increased focus on interventional studies during the asymptomatic phase to delay the onset of cardiovascular disease in women.","container-title":"Circulation Research","DOI":"10.1161/CIRCRESAHA.118.313276","ISSN":"0009-7330, 1524-4571","issue":"7","journalAbbreviation":"Circulation Research","language":"en","page":"1094-1112","source":"DOI.org (Crossref)","title":"Preeclampsia: Pathophysiology, Challenges, and Perspectives","title-short":"Preeclampsia","volume":"124","author":[{"family":"Rana","given":"Sarosh"},{"family":"Lemoine","given":"Elizabeth"},{"family":"Granger","given":"Joey P."},{"family":"Karumanchi","given":"S. Ananth"}],"issued":{"date-parts":[["2019",3,29]]}}},{"id":"eGEnJeX7/bM5qXzBx","uris":["http://zotero.org/users/local/cno3gzGn/items/C29VHWM4"],"itemData":{"id":"eGEnJeX7/bM5qXzBx","type":"article-journal","abstract":"Reproductive outcomes, such as preterm birth, miscarriage/stillbirth, and pre-eclampsia, are understudied in veterans, particularly among Gulf War veterans (GWVs). During deployment, women GWVs were exposed to toxicant and nontoxicant exposures that may be associated with adverse reproductive and developmental outcomes. The data come from a survey of 239 participants from northeastern and southern U.S. cohorts of women veterans. The questionnaire collected information about the service history, current and past general health, reproductive and family health, demographic information, and deployment exposures. Odds ratios were computed with 95% confidence intervals between exposures in theater and reproductive/children’s health outcomes. GWVs experienced adverse reproductive outcomes: 25% had difficulty conceiving, and 31% had a pregnancy that ended in a miscarriage or stillbirth. Pregnancy complications were common among GWVs: 23% had a high-risk pregnancy, and 16% were diagnosed with pre-eclampsia. About a third of GWVs reported their children (38%) had a developmental disorder. Use of pesticide cream during deployment was associated with higher odds of all reproductive and developmental outcomes. The results demonstrate that GWVs experienced reproductive and children’s health outcomes at potentially high rates, and exploratory analyses suggest pesticide exposure as associated with higher odds of adverse reproductive outcomes. Future longitudinal studies of women veterans should prioritize examining reproductive and children’s health outcomes.","container-title":"International Journal of Environmental Research and Public Health","DOI":"10.3390/ijerph19148483","ISSN":"1661-7827","issue":"14","journalAbbreviation":"Int J Environ Res Public Health","note":"PMID: 35886335\nPMCID: PMC9323962","page":"8483","source":"PubMed Central","title":"Preliminary Findings from the Gulf War Women’s Cohort: Reproductive and Children’s Health Outcomes among Women Veterans","title-short":"Preliminary Findings from the Gulf War Women’s Cohort","volume":"19","author":[{"family":"Friedman","given":"Alexa"},{"family":"Janulewicz Lloyd","given":"Patricia A."},{"family":"Carlson","given":"Jeffrey"},{"family":"Quinn","given":"Emily"},{"family":"Keating","given":"Dylan"},{"family":"Toomey","given":"Rosemary"},{"family":"Heeren","given":"Timothy"},{"family":"Coughlin","given":"Steven S."},{"family":"Markenson","given":"Glenn"},{"family":"Krengel","given":"Maxine"},{"family":"Sullivan","given":"Kimberly"}],"issued":{"date-parts":[["2022",7,11]]}}}],"schema":"https://github.com/citation-style-language/schema/raw/master/csl-citation.json"} </w:instrText>
      </w:r>
      <w:r w:rsidR="004D42E0">
        <w:rPr>
          <w:rFonts w:ascii="Times New Roman" w:eastAsia="Times New Roman" w:hAnsi="Times New Roman" w:cs="Times New Roman"/>
        </w:rPr>
        <w:fldChar w:fldCharType="separate"/>
      </w:r>
      <w:r w:rsidR="004D42E0" w:rsidRPr="004D42E0">
        <w:rPr>
          <w:rFonts w:ascii="Times New Roman" w:hAnsi="Times New Roman" w:cs="Times New Roman"/>
          <w:vertAlign w:val="superscript"/>
        </w:rPr>
        <w:t>11,12</w:t>
      </w:r>
      <w:r w:rsidR="004D42E0">
        <w:rPr>
          <w:rFonts w:ascii="Times New Roman" w:eastAsia="Times New Roman" w:hAnsi="Times New Roman" w:cs="Times New Roman"/>
        </w:rPr>
        <w:fldChar w:fldCharType="end"/>
      </w:r>
      <w:r w:rsidR="00CD51BD" w:rsidRPr="003E2CA9">
        <w:rPr>
          <w:rFonts w:ascii="Times New Roman" w:eastAsia="Times New Roman" w:hAnsi="Times New Roman" w:cs="Times New Roman"/>
        </w:rPr>
        <w:t xml:space="preserve"> </w:t>
      </w:r>
      <w:r w:rsidR="003F3C02" w:rsidRPr="003E2CA9">
        <w:rPr>
          <w:rFonts w:ascii="Times New Roman" w:eastAsia="Times New Roman" w:hAnsi="Times New Roman" w:cs="Times New Roman"/>
        </w:rPr>
        <w:t>T</w:t>
      </w:r>
      <w:r w:rsidR="00CD51BD" w:rsidRPr="003E2CA9">
        <w:rPr>
          <w:rFonts w:ascii="Times New Roman" w:eastAsia="Times New Roman" w:hAnsi="Times New Roman" w:cs="Times New Roman"/>
        </w:rPr>
        <w:t>he</w:t>
      </w:r>
      <w:r w:rsidR="00CD51BD" w:rsidRPr="003E2CA9">
        <w:rPr>
          <w:rFonts w:ascii="Times New Roman" w:eastAsia="Times New Roman" w:hAnsi="Times New Roman" w:cs="Times New Roman"/>
          <w:color w:val="FF0000"/>
        </w:rPr>
        <w:t xml:space="preserve"> </w:t>
      </w:r>
      <w:r w:rsidR="00CD51BD" w:rsidRPr="003E2CA9">
        <w:rPr>
          <w:rFonts w:ascii="Times New Roman" w:eastAsia="Times New Roman" w:hAnsi="Times New Roman" w:cs="Times New Roman"/>
        </w:rPr>
        <w:t>prevalence of Attention</w:t>
      </w:r>
      <w:r w:rsidR="00F2409F" w:rsidRPr="003E2CA9">
        <w:rPr>
          <w:rFonts w:ascii="Times New Roman" w:eastAsia="Times New Roman" w:hAnsi="Times New Roman" w:cs="Times New Roman"/>
        </w:rPr>
        <w:t>-</w:t>
      </w:r>
      <w:r w:rsidR="00CD51BD" w:rsidRPr="003E2CA9">
        <w:rPr>
          <w:rFonts w:ascii="Times New Roman" w:eastAsia="Times New Roman" w:hAnsi="Times New Roman" w:cs="Times New Roman"/>
        </w:rPr>
        <w:t>Deficit Hyperactiv</w:t>
      </w:r>
      <w:r w:rsidR="00F2409F" w:rsidRPr="003E2CA9">
        <w:rPr>
          <w:rFonts w:ascii="Times New Roman" w:eastAsia="Times New Roman" w:hAnsi="Times New Roman" w:cs="Times New Roman"/>
        </w:rPr>
        <w:t>ity</w:t>
      </w:r>
      <w:r w:rsidR="00CD51BD" w:rsidRPr="003E2CA9">
        <w:rPr>
          <w:rFonts w:ascii="Times New Roman" w:eastAsia="Times New Roman" w:hAnsi="Times New Roman" w:cs="Times New Roman"/>
        </w:rPr>
        <w:t xml:space="preserve"> Disorder (ADHD) among children of deployed GWVs (31%) was roughly three times </w:t>
      </w:r>
      <w:r w:rsidR="00F2409F" w:rsidRPr="003E2CA9">
        <w:rPr>
          <w:rFonts w:ascii="Times New Roman" w:eastAsia="Times New Roman" w:hAnsi="Times New Roman" w:cs="Times New Roman"/>
        </w:rPr>
        <w:t xml:space="preserve">that of </w:t>
      </w:r>
      <w:r w:rsidR="00CD51BD" w:rsidRPr="003E2CA9">
        <w:rPr>
          <w:rFonts w:ascii="Times New Roman" w:eastAsia="Times New Roman" w:hAnsi="Times New Roman" w:cs="Times New Roman"/>
        </w:rPr>
        <w:t>the U.S general population (9%)</w:t>
      </w:r>
      <w:r w:rsidR="001214B5" w:rsidRPr="003E2CA9">
        <w:rPr>
          <w:rFonts w:ascii="Times New Roman" w:eastAsia="Times New Roman" w:hAnsi="Times New Roman" w:cs="Times New Roman"/>
        </w:rPr>
        <w:t xml:space="preserve"> and </w:t>
      </w:r>
      <w:r w:rsidR="00CD51BD" w:rsidRPr="003E2CA9">
        <w:rPr>
          <w:rFonts w:ascii="Times New Roman" w:eastAsia="Times New Roman" w:hAnsi="Times New Roman" w:cs="Times New Roman"/>
        </w:rPr>
        <w:t xml:space="preserve">the rate of behavioral problems in GWVs’ offspring (15%) was </w:t>
      </w:r>
      <w:r w:rsidR="00947B6E" w:rsidRPr="003E2CA9">
        <w:rPr>
          <w:rFonts w:ascii="Times New Roman" w:eastAsia="Times New Roman" w:hAnsi="Times New Roman" w:cs="Times New Roman"/>
        </w:rPr>
        <w:t xml:space="preserve">about </w:t>
      </w:r>
      <w:r w:rsidR="00CD51BD" w:rsidRPr="003E2CA9">
        <w:rPr>
          <w:rFonts w:ascii="Times New Roman" w:eastAsia="Times New Roman" w:hAnsi="Times New Roman" w:cs="Times New Roman"/>
        </w:rPr>
        <w:t>double the prevalence in the U.S. (7%).</w:t>
      </w:r>
      <w:r w:rsidR="00464DBC"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{"citationID":"a8p1659la2","properties":{"formattedCitation":"\\super 11\\nosupersub{}","plainCitation":"11","noteIndex":0},"citationItems":[{"id":"eGEnJeX7/bM5qXzBx","uris":["http://zotero.org/users/local/cno3gzGn/items/C29VHWM4"],"itemData":{"id":"IthiJ1Pr/Uq3ILeUH","type":"article-journal","abstract":"Reproductive outcomes, such as preterm birth, miscarriage/stillbirth, and pre-eclampsia, are understudied in veterans, particularly among Gulf War veterans (GWVs). During deployment, women GWVs were exposed to toxicant and nontoxicant exposures that may be associated with adverse reproductive and developmental outcomes. The data come from a survey of 239 participants from northeastern and southern U.S. cohorts of women veterans. The questionnaire collected information about the service history, current and past general health, reproductive and family health, demographic information, and deployment exposures. Odds ratios were computed with 95% confidence intervals between exposures in theater and reproductive/children’s health outcomes. GWVs experienced adverse reproductive outcomes: 25% had difficulty conceiving, and 31% had a pregnancy that ended in a miscarriage or stillbirth. Pregnancy complications were common among GWVs: 23% had a high-risk pregnancy, and 16% were diagnosed with pre-eclampsia. About a third of GWVs reported their children (38%) had a developmental disorder. Use of pesticide cream during deployment was associated with higher odds of all reproductive and developmental outcomes. The results demonstrate that GWVs experienced reproductive and children’s health outcomes at potentially high rates, and exploratory analyses suggest pesticide exposure as associated with higher odds of adverse reproductive outcomes. Future longitudinal studies of women veterans should prioritize examining reproductive and children’s health outcomes.","container-title":"International Journal of Environmental Research and Public Health","DOI":"10.3390/ijerph19148483","ISSN":"1661-7827","issue":"14","journalAbbreviation":"Int J Environ Res Public Health","note":"PMID: 35886335\nPMCID: PMC9323962","page":"8483","source":"PubMed Central","title":"Preliminary Findings from the Gulf War Women’s Cohort: Reproductive and Children’s Health Outcomes among Women Veterans","title-short":"Preliminary Findings from the Gulf War Women’s Cohort","volume":"19","author":[{"family":"Friedman","given":"Alexa"},{"family":"Janulewicz Lloyd","given":"Patricia A."},{"family":"Carlson","given":"Jeffrey"},{"family":"Quinn","given":"Emily"},{"family":"Keating","given":"Dylan"},{"family":"Toomey","given":"Rosemary"},{"family":"Heeren","given":"Timothy"},{"family":"Coughlin","given":"Steven S."},{"family":"Markenson","given":"Glenn"},{"family":"Krengel","given":"Maxine"},{"family":"Sullivan","given":"Kimberly"}],"issued":{"date-parts":[["2022",7,11]]}}}],"schema":"https://github.com/citation-style-language/schema/raw/master/csl-citation.json"} </w:instrText>
      </w:r>
      <w:r w:rsidR="00464DBC" w:rsidRPr="003E2CA9">
        <w:rPr>
          <w:rFonts w:ascii="Times New Roman" w:eastAsia="Times New Roman" w:hAnsi="Times New Roman" w:cs="Times New Roman"/>
        </w:rPr>
        <w:fldChar w:fldCharType="separate"/>
      </w:r>
      <w:r w:rsidR="00464DBC" w:rsidRPr="003E2CA9">
        <w:rPr>
          <w:rFonts w:ascii="Times New Roman" w:hAnsi="Times New Roman" w:cs="Times New Roman"/>
          <w:vertAlign w:val="superscript"/>
        </w:rPr>
        <w:t>11</w:t>
      </w:r>
      <w:r w:rsidR="00464DBC" w:rsidRPr="003E2CA9">
        <w:rPr>
          <w:rFonts w:ascii="Times New Roman" w:eastAsia="Times New Roman" w:hAnsi="Times New Roman" w:cs="Times New Roman"/>
        </w:rPr>
        <w:fldChar w:fldCharType="end"/>
      </w:r>
      <w:r w:rsidR="00CD51BD" w:rsidRPr="003E2CA9">
        <w:rPr>
          <w:rFonts w:ascii="Times New Roman" w:eastAsia="Times New Roman" w:hAnsi="Times New Roman" w:cs="Times New Roman"/>
        </w:rPr>
        <w:t xml:space="preserve"> Notably, </w:t>
      </w:r>
      <w:r w:rsidR="0039438E" w:rsidRPr="003E2CA9">
        <w:rPr>
          <w:rFonts w:ascii="Times New Roman" w:eastAsia="Times New Roman" w:hAnsi="Times New Roman" w:cs="Times New Roman"/>
        </w:rPr>
        <w:t xml:space="preserve">the rates for these outcomes </w:t>
      </w:r>
      <w:r w:rsidR="00CD51BD" w:rsidRPr="003E2CA9">
        <w:rPr>
          <w:rFonts w:ascii="Times New Roman" w:eastAsia="Times New Roman" w:hAnsi="Times New Roman" w:cs="Times New Roman"/>
        </w:rPr>
        <w:t xml:space="preserve">were higher among GWVs with GWI compared to </w:t>
      </w:r>
      <w:proofErr w:type="spellStart"/>
      <w:r w:rsidR="00200008" w:rsidRPr="003E2CA9">
        <w:rPr>
          <w:rFonts w:ascii="Times New Roman" w:eastAsia="Times New Roman" w:hAnsi="Times New Roman" w:cs="Times New Roman"/>
        </w:rPr>
        <w:t>GWVs</w:t>
      </w:r>
      <w:r w:rsidR="00CD51BD" w:rsidRPr="003E2CA9">
        <w:rPr>
          <w:rFonts w:ascii="Times New Roman" w:eastAsia="Times New Roman" w:hAnsi="Times New Roman" w:cs="Times New Roman"/>
        </w:rPr>
        <w:t>without</w:t>
      </w:r>
      <w:proofErr w:type="spellEnd"/>
      <w:r w:rsidR="00CD51BD" w:rsidRPr="003E2CA9">
        <w:rPr>
          <w:rFonts w:ascii="Times New Roman" w:eastAsia="Times New Roman" w:hAnsi="Times New Roman" w:cs="Times New Roman"/>
        </w:rPr>
        <w:t xml:space="preserve"> GWI</w:t>
      </w:r>
      <w:r w:rsidR="001214B5" w:rsidRPr="003E2CA9">
        <w:rPr>
          <w:rFonts w:ascii="Times New Roman" w:eastAsia="Times New Roman" w:hAnsi="Times New Roman" w:cs="Times New Roman"/>
        </w:rPr>
        <w:t>, though the sample size was small</w:t>
      </w:r>
      <w:r w:rsidR="00CD51BD" w:rsidRPr="003E2CA9">
        <w:rPr>
          <w:rFonts w:ascii="Times New Roman" w:eastAsia="Times New Roman" w:hAnsi="Times New Roman" w:cs="Times New Roman"/>
        </w:rPr>
        <w:t>.</w:t>
      </w:r>
      <w:r w:rsidR="001214B5"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{"citationID":"SPEjwrHx","properties":{"formattedCitation":"\\super 11\\nosupersub{}","plainCitation":"11","noteIndex":0},"citationItems":[{"id":"eGEnJeX7/bM5qXzBx","uris":["http://zotero.org/users/local/cno3gzGn/items/C29VHWM4"],"itemData":{"id":"IthiJ1Pr/Uq3ILeUH","type":"article-journal","abstract":"Reproductive outcomes, such as preterm birth, miscarriage/stillbirth, and pre-eclampsia, are understudied in veterans, particularly among Gulf War veterans (GWVs). During deployment, women GWVs were exposed to toxicant and nontoxicant exposures that may be associated with adverse reproductive and developmental outcomes. The data come from a survey of 239 participants from northeastern and southern U.S. cohorts of women veterans. The questionnaire collected information about the service history, current and past general health, reproductive and family health, demographic information, and deployment exposures. Odds ratios were computed with 95% confidence intervals between exposures in theater and reproductive/children’s health outcomes. GWVs experienced adverse reproductive outcomes: 25% had difficulty conceiving, and 31% had a pregnancy that ended in a miscarriage or stillbirth. Pregnancy complications were common among GWVs: 23% had a high-risk pregnancy, and 16% were diagnosed with pre-eclampsia. About a third of GWVs reported their children (38%) had a developmental disorder. Use of pesticide cream during deployment was associated with higher odds of all reproductive and developmental outcomes. The results demonstrate that GWVs experienced reproductive and children’s health outcomes at potentially high rates, and exploratory analyses suggest pesticide exposure as associated with higher odds of adverse reproductive outcomes. Future longitudinal studies of women veterans should prioritize examining reproductive and children’s health outcomes.","container-title":"International Journal of Environmental Research and Public Health","DOI":"10.3390/ijerph19148483","ISSN":"1661-7827","issue":"14","journalAbbreviation":"Int J Environ Res Public Health","note":"PMID: 35886335\nPMCID: PMC9323962","page":"8483","source":"PubMed Central","title":"Preliminary Findings from the Gulf War Women’s Cohort: Reproductive and Children’s Health Outcomes among Women Veterans","title-short":"Preliminary Findings from the Gulf War Women’s Cohort","volume":"19","author":[{"family":"Friedman","given":"Alexa"},{"family":"Janulewicz Lloyd","given":"Patricia A."},{"family":"Carlson","given":"Jeffrey"},{"family":"Quinn","given":"Emily"},{"family":"Keating","given":"Dylan"},{"family":"Toomey","given":"Rosemary"},{"family":"Heeren","given":"Timothy"},{"family":"Coughlin","given":"Steven S."},{"family":"Markenson","given":"Glenn"},{"family":"Krengel","given":"Maxine"},{"family":"Sullivan","given":"Kimberly"}],"issued":{"date-parts":[["2022",7,11]]}}}],"schema":"https://github.com/citation-style-language/schema/raw/master/csl-citation.json"} </w:instrText>
      </w:r>
      <w:r w:rsidR="001214B5" w:rsidRPr="003E2CA9">
        <w:rPr>
          <w:rFonts w:ascii="Times New Roman" w:eastAsia="Times New Roman" w:hAnsi="Times New Roman" w:cs="Times New Roman"/>
        </w:rPr>
        <w:fldChar w:fldCharType="separate"/>
      </w:r>
      <w:r w:rsidR="001214B5" w:rsidRPr="003E2CA9">
        <w:rPr>
          <w:rFonts w:ascii="Times New Roman" w:hAnsi="Times New Roman" w:cs="Times New Roman"/>
          <w:vertAlign w:val="superscript"/>
        </w:rPr>
        <w:t>11</w:t>
      </w:r>
      <w:r w:rsidR="001214B5" w:rsidRPr="003E2CA9">
        <w:rPr>
          <w:rFonts w:ascii="Times New Roman" w:eastAsia="Times New Roman" w:hAnsi="Times New Roman" w:cs="Times New Roman"/>
        </w:rPr>
        <w:fldChar w:fldCharType="end"/>
      </w:r>
      <w:r w:rsidR="00CD51BD" w:rsidRPr="003E2CA9">
        <w:rPr>
          <w:rFonts w:ascii="Times New Roman" w:eastAsia="Times New Roman" w:hAnsi="Times New Roman" w:cs="Times New Roman"/>
        </w:rPr>
        <w:t xml:space="preserve"> </w:t>
      </w:r>
    </w:p>
    <w:p w14:paraId="0AFF294F" w14:textId="77777777" w:rsidR="00CD51BD" w:rsidRPr="003E2CA9" w:rsidRDefault="00CD51BD" w:rsidP="00425304">
      <w:pPr>
        <w:spacing w:line="480" w:lineRule="auto"/>
        <w:rPr>
          <w:rFonts w:ascii="Times New Roman" w:eastAsia="Times New Roman" w:hAnsi="Times New Roman" w:cs="Times New Roman"/>
        </w:rPr>
      </w:pPr>
    </w:p>
    <w:p w14:paraId="16AD61B0" w14:textId="28A4FB49" w:rsidR="006C6255" w:rsidRDefault="00CD51BD" w:rsidP="00425304">
      <w:pPr>
        <w:spacing w:line="480" w:lineRule="auto"/>
        <w:rPr>
          <w:rFonts w:ascii="Times New Roman" w:eastAsia="Times New Roman" w:hAnsi="Times New Roman" w:cs="Times New Roman"/>
        </w:rPr>
      </w:pPr>
      <w:r w:rsidRPr="003E2CA9">
        <w:rPr>
          <w:rFonts w:ascii="Times New Roman" w:eastAsia="Times New Roman" w:hAnsi="Times New Roman" w:cs="Times New Roman"/>
        </w:rPr>
        <w:lastRenderedPageBreak/>
        <w:t>There</w:t>
      </w:r>
      <w:r w:rsidR="00E551A4" w:rsidRPr="003E2CA9">
        <w:rPr>
          <w:rFonts w:ascii="Times New Roman" w:eastAsia="Times New Roman" w:hAnsi="Times New Roman" w:cs="Times New Roman"/>
        </w:rPr>
        <w:t xml:space="preserve"> are</w:t>
      </w:r>
      <w:r w:rsidR="007675D9" w:rsidRPr="003E2CA9">
        <w:rPr>
          <w:rFonts w:ascii="Times New Roman" w:eastAsia="Times New Roman" w:hAnsi="Times New Roman" w:cs="Times New Roman"/>
        </w:rPr>
        <w:t xml:space="preserve"> only a handful</w:t>
      </w:r>
      <w:r w:rsidR="00E551A4" w:rsidRPr="003E2CA9">
        <w:rPr>
          <w:rFonts w:ascii="Times New Roman" w:eastAsia="Times New Roman" w:hAnsi="Times New Roman" w:cs="Times New Roman"/>
        </w:rPr>
        <w:t xml:space="preserve"> </w:t>
      </w:r>
      <w:r w:rsidR="007675D9" w:rsidRPr="003E2CA9">
        <w:rPr>
          <w:rFonts w:ascii="Times New Roman" w:eastAsia="Times New Roman" w:hAnsi="Times New Roman" w:cs="Times New Roman"/>
        </w:rPr>
        <w:t xml:space="preserve">of studies </w:t>
      </w:r>
      <w:r w:rsidR="002D64B3" w:rsidRPr="003E2CA9">
        <w:rPr>
          <w:rFonts w:ascii="Times New Roman" w:eastAsia="Times New Roman" w:hAnsi="Times New Roman" w:cs="Times New Roman"/>
        </w:rPr>
        <w:t xml:space="preserve">that </w:t>
      </w:r>
      <w:r w:rsidR="007675D9" w:rsidRPr="003E2CA9">
        <w:rPr>
          <w:rFonts w:ascii="Times New Roman" w:eastAsia="Times New Roman" w:hAnsi="Times New Roman" w:cs="Times New Roman"/>
        </w:rPr>
        <w:t xml:space="preserve">have examined </w:t>
      </w:r>
      <w:r w:rsidR="002D64B3" w:rsidRPr="003E2CA9">
        <w:rPr>
          <w:rFonts w:ascii="Times New Roman" w:eastAsia="Times New Roman" w:hAnsi="Times New Roman" w:cs="Times New Roman"/>
        </w:rPr>
        <w:t xml:space="preserve">rates of </w:t>
      </w:r>
      <w:r w:rsidR="006C6491" w:rsidRPr="003E2CA9">
        <w:rPr>
          <w:rFonts w:ascii="Times New Roman" w:eastAsia="Times New Roman" w:hAnsi="Times New Roman" w:cs="Times New Roman"/>
        </w:rPr>
        <w:t>poor reproductive outcomes</w:t>
      </w:r>
      <w:r w:rsidR="007675D9" w:rsidRPr="003E2CA9">
        <w:rPr>
          <w:rFonts w:ascii="Times New Roman" w:eastAsia="Times New Roman" w:hAnsi="Times New Roman" w:cs="Times New Roman"/>
        </w:rPr>
        <w:t xml:space="preserve">, </w:t>
      </w:r>
      <w:r w:rsidR="00D836B6" w:rsidRPr="003E2CA9">
        <w:rPr>
          <w:rFonts w:ascii="Times New Roman" w:eastAsia="Times New Roman" w:hAnsi="Times New Roman" w:cs="Times New Roman"/>
        </w:rPr>
        <w:t xml:space="preserve">all of which </w:t>
      </w:r>
      <w:r w:rsidR="009F111D" w:rsidRPr="003E2CA9">
        <w:rPr>
          <w:rFonts w:ascii="Times New Roman" w:eastAsia="Times New Roman" w:hAnsi="Times New Roman" w:cs="Times New Roman"/>
        </w:rPr>
        <w:t xml:space="preserve">reported </w:t>
      </w:r>
      <w:r w:rsidR="007675D9" w:rsidRPr="003E2CA9">
        <w:rPr>
          <w:rFonts w:ascii="Times New Roman" w:eastAsia="Times New Roman" w:hAnsi="Times New Roman" w:cs="Times New Roman"/>
        </w:rPr>
        <w:t>an increased rate of birth defects</w:t>
      </w:r>
      <w:r w:rsidR="0039438E" w:rsidRPr="003E2CA9">
        <w:rPr>
          <w:rFonts w:ascii="Times New Roman" w:eastAsia="Times New Roman" w:hAnsi="Times New Roman" w:cs="Times New Roman"/>
        </w:rPr>
        <w:t xml:space="preserve"> among</w:t>
      </w:r>
      <w:r w:rsidR="00947B6E" w:rsidRPr="003E2CA9">
        <w:rPr>
          <w:rFonts w:ascii="Times New Roman" w:eastAsia="Times New Roman" w:hAnsi="Times New Roman" w:cs="Times New Roman"/>
        </w:rPr>
        <w:t xml:space="preserve"> children of</w:t>
      </w:r>
      <w:r w:rsidR="009F111D" w:rsidRPr="003E2CA9">
        <w:rPr>
          <w:rFonts w:ascii="Times New Roman" w:eastAsia="Times New Roman" w:hAnsi="Times New Roman" w:cs="Times New Roman"/>
        </w:rPr>
        <w:t xml:space="preserve"> GWVs</w:t>
      </w:r>
      <w:r w:rsidR="007675D9" w:rsidRPr="003E2CA9">
        <w:rPr>
          <w:rFonts w:ascii="Times New Roman" w:eastAsia="Times New Roman" w:hAnsi="Times New Roman" w:cs="Times New Roman"/>
        </w:rPr>
        <w:t>.</w:t>
      </w:r>
      <w:r w:rsidR="00662FE6" w:rsidRPr="003E2CA9">
        <w:rPr>
          <w:rFonts w:ascii="Times New Roman" w:eastAsia="Times New Roman" w:hAnsi="Times New Roman" w:cs="Times New Roman"/>
        </w:rPr>
        <w:fldChar w:fldCharType="begin"/>
      </w:r>
      <w:r w:rsidR="00662FE6" w:rsidRPr="003E2CA9">
        <w:rPr>
          <w:rFonts w:ascii="Times New Roman" w:eastAsia="Times New Roman" w:hAnsi="Times New Roman" w:cs="Times New Roman"/>
        </w:rPr>
        <w:instrText xml:space="preserve"> ADDIN ZOTERO_TEMP </w:instrText>
      </w:r>
      <w:r w:rsidR="00662FE6" w:rsidRPr="003E2CA9">
        <w:rPr>
          <w:rFonts w:ascii="Times New Roman" w:eastAsia="Times New Roman" w:hAnsi="Times New Roman" w:cs="Times New Roman"/>
        </w:rPr>
        <w:fldChar w:fldCharType="separate"/>
      </w:r>
      <w:r w:rsidR="00662FE6" w:rsidRPr="003E2CA9">
        <w:rPr>
          <w:rFonts w:ascii="Times New Roman" w:eastAsia="Times New Roman" w:hAnsi="Times New Roman" w:cs="Times New Roman"/>
          <w:noProof/>
        </w:rPr>
        <w:t xml:space="preserve"> </w:t>
      </w:r>
      <w:r w:rsidR="00662FE6" w:rsidRPr="003E2CA9">
        <w:rPr>
          <w:rFonts w:ascii="Times New Roman" w:eastAsia="Times New Roman" w:hAnsi="Times New Roman" w:cs="Times New Roman"/>
        </w:rPr>
        <w:fldChar w:fldCharType="end"/>
      </w:r>
      <w:r w:rsidR="009F111D" w:rsidRPr="003E2CA9">
        <w:rPr>
          <w:rFonts w:ascii="Times New Roman" w:eastAsia="Times New Roman" w:hAnsi="Times New Roman" w:cs="Times New Roman"/>
        </w:rPr>
        <w:t xml:space="preserve">However, </w:t>
      </w:r>
      <w:r w:rsidR="0039438E" w:rsidRPr="003E2CA9">
        <w:rPr>
          <w:rFonts w:ascii="Times New Roman" w:eastAsia="Times New Roman" w:hAnsi="Times New Roman" w:cs="Times New Roman"/>
        </w:rPr>
        <w:t xml:space="preserve">previous </w:t>
      </w:r>
      <w:r w:rsidR="009F111D" w:rsidRPr="003E2CA9">
        <w:rPr>
          <w:rFonts w:ascii="Times New Roman" w:eastAsia="Times New Roman" w:hAnsi="Times New Roman" w:cs="Times New Roman"/>
        </w:rPr>
        <w:t xml:space="preserve">studies were </w:t>
      </w:r>
      <w:r w:rsidR="003F3838" w:rsidRPr="003E2CA9">
        <w:rPr>
          <w:rFonts w:ascii="Times New Roman" w:eastAsia="Times New Roman" w:hAnsi="Times New Roman" w:cs="Times New Roman"/>
        </w:rPr>
        <w:t xml:space="preserve">generally </w:t>
      </w:r>
      <w:r w:rsidR="009F111D" w:rsidRPr="003E2CA9">
        <w:rPr>
          <w:rFonts w:ascii="Times New Roman" w:eastAsia="Times New Roman" w:hAnsi="Times New Roman" w:cs="Times New Roman"/>
        </w:rPr>
        <w:t xml:space="preserve">small in size, could not examine </w:t>
      </w:r>
      <w:r w:rsidR="003F3838" w:rsidRPr="003E2CA9">
        <w:rPr>
          <w:rFonts w:ascii="Times New Roman" w:eastAsia="Times New Roman" w:hAnsi="Times New Roman" w:cs="Times New Roman"/>
        </w:rPr>
        <w:t xml:space="preserve">potential associations with </w:t>
      </w:r>
      <w:r w:rsidR="009F111D" w:rsidRPr="003E2CA9">
        <w:rPr>
          <w:rFonts w:ascii="Times New Roman" w:eastAsia="Times New Roman" w:hAnsi="Times New Roman" w:cs="Times New Roman"/>
        </w:rPr>
        <w:t xml:space="preserve"> GWI, and/or did not examine the relationship between </w:t>
      </w:r>
      <w:r w:rsidR="00947B6E" w:rsidRPr="003E2CA9">
        <w:rPr>
          <w:rFonts w:ascii="Times New Roman" w:eastAsia="Times New Roman" w:hAnsi="Times New Roman" w:cs="Times New Roman"/>
        </w:rPr>
        <w:t xml:space="preserve">deployment </w:t>
      </w:r>
      <w:r w:rsidR="009F111D" w:rsidRPr="003E2CA9">
        <w:rPr>
          <w:rFonts w:ascii="Times New Roman" w:eastAsia="Times New Roman" w:hAnsi="Times New Roman" w:cs="Times New Roman"/>
        </w:rPr>
        <w:t>exposures</w:t>
      </w:r>
      <w:r w:rsidR="00FC7B61" w:rsidRPr="003E2CA9">
        <w:rPr>
          <w:rFonts w:ascii="Times New Roman" w:eastAsia="Times New Roman" w:hAnsi="Times New Roman" w:cs="Times New Roman"/>
        </w:rPr>
        <w:t xml:space="preserve"> and health outcomes</w:t>
      </w:r>
      <w:r w:rsidR="009F111D" w:rsidRPr="003E2CA9">
        <w:rPr>
          <w:rFonts w:ascii="Times New Roman" w:eastAsia="Times New Roman" w:hAnsi="Times New Roman" w:cs="Times New Roman"/>
        </w:rPr>
        <w:t xml:space="preserve">. </w:t>
      </w:r>
      <w:r w:rsidRPr="003E2CA9">
        <w:rPr>
          <w:rFonts w:ascii="Times New Roman" w:eastAsia="Times New Roman" w:hAnsi="Times New Roman" w:cs="Times New Roman"/>
        </w:rPr>
        <w:t>Further</w:t>
      </w:r>
      <w:r w:rsidR="00F31946" w:rsidRPr="003E2CA9">
        <w:rPr>
          <w:rFonts w:ascii="Times New Roman" w:eastAsia="Times New Roman" w:hAnsi="Times New Roman" w:cs="Times New Roman"/>
        </w:rPr>
        <w:t>,</w:t>
      </w:r>
      <w:r w:rsidR="00074194" w:rsidRPr="003E2CA9">
        <w:rPr>
          <w:rFonts w:ascii="Times New Roman" w:eastAsia="Times New Roman" w:hAnsi="Times New Roman" w:cs="Times New Roman"/>
        </w:rPr>
        <w:t xml:space="preserve"> only </w:t>
      </w:r>
      <w:r w:rsidR="00BB63EA" w:rsidRPr="003E2CA9">
        <w:rPr>
          <w:rFonts w:ascii="Times New Roman" w:eastAsia="Times New Roman" w:hAnsi="Times New Roman" w:cs="Times New Roman"/>
        </w:rPr>
        <w:t>one study has examined the overall health of the children of GWVs</w:t>
      </w:r>
      <w:r w:rsidR="00E551A4" w:rsidRPr="003E2CA9">
        <w:rPr>
          <w:rFonts w:ascii="Times New Roman" w:eastAsia="Times New Roman" w:hAnsi="Times New Roman" w:cs="Times New Roman"/>
        </w:rPr>
        <w:t>.</w:t>
      </w:r>
      <w:r w:rsidR="001214B5"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{"citationID":"ac89cpde5d","properties":{"formattedCitation":"\\super 13\\uc0\\u8211{}17\\nosupersub{}","plainCitation":"13–17","noteIndex":0},"citationItems":[{"id":2269,"uris":["http://zotero.org/users/5748442/items/YGXXZ24A"],"itemData":{"id":2269,"type":"article-journal","abstract":"Objective: We examined whether the prevalence of medical and behavioral conditions is higher in children of deployed veterans (DVs) versus non-deployed veterans (NDVs) after the 1991 Gulf War.\nMethods: We examined 1387 children of 737 veterans. Children ages 2-18 had physical exams and parental reports of physical history and behavior.\nResults: Physical health was analyzed using GEE models. Behavioral health [total, internalizing, and externalizing behavior problems (TBP, IBP, EBP)] was analyzed with mixed-effects regression models. Analyses were con­ ducted by age group (2-3, 4-11, 12-18), and gender (ages 4-11, 12-18). Children of DVs ages 2-3 had significantly worse dentition (13.9% vs. 4.8%, P = 0.03) and more EBP {least square means (lsmeans) 54.31 vs. 47.59, P = 0.02}. Children of DVs ages 4-11 had significantly more obesity (18.8% vs. 12.7%, P = 0.02). Among children 411, male children of DVs had significantly more TBP (lsmeans 70.68 vs. 57.34, P = 0.003), IBP (lsmeans 63.59 vs. 56.16, P = 0.002) and EBP (lsmeans 61.60 vs. 52.93, P = 0.03), but female children did not. For children ages 1218, male children of DVs had more EBP (lsmeans 63.73 vs. 43.51, P = 0.008), while female children of DVs had fewer EBP (lsmeans 45.50 vs. 50.48, P = 0.02). Veteran military characteristics and mental health, and children's social status and health, including obesity, predicted children's TBP for one or more age groups.\nConclusions: Children of DVs experienced worse dentition, greater obesity, and more behavioral problems compared to NDV children, suggesting adverse health effects associated with parental deployment in need of further exploration.","container-title":"Life Sciences","DOI":"10.1016/j.lfs.2021.119777","ISSN":"00243205","journalAbbreviation":"Life Sciences","language":"en","page":"119777","source":"DOI.org (Crossref)","title":"Physical health, behavioral and emotional functioning in children of gulf war veterans","volume":"282","author":[{"family":"Toomey","given":"R."},{"family":"Alpern","given":"R.E."},{"family":"White","given":"A.J."},{"family":"Li","given":"X."},{"family":"Reda","given":"D.J."},{"family":"Blanchard","given":"M.S."}],"issued":{"date-parts":[["2021",10]]}}},{"id":"eGEnJeX7/CdgtqCVF","uris":["http://zotero.org/users/local/cno3gzGn/items/BTEEITS8"],"itemData":{"id":1478,"type":"article-journal","abstract":"Objectives To assess whether the offspring of UK veterans of the first Gulf war are at increased risk of fetal death or congenital malformation.\nMethod This was a retrospective reproductive cohort study of UK Gulf war veterans and a demographically similar comparison group who were in service at the time but were not deployed to the Gulf. Reproductive history was collected by means of a validated postal questionnaire between 1998 and 2001.\nResults In all, 27 959 pregnancies reported by men and 861 pregnancies reported by women were conceived after the first Gulf war and before November 1997. The risk of reported miscarriage was higher among pregnancies fathered by Gulf war veterans than by non-Gulf war veterans (OR = 1.4, 95% CI: 1.3, 1.5). Stillbirth risk was similar in both groups. Male Gulf war veterans reported a higher proportion of offspring with any type of malformation than the comparison cohort (OR = 1.5, 95% CI: 1.3, 1.7). Examination by type of malformation revealed some evidence for increased risk of malformations of the genital system, urinary system (renal and urinary tract), and ‘other’ defects of the digestive system, musculo-skeletal system, and non-chromosomal (non-syndrome) anomalies. These associations were weakened when analyses were restricted to clinically confirmed conditions. There was little or no evidence of increased risk for other structural malformations, specific syndromes, and chromosomal anomalies. Among female veterans, no effect of Gulf war service was found on the risk of miscarriage. The numbers of stillbirths and malformations reported by women were too small to allow meaningful analyses.\nConclusion We found no evidence for a link between paternal deployment to the Gulf war","container-title":"International Journal of Epidemiology","DOI":"10.1093/ije/dyh049","ISSN":"1464-3685","issue":"1","journalAbbreviation":"International Journal of Epidemiology","language":"en","note":"number: 1","page":"74-86","source":"DOI.org (Crossref)","title":"Miscarriage, stillbirth and congenital malformation in the offspring of UK veterans of the first Gulf war","volume":"33","author":[{"family":"Doyle","given":"P."}],"issued":{"date-parts":[["2004",2,1]]}}},{"id":"eGEnJeX7/tyKifLA2","uris":["http://zotero.org/users/local/cno3gzGn/items/6URL3TQX"],"itemData":{"id":1485,"type":"article-journal","abstract":"BACKGROUND Epidemiologic studies of birth defects among infants of Gulf War veterans (GWV) have been limited to military hospitals, anomalies diagnosed among newborns, or self-reported data. This study was conducted to measure the prevalence of birth defects among infants of GWVs and nondeployed veterans (NDV) in states that conducted active case ascertainment of birth defects between 1989–93. METHODS Military records of 684,645 GWVs and 1,587,102 NDVs were electronically linked with 2,314,908 birth certificates from Arizona, Hawaii, Iowa, and selected counties of Arkansas, California, and Georgia; 11,961 GWV infants and 33,052 NDV infants were identified. Of these, 450 infants had mothers who served in the Gulf War, and 3966 had NDV mothers. RESULTS Infants conceived postwar to male GWVs had significantly higher prevalence of tricuspid valve insufficiency (relative risk [RR], 2.7; 95% confidence interval [CI], 1.1–6.6; p = 0.039) and aortic valve stenosis (RR, 6.0; 95% CI, 1.2–31.0; p = 0.026) compared to infants conceived postwar to NDV males. Among infants of male GWVs, aortic valve stenosis (RR, 16.3; 95% CI, 0.09–294; p = 0.011) and renal agenesis or hypoplasia (RR, 16.3; 95% CI, 0.09–294; p = 0.011) were significantly higher among infants conceived postwar than prewar. Hypospadias was significantly higher among infant sons conceived postwar to GWV women compared to NDV women (RR, 6.3; 95% CI, 1.5–26.3; p = 0.015). CONCLUSION We observed a higher prevalence of tricuspid valve insufficiency, aortic valve stenosis, and renal agenesis or hypoplasia among infants conceived postwar to GWV men, and a higher prevalence of hypospadias among infants conceived postwar to female GWVs. We did not have the ability to determine if the excess was caused by inherited or environmental factors, or was due to chance because of myriad reasons, including multiple comparisons. Although the statistical power was sufficient to compare the combined birth defects prevalence, larger sample sizes were needed for less frequent individual component defects. Birth Defects Research (Part A) 67:246–260, 2003. Published 2003 Wiley-Liss, Inc.","container-title":"Birth Defects Research Part A: Clinical and Molecular Teratology","DOI":"https://doi.org/10.1002/bdra.10033","ISSN":"1542-0760","issue":"4","language":"en","license":"Copyright © 2003 Wiley‐Liss, Inc., A Wiley Company","note":"number: 4\n_eprint: https://onlinelibrary.wiley.com/doi/pdf/10.1002/bdra.10033","page":"246-260","source":"Wiley Online Library","title":"Prevalence of birth defects among infants of Gulf War veterans in Arkansas, Arizona, California, Georgia, Hawaii, and Iowa, 1989–1993","volume":"67","author":[{"family":"Araneta","given":"Maria Rosario G."},{"family":"Schlangen","given":"Karen M."},{"family":"Edmonds","given":"Larry D."},{"family":"Destiche","given":"Daniel A."},{"family":"Merz","given":"Ruth D."},{"family":"Hobbs","given":"Charlotte A."},{"family":"Flood","given":"Timothy J."},{"family":"Harris","given":"John A."},{"family":"Krishnamurti","given":"Diane"},{"family":"Gray","given":"Gregory C."}],"issued":{"date-parts":[["2003"]]}}},{"id":"eGEnJeX7/tGucPmGh","uris":["http://zotero.org/users/local/cno3gzGn/items/DGEU9FWZ"],"itemData":{"id":3035,"type":"article-journal","abstract":"PURPOSE: We evaluated an association between veterans' Gulf War service and reported adverse pregnancy outcomes.\nMETHODS: We conducted a health survey in which selected reproductive outcomes of a population-based sample of 15,000 Gulf War veterans representing four military branches and three unit components (active, reserve, and National Guard) were compared to those of 15,000 non-Gulf veteran controls.\nRESULTS: Male Gulf veterans, compared with their non-Gulf veteran controls, reported a significantly higher rate of miscarriage (odds ratio [OR] = 1.62; 95% confidence interval [CI] = 1.32-1.99). Female Gulf veterans also reported more miscarriages than their respective controls, although their excess was not statistically significant (OR= 1.35; CI = 0.97-1.89). Both men and women deployed to the Gulf theater reported significant excesses of birth defects among their liveborn infants. These excess rates also extended to the subset of \"moderate to severe\" birth defects [males: OR= 1.78 (CI = 1.19-2.66); females: OR = 2.80 (CI = 1.26-6.25)]. No statistically significant differences by deployment status were found among men or women for stillbirths, pre-term deliveries or infant mortality.\nCONCLUSION: The risk of veterans reporting birth defects among their children was significantly associated with veteran's military service in the Gulf War. This observation needs to be confirmed by a review of medical records to rule out possible reporting bias.","container-title":"Annals of Epidemiology","DOI":"10.1016/s1047-2797(01)00245-9","ISSN":"1047-2797","issue":"7","journalAbbreviation":"Ann Epidemiol","language":"eng","note":"PMID: 11557183","page":"504-511","source":"PubMed","title":"Pregnancy outcomes among U.S. Gulf War veterans: a population-based survey of 30,000 veterans","title-short":"Pregnancy outcomes among U.S. Gulf War veterans","volume":"11","author":[{"family":"Kang","given":"H."},{"family":"Magee","given":"C."},{"family":"Mahan","given":"C."},{"family":"Lee","given":"K."},{"family":"Murphy","given":"F."},{"family":"Jackson","given":"L."},{"family":"Matanoski","given":"G."}],"issued":{"date-parts":[["2001",10]]}}},{"id":2254,"uris":["http://zotero.org/users/5748442/items/KRT9QWWY"],"itemData":{"id":2254,"type":"article-journal","abstract":"OBJECTIVE: The aim of the study was to examine the prevalence of birth defects among children born to Gulf War veterans.\nMETHODS: Seven hundred eighty-eight singleton children born after the war to 522 veterans (262 Gulf War-deployed, DV; 260 non-deployed, NDV) underwent physical examinations focusing on major and minor birth defects and other findings.\nRESULTS: We found no differences between children of DV and NDV in the prevalence of major birth defects or other findings. However, children of DV women were more likely to have minor birth defects compared with children of NDV women (DV 22% NDV 4.8%, odds ratio: 5.47, confidence interval: 2.06, 14.55), mainly due to increased incidence of minor eye and musculoskeletal birth defects.\nCONCLUSIONS: Our data show that deployment of women to the Persian Gulf arena was associated with increased risk of minor birth defects in their offspring.","container-title":"Journal of Occupational and Environmental Medicine","DOI":"10.1097/JOM.0000000000001508","ISSN":"1536-5948","issue":"4","journalAbbreviation":"J Occup Environ Med","language":"eng","note":"PMID: 30489351","page":"263-270","source":"PubMed","title":"Birth Defects Among 788 Children Born to Gulf War Veterans Based on Physical Examination","volume":"61","author":[{"family":"Shinawi","given":"Marwan S."},{"family":"Alpern","given":"Renee"},{"family":"Toomey","given":"Rosemary"},{"family":"Dannenfeldt","given":"Diane S."},{"family":"Reda","given":"Domenic J."},{"family":"Blanchard","given":"Melvin"}],"issued":{"date-parts":[["2019",4]]}}}],"schema":"https://github.com/citation-style-language/schema/raw/master/csl-citation.json"} </w:instrText>
      </w:r>
      <w:r w:rsidR="001214B5" w:rsidRPr="003E2CA9">
        <w:rPr>
          <w:rFonts w:ascii="Times New Roman" w:eastAsia="Times New Roman" w:hAnsi="Times New Roman" w:cs="Times New Roman"/>
        </w:rPr>
        <w:fldChar w:fldCharType="separate"/>
      </w:r>
      <w:r w:rsidR="004D42E0" w:rsidRPr="004D42E0">
        <w:rPr>
          <w:rFonts w:ascii="Times New Roman" w:hAnsi="Times New Roman" w:cs="Times New Roman"/>
          <w:vertAlign w:val="superscript"/>
        </w:rPr>
        <w:t>13–17</w:t>
      </w:r>
      <w:r w:rsidR="001214B5" w:rsidRPr="003E2CA9">
        <w:rPr>
          <w:rFonts w:ascii="Times New Roman" w:eastAsia="Times New Roman" w:hAnsi="Times New Roman" w:cs="Times New Roman"/>
        </w:rPr>
        <w:fldChar w:fldCharType="end"/>
      </w:r>
      <w:r w:rsidR="00E551A4" w:rsidRPr="003E2CA9">
        <w:rPr>
          <w:rFonts w:ascii="Times New Roman" w:eastAsia="Times New Roman" w:hAnsi="Times New Roman" w:cs="Times New Roman"/>
        </w:rPr>
        <w:t xml:space="preserve"> </w:t>
      </w:r>
      <w:r w:rsidR="003772EF" w:rsidRPr="003E2CA9">
        <w:rPr>
          <w:rFonts w:ascii="Times New Roman" w:eastAsia="Times New Roman" w:hAnsi="Times New Roman" w:cs="Times New Roman"/>
        </w:rPr>
        <w:t xml:space="preserve">The authors </w:t>
      </w:r>
      <w:r w:rsidR="004D42E0">
        <w:rPr>
          <w:rFonts w:ascii="Times New Roman" w:eastAsia="Times New Roman" w:hAnsi="Times New Roman" w:cs="Times New Roman"/>
        </w:rPr>
        <w:t xml:space="preserve">of that study </w:t>
      </w:r>
      <w:r w:rsidR="00E675AF" w:rsidRPr="003E2CA9">
        <w:rPr>
          <w:rFonts w:ascii="Times New Roman" w:eastAsia="Times New Roman" w:hAnsi="Times New Roman" w:cs="Times New Roman"/>
        </w:rPr>
        <w:t>reported</w:t>
      </w:r>
      <w:r w:rsidR="00E551A4" w:rsidRPr="003E2CA9">
        <w:rPr>
          <w:rFonts w:ascii="Times New Roman" w:eastAsia="Times New Roman" w:hAnsi="Times New Roman" w:cs="Times New Roman"/>
        </w:rPr>
        <w:t xml:space="preserve"> </w:t>
      </w:r>
      <w:r w:rsidR="00BB63EA" w:rsidRPr="003E2CA9">
        <w:rPr>
          <w:rFonts w:ascii="Times New Roman" w:eastAsia="Times New Roman" w:hAnsi="Times New Roman" w:cs="Times New Roman"/>
        </w:rPr>
        <w:t>that children of G</w:t>
      </w:r>
      <w:r w:rsidR="003162EE" w:rsidRPr="003E2CA9">
        <w:rPr>
          <w:rFonts w:ascii="Times New Roman" w:eastAsia="Times New Roman" w:hAnsi="Times New Roman" w:cs="Times New Roman"/>
        </w:rPr>
        <w:t>WVs</w:t>
      </w:r>
      <w:r w:rsidR="00BB63EA" w:rsidRPr="003E2CA9">
        <w:rPr>
          <w:rFonts w:ascii="Times New Roman" w:eastAsia="Times New Roman" w:hAnsi="Times New Roman" w:cs="Times New Roman"/>
        </w:rPr>
        <w:t xml:space="preserve"> experienced worse dentition, greater obesity, and more behavioral problems compared to</w:t>
      </w:r>
      <w:r w:rsidR="00EE57A5" w:rsidRPr="003E2CA9">
        <w:rPr>
          <w:rFonts w:ascii="Times New Roman" w:eastAsia="Times New Roman" w:hAnsi="Times New Roman" w:cs="Times New Roman"/>
        </w:rPr>
        <w:t xml:space="preserve"> children of</w:t>
      </w:r>
      <w:r w:rsidR="00BB63EA" w:rsidRPr="003E2CA9">
        <w:rPr>
          <w:rFonts w:ascii="Times New Roman" w:eastAsia="Times New Roman" w:hAnsi="Times New Roman" w:cs="Times New Roman"/>
        </w:rPr>
        <w:t xml:space="preserve"> non-deployed </w:t>
      </w:r>
      <w:r w:rsidR="00D82717" w:rsidRPr="003E2CA9">
        <w:rPr>
          <w:rFonts w:ascii="Times New Roman" w:eastAsia="Times New Roman" w:hAnsi="Times New Roman" w:cs="Times New Roman"/>
        </w:rPr>
        <w:t xml:space="preserve">GW-era </w:t>
      </w:r>
      <w:r w:rsidR="00EE57A5" w:rsidRPr="003E2CA9">
        <w:rPr>
          <w:rFonts w:ascii="Times New Roman" w:eastAsia="Times New Roman" w:hAnsi="Times New Roman" w:cs="Times New Roman"/>
        </w:rPr>
        <w:t>veterans</w:t>
      </w:r>
      <w:r w:rsidR="00BB63EA" w:rsidRPr="003E2CA9">
        <w:rPr>
          <w:rFonts w:ascii="Times New Roman" w:eastAsia="Times New Roman" w:hAnsi="Times New Roman" w:cs="Times New Roman"/>
        </w:rPr>
        <w:t>.</w:t>
      </w:r>
      <w:r w:rsidR="001214B5" w:rsidRPr="003E2CA9">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{"citationID":"WidnfS0a","properties":{"formattedCitation":"\\super 13\\nosupersub{}","plainCitation":"13","noteIndex":0},"citationItems":[{"id":2269,"uris":["http://zotero.org/users/5748442/items/YGXXZ24A"],"itemData":{"id":2269,"type":"article-journal","abstract":"Objective: We examined whether the prevalence of medical and behavioral conditions is higher in children of deployed veterans (DVs) versus non-deployed veterans (NDVs) after the 1991 Gulf War.\nMethods: We examined 1387 children of 737 veterans. Children ages 2-18 had physical exams and parental reports of physical history and behavior.\nResults: Physical health was analyzed using GEE models. Behavioral health [total, internalizing, and externalizing behavior problems (TBP, IBP, EBP)] was analyzed with mixed-effects regression models. Analyses were con­ ducted by age group (2-3, 4-11, 12-18), and gender (ages 4-11, 12-18). Children of DVs ages 2-3 had significantly worse dentition (13.9% vs. 4.8%, P = 0.03) and more EBP {least square means (lsmeans) 54.31 vs. 47.59, P = 0.02}. Children of DVs ages 4-11 had significantly more obesity (18.8% vs. 12.7%, P = 0.02). Among children 411, male children of DVs had significantly more TBP (lsmeans 70.68 vs. 57.34, P = 0.003), IBP (lsmeans 63.59 vs. 56.16, P = 0.002) and EBP (lsmeans 61.60 vs. 52.93, P = 0.03), but female children did not. For children ages 1218, male children of DVs had more EBP (lsmeans 63.73 vs. 43.51, P = 0.008), while female children of DVs had fewer EBP (lsmeans 45.50 vs. 50.48, P = 0.02). Veteran military characteristics and mental health, and children's social status and health, including obesity, predicted children's TBP for one or more age groups.\nConclusions: Children of DVs experienced worse dentition, greater obesity, and more behavioral problems compared to NDV children, suggesting adverse health effects associated with parental deployment in need of further exploration.","container-title":"Life Sciences","DOI":"10.1016/j.lfs.2021.119777","ISSN":"00243205","journalAbbreviation":"Life Sciences","language":"en","page":"119777","source":"DOI.org (Crossref)","title":"Physical health, behavioral and emotional functioning in children of gulf war veterans","volume":"282","author":[{"family":"Toomey","given":"R."},{"family":"Alpern","given":"R.E."},{"family":"White","given":"A.J."},{"family":"Li","given":"X."},{"family":"Reda","given":"D.J."},{"family":"Blanchard","given":"M.S."}],"issued":{"date-parts":[["2021",10]]}}}],"schema":"https://github.com/citation-style-language/schema/raw/master/csl-citation.json"} </w:instrText>
      </w:r>
      <w:r w:rsidR="001214B5" w:rsidRPr="003E2CA9">
        <w:rPr>
          <w:rFonts w:ascii="Times New Roman" w:eastAsia="Times New Roman" w:hAnsi="Times New Roman" w:cs="Times New Roman"/>
        </w:rPr>
        <w:fldChar w:fldCharType="separate"/>
      </w:r>
      <w:r w:rsidR="004D42E0" w:rsidRPr="004D42E0">
        <w:rPr>
          <w:rFonts w:ascii="Times New Roman" w:hAnsi="Times New Roman" w:cs="Times New Roman"/>
          <w:vertAlign w:val="superscript"/>
        </w:rPr>
        <w:t>13</w:t>
      </w:r>
      <w:r w:rsidR="001214B5" w:rsidRPr="003E2CA9">
        <w:rPr>
          <w:rFonts w:ascii="Times New Roman" w:eastAsia="Times New Roman" w:hAnsi="Times New Roman" w:cs="Times New Roman"/>
        </w:rPr>
        <w:fldChar w:fldCharType="end"/>
      </w:r>
      <w:r w:rsidR="003E2CA9" w:rsidRPr="003E2CA9">
        <w:rPr>
          <w:rFonts w:ascii="Times New Roman" w:eastAsia="Times New Roman" w:hAnsi="Times New Roman" w:cs="Times New Roman"/>
        </w:rPr>
        <w:t xml:space="preserve"> Given preliminary findings, examining these questions in larger cohorts is vital to confirm findings and be able to recommend early public health interventions. </w:t>
      </w:r>
    </w:p>
    <w:p w14:paraId="5B6EEF53" w14:textId="77777777" w:rsidR="006C6255" w:rsidRDefault="006C6255" w:rsidP="00425304">
      <w:pPr>
        <w:tabs>
          <w:tab w:val="left" w:pos="10740"/>
        </w:tabs>
        <w:spacing w:line="480" w:lineRule="auto"/>
        <w:rPr>
          <w:rFonts w:ascii="Times New Roman" w:eastAsia="Times New Roman" w:hAnsi="Times New Roman" w:cs="Times New Roman"/>
        </w:rPr>
      </w:pPr>
    </w:p>
    <w:p w14:paraId="34A257C4" w14:textId="4D1F9766" w:rsidR="00074194" w:rsidRDefault="006C6255" w:rsidP="00425304">
      <w:pPr>
        <w:tabs>
          <w:tab w:val="left" w:pos="10740"/>
        </w:tabs>
        <w:spacing w:line="480" w:lineRule="auto"/>
        <w:rPr>
          <w:rFonts w:ascii="Times New Roman" w:eastAsia="Times New Roman" w:hAnsi="Times New Roman" w:cs="Times New Roman"/>
        </w:rPr>
      </w:pPr>
      <w:r>
        <w:rPr>
          <w:rFonts w:ascii="Times New Roman" w:eastAsia="Times New Roman" w:hAnsi="Times New Roman" w:cs="Times New Roman"/>
        </w:rPr>
        <w:t>T</w:t>
      </w:r>
      <w:r w:rsidRPr="002E4843">
        <w:rPr>
          <w:rFonts w:ascii="Times New Roman" w:eastAsia="Times New Roman" w:hAnsi="Times New Roman" w:cs="Times New Roman"/>
        </w:rPr>
        <w:t xml:space="preserve">he </w:t>
      </w:r>
      <w:r w:rsidR="00855C47" w:rsidRPr="00EA7737">
        <w:rPr>
          <w:rFonts w:ascii="Times New Roman" w:hAnsi="Times New Roman" w:cs="Times New Roman"/>
          <w:color w:val="000000" w:themeColor="text1"/>
        </w:rPr>
        <w:t>Longitudinal Effects of the Gulf War: Veteran</w:t>
      </w:r>
      <w:r w:rsidR="00855C47">
        <w:rPr>
          <w:rFonts w:ascii="Times New Roman" w:hAnsi="Times New Roman" w:cs="Times New Roman"/>
          <w:color w:val="000000" w:themeColor="text1"/>
        </w:rPr>
        <w:t>s’</w:t>
      </w:r>
      <w:r w:rsidR="00855C47" w:rsidRPr="00EA7737">
        <w:rPr>
          <w:rFonts w:ascii="Times New Roman" w:hAnsi="Times New Roman" w:cs="Times New Roman"/>
          <w:color w:val="000000" w:themeColor="text1"/>
        </w:rPr>
        <w:t xml:space="preserve"> Reproductive And Children’s Health </w:t>
      </w:r>
      <w:r w:rsidR="00855C47">
        <w:rPr>
          <w:rFonts w:ascii="Times New Roman" w:hAnsi="Times New Roman" w:cs="Times New Roman"/>
          <w:color w:val="000000" w:themeColor="text1"/>
        </w:rPr>
        <w:t>(</w:t>
      </w:r>
      <w:r w:rsidRPr="000C2717">
        <w:rPr>
          <w:rFonts w:ascii="Times New Roman" w:eastAsia="Times New Roman" w:hAnsi="Times New Roman" w:cs="Times New Roman"/>
        </w:rPr>
        <w:t>LEGACY</w:t>
      </w:r>
      <w:r w:rsidR="00855C47">
        <w:rPr>
          <w:rFonts w:ascii="Times New Roman" w:eastAsia="Times New Roman" w:hAnsi="Times New Roman" w:cs="Times New Roman"/>
        </w:rPr>
        <w:t>)</w:t>
      </w:r>
      <w:r w:rsidRPr="000C2717">
        <w:rPr>
          <w:rFonts w:ascii="Times New Roman" w:eastAsia="Times New Roman" w:hAnsi="Times New Roman" w:cs="Times New Roman"/>
        </w:rPr>
        <w:t xml:space="preserve"> Study aims to assess reproductive and developmental outcomes in a large </w:t>
      </w:r>
      <w:r w:rsidR="00843414">
        <w:rPr>
          <w:rFonts w:ascii="Times New Roman" w:eastAsia="Times New Roman" w:hAnsi="Times New Roman" w:cs="Times New Roman"/>
        </w:rPr>
        <w:t xml:space="preserve">sample </w:t>
      </w:r>
      <w:r w:rsidRPr="000C2717">
        <w:rPr>
          <w:rFonts w:ascii="Times New Roman" w:eastAsia="Times New Roman" w:hAnsi="Times New Roman" w:cs="Times New Roman"/>
        </w:rPr>
        <w:t xml:space="preserve"> </w:t>
      </w:r>
      <w:r w:rsidR="00942B19">
        <w:rPr>
          <w:rFonts w:ascii="Times New Roman" w:eastAsia="Times New Roman" w:hAnsi="Times New Roman" w:cs="Times New Roman"/>
        </w:rPr>
        <w:t>of G</w:t>
      </w:r>
      <w:r w:rsidRPr="000C2717">
        <w:rPr>
          <w:rFonts w:ascii="Times New Roman" w:eastAsia="Times New Roman" w:hAnsi="Times New Roman" w:cs="Times New Roman"/>
        </w:rPr>
        <w:t xml:space="preserve">WVs and their </w:t>
      </w:r>
      <w:r>
        <w:rPr>
          <w:rFonts w:ascii="Times New Roman" w:eastAsia="Times New Roman" w:hAnsi="Times New Roman" w:cs="Times New Roman"/>
        </w:rPr>
        <w:t xml:space="preserve">offspring. To achieve these objectives, </w:t>
      </w:r>
      <w:r w:rsidR="003F3838">
        <w:rPr>
          <w:rFonts w:ascii="Times New Roman" w:eastAsia="Times New Roman" w:hAnsi="Times New Roman" w:cs="Times New Roman"/>
        </w:rPr>
        <w:t xml:space="preserve">survey </w:t>
      </w:r>
      <w:r>
        <w:rPr>
          <w:rFonts w:ascii="Times New Roman" w:eastAsia="Times New Roman" w:hAnsi="Times New Roman" w:cs="Times New Roman"/>
        </w:rPr>
        <w:t xml:space="preserve">data </w:t>
      </w:r>
      <w:r w:rsidR="003F3838">
        <w:rPr>
          <w:rFonts w:ascii="Times New Roman" w:eastAsia="Times New Roman" w:hAnsi="Times New Roman" w:cs="Times New Roman"/>
        </w:rPr>
        <w:t xml:space="preserve">are </w:t>
      </w:r>
      <w:r w:rsidR="00843414">
        <w:rPr>
          <w:rFonts w:ascii="Times New Roman" w:eastAsia="Times New Roman" w:hAnsi="Times New Roman" w:cs="Times New Roman"/>
        </w:rPr>
        <w:t xml:space="preserve">collected from </w:t>
      </w:r>
      <w:r w:rsidR="00843414" w:rsidRPr="006A66D3">
        <w:rPr>
          <w:rFonts w:ascii="Times New Roman" w:eastAsia="Times New Roman" w:hAnsi="Times New Roman" w:cs="Times New Roman"/>
        </w:rPr>
        <w:t>GWV</w:t>
      </w:r>
      <w:r w:rsidR="003F3838" w:rsidRPr="006A66D3">
        <w:rPr>
          <w:rFonts w:ascii="Times New Roman" w:eastAsia="Times New Roman" w:hAnsi="Times New Roman" w:cs="Times New Roman"/>
        </w:rPr>
        <w:t>s</w:t>
      </w:r>
      <w:r w:rsidR="00843414" w:rsidRPr="006A66D3">
        <w:rPr>
          <w:rFonts w:ascii="Times New Roman" w:eastAsia="Times New Roman" w:hAnsi="Times New Roman" w:cs="Times New Roman"/>
        </w:rPr>
        <w:t xml:space="preserve"> </w:t>
      </w:r>
      <w:r w:rsidR="00E86503" w:rsidRPr="006A66D3">
        <w:rPr>
          <w:rFonts w:ascii="Times New Roman" w:eastAsia="Times New Roman" w:hAnsi="Times New Roman" w:cs="Times New Roman"/>
        </w:rPr>
        <w:t>and their family members</w:t>
      </w:r>
      <w:r w:rsidR="003F3838" w:rsidRPr="006A66D3">
        <w:rPr>
          <w:rFonts w:ascii="Times New Roman" w:eastAsia="Times New Roman" w:hAnsi="Times New Roman" w:cs="Times New Roman"/>
        </w:rPr>
        <w:t xml:space="preserve"> </w:t>
      </w:r>
      <w:r w:rsidR="006A66D3" w:rsidRPr="006A66D3">
        <w:rPr>
          <w:rFonts w:ascii="Times New Roman" w:eastAsia="Times New Roman" w:hAnsi="Times New Roman" w:cs="Times New Roman"/>
        </w:rPr>
        <w:t>across the U.S</w:t>
      </w:r>
      <w:r w:rsidR="003F3838" w:rsidRPr="006A66D3">
        <w:rPr>
          <w:rFonts w:ascii="Times New Roman" w:eastAsia="Times New Roman" w:hAnsi="Times New Roman" w:cs="Times New Roman"/>
        </w:rPr>
        <w:t>.</w:t>
      </w:r>
      <w:r w:rsidRPr="006A66D3">
        <w:rPr>
          <w:rFonts w:ascii="Times New Roman" w:eastAsia="Times New Roman" w:hAnsi="Times New Roman" w:cs="Times New Roman"/>
        </w:rPr>
        <w:t xml:space="preserve"> </w:t>
      </w:r>
      <w:r w:rsidR="008B09AF">
        <w:rPr>
          <w:rFonts w:ascii="Times New Roman" w:eastAsia="Times New Roman" w:hAnsi="Times New Roman" w:cs="Times New Roman"/>
        </w:rPr>
        <w:t>The project developed d</w:t>
      </w:r>
      <w:r w:rsidR="003F3838" w:rsidRPr="006A66D3">
        <w:rPr>
          <w:rFonts w:ascii="Times New Roman" w:eastAsia="Times New Roman" w:hAnsi="Times New Roman" w:cs="Times New Roman"/>
        </w:rPr>
        <w:t xml:space="preserve">etailed questionnaires </w:t>
      </w:r>
      <w:r w:rsidR="008B09AF">
        <w:rPr>
          <w:rFonts w:ascii="Times New Roman" w:eastAsia="Times New Roman" w:hAnsi="Times New Roman" w:cs="Times New Roman"/>
        </w:rPr>
        <w:t xml:space="preserve">based on </w:t>
      </w:r>
      <w:r w:rsidR="00DF2D02" w:rsidRPr="006A66D3">
        <w:rPr>
          <w:rFonts w:ascii="Times New Roman" w:eastAsia="Times New Roman" w:hAnsi="Times New Roman" w:cs="Times New Roman"/>
        </w:rPr>
        <w:t>in</w:t>
      </w:r>
      <w:r w:rsidR="00843414" w:rsidRPr="006A66D3">
        <w:rPr>
          <w:rFonts w:ascii="Times New Roman" w:eastAsia="Times New Roman" w:hAnsi="Times New Roman" w:cs="Times New Roman"/>
        </w:rPr>
        <w:t xml:space="preserve">formation </w:t>
      </w:r>
      <w:r w:rsidR="00DF2D02" w:rsidRPr="006A66D3">
        <w:rPr>
          <w:rFonts w:ascii="Times New Roman" w:eastAsia="Times New Roman" w:hAnsi="Times New Roman" w:cs="Times New Roman"/>
        </w:rPr>
        <w:t xml:space="preserve">provided by </w:t>
      </w:r>
      <w:r w:rsidRPr="006A66D3">
        <w:rPr>
          <w:rFonts w:ascii="Times New Roman" w:eastAsia="Times New Roman" w:hAnsi="Times New Roman" w:cs="Times New Roman"/>
        </w:rPr>
        <w:t>GWV</w:t>
      </w:r>
      <w:r w:rsidR="009E6287" w:rsidRPr="006A66D3">
        <w:rPr>
          <w:rFonts w:ascii="Times New Roman" w:eastAsia="Times New Roman" w:hAnsi="Times New Roman" w:cs="Times New Roman"/>
        </w:rPr>
        <w:t>s</w:t>
      </w:r>
      <w:r w:rsidRPr="006A66D3">
        <w:rPr>
          <w:rFonts w:ascii="Times New Roman" w:eastAsia="Times New Roman" w:hAnsi="Times New Roman" w:cs="Times New Roman"/>
        </w:rPr>
        <w:t xml:space="preserve"> and their families,</w:t>
      </w:r>
      <w:r w:rsidR="001C3B8A">
        <w:rPr>
          <w:rFonts w:ascii="Times New Roman" w:eastAsia="Times New Roman" w:hAnsi="Times New Roman" w:cs="Times New Roman"/>
        </w:rPr>
        <w:t xml:space="preserve"> </w:t>
      </w:r>
      <w:r w:rsidR="00FC7B61" w:rsidRPr="006A66D3">
        <w:rPr>
          <w:rFonts w:ascii="Times New Roman" w:eastAsia="Times New Roman" w:hAnsi="Times New Roman" w:cs="Times New Roman"/>
        </w:rPr>
        <w:t>GW</w:t>
      </w:r>
      <w:r w:rsidR="006A66D3" w:rsidRPr="006A66D3">
        <w:rPr>
          <w:rFonts w:ascii="Times New Roman" w:eastAsia="Times New Roman" w:hAnsi="Times New Roman" w:cs="Times New Roman"/>
        </w:rPr>
        <w:t>V</w:t>
      </w:r>
      <w:r w:rsidR="001C3B8A">
        <w:rPr>
          <w:rFonts w:ascii="Times New Roman" w:eastAsia="Times New Roman" w:hAnsi="Times New Roman" w:cs="Times New Roman"/>
        </w:rPr>
        <w:t xml:space="preserve"> </w:t>
      </w:r>
      <w:r w:rsidR="009E6287" w:rsidRPr="006A66D3">
        <w:rPr>
          <w:rFonts w:ascii="Times New Roman" w:eastAsia="Times New Roman" w:hAnsi="Times New Roman" w:cs="Times New Roman"/>
        </w:rPr>
        <w:t xml:space="preserve">clinical and research </w:t>
      </w:r>
      <w:r w:rsidRPr="006A66D3">
        <w:rPr>
          <w:rFonts w:ascii="Times New Roman" w:eastAsia="Times New Roman" w:hAnsi="Times New Roman" w:cs="Times New Roman"/>
        </w:rPr>
        <w:t>expert</w:t>
      </w:r>
      <w:r w:rsidR="009E6287" w:rsidRPr="006A66D3">
        <w:rPr>
          <w:rFonts w:ascii="Times New Roman" w:eastAsia="Times New Roman" w:hAnsi="Times New Roman" w:cs="Times New Roman"/>
        </w:rPr>
        <w:t>s</w:t>
      </w:r>
      <w:r w:rsidR="006A66D3" w:rsidRPr="006A66D3">
        <w:rPr>
          <w:rFonts w:ascii="Times New Roman" w:eastAsia="Times New Roman" w:hAnsi="Times New Roman" w:cs="Times New Roman"/>
        </w:rPr>
        <w:t xml:space="preserve">, </w:t>
      </w:r>
      <w:r w:rsidR="006478C5">
        <w:rPr>
          <w:rFonts w:ascii="Times New Roman" w:eastAsia="Times New Roman" w:hAnsi="Times New Roman" w:cs="Times New Roman"/>
        </w:rPr>
        <w:t xml:space="preserve">neurotoxicological literature, </w:t>
      </w:r>
      <w:r w:rsidR="006A66D3" w:rsidRPr="006A66D3">
        <w:rPr>
          <w:rFonts w:ascii="Times New Roman" w:eastAsia="Times New Roman" w:hAnsi="Times New Roman" w:cs="Times New Roman"/>
        </w:rPr>
        <w:t xml:space="preserve">and findings from previous GWV studies. </w:t>
      </w:r>
      <w:r>
        <w:rPr>
          <w:rFonts w:ascii="Times New Roman" w:eastAsia="Times New Roman" w:hAnsi="Times New Roman" w:cs="Times New Roman"/>
        </w:rPr>
        <w:t xml:space="preserve"> </w:t>
      </w:r>
    </w:p>
    <w:p w14:paraId="551C3533" w14:textId="77777777" w:rsidR="00074194" w:rsidRPr="000C2717" w:rsidRDefault="00074194" w:rsidP="00425304">
      <w:pPr>
        <w:tabs>
          <w:tab w:val="left" w:pos="10740"/>
        </w:tabs>
        <w:spacing w:line="480" w:lineRule="auto"/>
        <w:rPr>
          <w:rFonts w:ascii="Times New Roman" w:eastAsia="Times New Roman" w:hAnsi="Times New Roman" w:cs="Times New Roman"/>
        </w:rPr>
      </w:pPr>
    </w:p>
    <w:p w14:paraId="00000058" w14:textId="77777777" w:rsidR="00192A4F" w:rsidRPr="000C2717"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b/>
          <w:color w:val="000000"/>
        </w:rPr>
        <w:t>2. Materials and Methods</w:t>
      </w:r>
    </w:p>
    <w:p w14:paraId="00000059" w14:textId="77777777" w:rsidR="00192A4F" w:rsidRPr="000C2717" w:rsidRDefault="00192A4F" w:rsidP="00425304">
      <w:pPr>
        <w:spacing w:line="480" w:lineRule="auto"/>
        <w:rPr>
          <w:rFonts w:ascii="Times New Roman" w:eastAsia="Times New Roman" w:hAnsi="Times New Roman" w:cs="Times New Roman"/>
        </w:rPr>
      </w:pPr>
    </w:p>
    <w:p w14:paraId="0000005A" w14:textId="77777777" w:rsidR="00192A4F" w:rsidRPr="000C2717"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i/>
          <w:color w:val="000000"/>
        </w:rPr>
        <w:t>2.1 Study Design</w:t>
      </w:r>
    </w:p>
    <w:p w14:paraId="0000005B" w14:textId="4CA70638" w:rsidR="00192A4F" w:rsidRPr="000C2717" w:rsidRDefault="00F31946" w:rsidP="00425304">
      <w:pPr>
        <w:spacing w:line="480" w:lineRule="auto"/>
        <w:rPr>
          <w:rFonts w:ascii="Times New Roman" w:eastAsia="Times New Roman" w:hAnsi="Times New Roman" w:cs="Times New Roman"/>
          <w:i/>
        </w:rPr>
      </w:pPr>
      <w:r>
        <w:rPr>
          <w:rFonts w:ascii="Times New Roman" w:eastAsia="Times New Roman" w:hAnsi="Times New Roman" w:cs="Times New Roman"/>
          <w:color w:val="000000"/>
        </w:rPr>
        <w:t>D</w:t>
      </w:r>
      <w:r w:rsidRPr="000C2717">
        <w:rPr>
          <w:rFonts w:ascii="Times New Roman" w:eastAsia="Times New Roman" w:hAnsi="Times New Roman" w:cs="Times New Roman"/>
          <w:color w:val="000000"/>
        </w:rPr>
        <w:t xml:space="preserve">ata </w:t>
      </w:r>
      <w:r w:rsidR="00E86503">
        <w:rPr>
          <w:rFonts w:ascii="Times New Roman" w:eastAsia="Times New Roman" w:hAnsi="Times New Roman" w:cs="Times New Roman"/>
          <w:color w:val="000000"/>
        </w:rPr>
        <w:t xml:space="preserve">are </w:t>
      </w:r>
      <w:r>
        <w:rPr>
          <w:rFonts w:ascii="Times New Roman" w:eastAsia="Times New Roman" w:hAnsi="Times New Roman" w:cs="Times New Roman"/>
          <w:color w:val="000000"/>
        </w:rPr>
        <w:t xml:space="preserve">collected </w:t>
      </w:r>
      <w:r w:rsidRPr="000C2717">
        <w:rPr>
          <w:rFonts w:ascii="Times New Roman" w:eastAsia="Times New Roman" w:hAnsi="Times New Roman" w:cs="Times New Roman"/>
          <w:color w:val="000000"/>
        </w:rPr>
        <w:t>from</w:t>
      </w:r>
      <w:r w:rsidRPr="000C2717">
        <w:rPr>
          <w:rFonts w:ascii="Times New Roman" w:eastAsia="Times New Roman" w:hAnsi="Times New Roman" w:cs="Times New Roman"/>
        </w:rPr>
        <w:t xml:space="preserve"> </w:t>
      </w:r>
      <w:r w:rsidRPr="000C2717">
        <w:rPr>
          <w:rFonts w:ascii="Times New Roman" w:eastAsia="Times New Roman" w:hAnsi="Times New Roman" w:cs="Times New Roman"/>
          <w:color w:val="000000"/>
        </w:rPr>
        <w:t>GWVs and their adult children (</w:t>
      </w:r>
      <w:r w:rsidR="00EA3338" w:rsidRPr="000C2717">
        <w:rPr>
          <w:rFonts w:ascii="Times New Roman" w:eastAsia="Times New Roman" w:hAnsi="Times New Roman" w:cs="Times New Roman"/>
          <w:color w:val="000000"/>
        </w:rPr>
        <w:t>i.e.,</w:t>
      </w:r>
      <w:r w:rsidRPr="000C2717">
        <w:rPr>
          <w:rFonts w:ascii="Times New Roman" w:eastAsia="Times New Roman" w:hAnsi="Times New Roman" w:cs="Times New Roman"/>
          <w:color w:val="000000"/>
        </w:rPr>
        <w:t xml:space="preserve"> 18 years or older) using self-administered survey</w:t>
      </w:r>
      <w:r w:rsidR="00E86503">
        <w:rPr>
          <w:rFonts w:ascii="Times New Roman" w:eastAsia="Times New Roman" w:hAnsi="Times New Roman" w:cs="Times New Roman"/>
          <w:color w:val="000000"/>
        </w:rPr>
        <w:t>s</w:t>
      </w:r>
      <w:r w:rsidRPr="000C2717">
        <w:rPr>
          <w:rFonts w:ascii="Times New Roman" w:eastAsia="Times New Roman" w:hAnsi="Times New Roman" w:cs="Times New Roman"/>
          <w:color w:val="000000"/>
        </w:rPr>
        <w:t xml:space="preserve">. The </w:t>
      </w:r>
      <w:r w:rsidR="00554FA3">
        <w:rPr>
          <w:rFonts w:ascii="Times New Roman" w:eastAsia="Times New Roman" w:hAnsi="Times New Roman" w:cs="Times New Roman"/>
          <w:color w:val="000000"/>
        </w:rPr>
        <w:t xml:space="preserve">LEGACY </w:t>
      </w:r>
      <w:r w:rsidRPr="000C2717">
        <w:rPr>
          <w:rFonts w:ascii="Times New Roman" w:eastAsia="Times New Roman" w:hAnsi="Times New Roman" w:cs="Times New Roman"/>
          <w:color w:val="000000"/>
        </w:rPr>
        <w:t>survey obtain</w:t>
      </w:r>
      <w:r w:rsidR="00554FA3">
        <w:rPr>
          <w:rFonts w:ascii="Times New Roman" w:eastAsia="Times New Roman" w:hAnsi="Times New Roman" w:cs="Times New Roman"/>
          <w:color w:val="000000"/>
        </w:rPr>
        <w:t>s</w:t>
      </w:r>
      <w:r w:rsidRPr="000C2717">
        <w:rPr>
          <w:rFonts w:ascii="Times New Roman" w:eastAsia="Times New Roman" w:hAnsi="Times New Roman" w:cs="Times New Roman"/>
          <w:color w:val="000000"/>
        </w:rPr>
        <w:t xml:space="preserve"> systematic, detailed information on </w:t>
      </w:r>
      <w:r w:rsidR="00EE57A5" w:rsidRPr="000C2717">
        <w:rPr>
          <w:rFonts w:ascii="Times New Roman" w:eastAsia="Times New Roman" w:hAnsi="Times New Roman" w:cs="Times New Roman"/>
          <w:color w:val="000000"/>
        </w:rPr>
        <w:t xml:space="preserve">the general </w:t>
      </w:r>
      <w:r w:rsidRPr="000C2717">
        <w:rPr>
          <w:rFonts w:ascii="Times New Roman" w:eastAsia="Times New Roman" w:hAnsi="Times New Roman" w:cs="Times New Roman"/>
          <w:color w:val="000000"/>
        </w:rPr>
        <w:t>health and medical, behavioral, and reproductive health histories of G</w:t>
      </w:r>
      <w:r w:rsidRPr="000C2717">
        <w:rPr>
          <w:rFonts w:ascii="Times New Roman" w:eastAsia="Times New Roman" w:hAnsi="Times New Roman" w:cs="Times New Roman"/>
        </w:rPr>
        <w:t>W</w:t>
      </w:r>
      <w:r w:rsidR="003162EE" w:rsidRPr="000C2717">
        <w:rPr>
          <w:rFonts w:ascii="Times New Roman" w:eastAsia="Times New Roman" w:hAnsi="Times New Roman" w:cs="Times New Roman"/>
        </w:rPr>
        <w:t>V</w:t>
      </w:r>
      <w:r w:rsidRPr="000C2717">
        <w:rPr>
          <w:rFonts w:ascii="Times New Roman" w:eastAsia="Times New Roman" w:hAnsi="Times New Roman" w:cs="Times New Roman"/>
          <w:color w:val="000000"/>
        </w:rPr>
        <w:t xml:space="preserve">s, their </w:t>
      </w:r>
      <w:r w:rsidRPr="000C2717">
        <w:rPr>
          <w:rFonts w:ascii="Times New Roman" w:eastAsia="Times New Roman" w:hAnsi="Times New Roman" w:cs="Times New Roman"/>
          <w:color w:val="000000"/>
        </w:rPr>
        <w:lastRenderedPageBreak/>
        <w:t xml:space="preserve">spouses, as well as </w:t>
      </w:r>
      <w:r w:rsidR="00E86503">
        <w:rPr>
          <w:rFonts w:ascii="Times New Roman" w:eastAsia="Times New Roman" w:hAnsi="Times New Roman" w:cs="Times New Roman"/>
          <w:color w:val="000000"/>
        </w:rPr>
        <w:t>G</w:t>
      </w:r>
      <w:r w:rsidR="00554FA3">
        <w:rPr>
          <w:rFonts w:ascii="Times New Roman" w:eastAsia="Times New Roman" w:hAnsi="Times New Roman" w:cs="Times New Roman"/>
          <w:color w:val="000000"/>
        </w:rPr>
        <w:t>ulf War</w:t>
      </w:r>
      <w:r w:rsidR="00E86503">
        <w:rPr>
          <w:rFonts w:ascii="Times New Roman" w:eastAsia="Times New Roman" w:hAnsi="Times New Roman" w:cs="Times New Roman"/>
          <w:color w:val="000000"/>
        </w:rPr>
        <w:t xml:space="preserve"> </w:t>
      </w:r>
      <w:r w:rsidRPr="000C2717">
        <w:rPr>
          <w:rFonts w:ascii="Times New Roman" w:eastAsia="Times New Roman" w:hAnsi="Times New Roman" w:cs="Times New Roman"/>
          <w:color w:val="000000"/>
        </w:rPr>
        <w:t>deployment and post-deployment exposure histories.</w:t>
      </w:r>
      <w:r w:rsidRPr="00B5637D">
        <w:rPr>
          <w:rFonts w:ascii="Times New Roman" w:eastAsia="Times New Roman" w:hAnsi="Times New Roman" w:cs="Times New Roman"/>
          <w:color w:val="000000"/>
        </w:rPr>
        <w:t xml:space="preserve"> </w:t>
      </w:r>
      <w:r w:rsidR="00B5637D" w:rsidRPr="00B5637D">
        <w:rPr>
          <w:rFonts w:ascii="Times New Roman" w:hAnsi="Times New Roman" w:cs="Times New Roman"/>
          <w:color w:val="000000"/>
        </w:rPr>
        <w:t xml:space="preserve">Open-ended questions </w:t>
      </w:r>
      <w:r>
        <w:rPr>
          <w:rFonts w:ascii="Times New Roman" w:hAnsi="Times New Roman" w:cs="Times New Roman"/>
          <w:color w:val="000000"/>
        </w:rPr>
        <w:t>are</w:t>
      </w:r>
      <w:r w:rsidR="00B5637D" w:rsidRPr="00B5637D">
        <w:rPr>
          <w:rFonts w:ascii="Times New Roman" w:hAnsi="Times New Roman" w:cs="Times New Roman"/>
          <w:color w:val="000000"/>
        </w:rPr>
        <w:t xml:space="preserve"> included to allow respondents to report additional</w:t>
      </w:r>
      <w:r w:rsidR="00CD51BD">
        <w:rPr>
          <w:rFonts w:ascii="Times New Roman" w:hAnsi="Times New Roman" w:cs="Times New Roman"/>
          <w:color w:val="000000"/>
        </w:rPr>
        <w:t xml:space="preserve"> information about</w:t>
      </w:r>
      <w:r w:rsidR="00B5637D" w:rsidRPr="00B5637D">
        <w:rPr>
          <w:rFonts w:ascii="Times New Roman" w:hAnsi="Times New Roman" w:cs="Times New Roman"/>
          <w:color w:val="000000"/>
        </w:rPr>
        <w:t xml:space="preserve"> health conditions, experiences, or concerns not specifically queried by the survey.</w:t>
      </w:r>
    </w:p>
    <w:p w14:paraId="0000005C" w14:textId="77777777" w:rsidR="00192A4F" w:rsidRDefault="00192A4F" w:rsidP="00425304">
      <w:pPr>
        <w:spacing w:line="480" w:lineRule="auto"/>
        <w:rPr>
          <w:rFonts w:ascii="Times New Roman" w:eastAsia="Times New Roman" w:hAnsi="Times New Roman" w:cs="Times New Roman"/>
          <w:i/>
        </w:rPr>
      </w:pPr>
    </w:p>
    <w:p w14:paraId="0000005F" w14:textId="77777777" w:rsidR="00192A4F" w:rsidRPr="000C2717" w:rsidRDefault="00192A4F" w:rsidP="00425304">
      <w:pPr>
        <w:spacing w:line="480" w:lineRule="auto"/>
        <w:rPr>
          <w:rFonts w:ascii="Times New Roman" w:eastAsia="Times New Roman" w:hAnsi="Times New Roman" w:cs="Times New Roman"/>
        </w:rPr>
      </w:pPr>
    </w:p>
    <w:p w14:paraId="00000061" w14:textId="035EC1BF" w:rsidR="00192A4F" w:rsidRPr="000C2717"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i/>
          <w:color w:val="000000"/>
        </w:rPr>
        <w:t>2.</w:t>
      </w:r>
      <w:r w:rsidR="009C49F6">
        <w:rPr>
          <w:rFonts w:ascii="Times New Roman" w:eastAsia="Times New Roman" w:hAnsi="Times New Roman" w:cs="Times New Roman"/>
          <w:i/>
          <w:color w:val="000000"/>
        </w:rPr>
        <w:t>2</w:t>
      </w:r>
      <w:r w:rsidRPr="000C2717">
        <w:rPr>
          <w:rFonts w:ascii="Times New Roman" w:eastAsia="Times New Roman" w:hAnsi="Times New Roman" w:cs="Times New Roman"/>
          <w:i/>
          <w:color w:val="000000"/>
        </w:rPr>
        <w:t xml:space="preserve"> Study Participants and Inclusion Criteria</w:t>
      </w:r>
    </w:p>
    <w:p w14:paraId="00000062" w14:textId="13974953" w:rsidR="00192A4F" w:rsidRPr="000C2717"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color w:val="000000"/>
        </w:rPr>
        <w:t>The LEGACY Study recruits</w:t>
      </w:r>
      <w:r w:rsidR="003E2CA9">
        <w:rPr>
          <w:rFonts w:ascii="Times New Roman" w:eastAsia="Times New Roman" w:hAnsi="Times New Roman" w:cs="Times New Roman"/>
          <w:color w:val="000000"/>
        </w:rPr>
        <w:t xml:space="preserve"> all</w:t>
      </w:r>
      <w:r w:rsidRPr="000C2717">
        <w:rPr>
          <w:rFonts w:ascii="Times New Roman" w:eastAsia="Times New Roman" w:hAnsi="Times New Roman" w:cs="Times New Roman"/>
          <w:color w:val="000000"/>
        </w:rPr>
        <w:t xml:space="preserve"> GW</w:t>
      </w:r>
      <w:r w:rsidRPr="000C2717">
        <w:rPr>
          <w:rFonts w:ascii="Times New Roman" w:eastAsia="Times New Roman" w:hAnsi="Times New Roman" w:cs="Times New Roman"/>
        </w:rPr>
        <w:t>Vs and</w:t>
      </w:r>
      <w:r w:rsidR="004704BC">
        <w:rPr>
          <w:rFonts w:ascii="Times New Roman" w:eastAsia="Times New Roman" w:hAnsi="Times New Roman" w:cs="Times New Roman"/>
        </w:rPr>
        <w:t>,</w:t>
      </w:r>
      <w:r w:rsidRPr="000C2717">
        <w:rPr>
          <w:rFonts w:ascii="Times New Roman" w:eastAsia="Times New Roman" w:hAnsi="Times New Roman" w:cs="Times New Roman"/>
        </w:rPr>
        <w:t xml:space="preserve"> </w:t>
      </w:r>
      <w:r w:rsidR="007675D9" w:rsidRPr="000C2717">
        <w:rPr>
          <w:rFonts w:ascii="Times New Roman" w:eastAsia="Times New Roman" w:hAnsi="Times New Roman" w:cs="Times New Roman"/>
        </w:rPr>
        <w:t xml:space="preserve">if applicable, </w:t>
      </w:r>
      <w:r w:rsidRPr="000C2717">
        <w:rPr>
          <w:rFonts w:ascii="Times New Roman" w:eastAsia="Times New Roman" w:hAnsi="Times New Roman" w:cs="Times New Roman"/>
        </w:rPr>
        <w:t>their adult children</w:t>
      </w:r>
      <w:r w:rsidRPr="000C2717">
        <w:rPr>
          <w:rFonts w:ascii="Times New Roman" w:eastAsia="Times New Roman" w:hAnsi="Times New Roman" w:cs="Times New Roman"/>
          <w:color w:val="000000"/>
        </w:rPr>
        <w:t>.</w:t>
      </w:r>
      <w:r w:rsidR="00E551A4" w:rsidRPr="000C2717">
        <w:rPr>
          <w:rFonts w:ascii="Times New Roman" w:eastAsia="Times New Roman" w:hAnsi="Times New Roman" w:cs="Times New Roman"/>
          <w:color w:val="000000"/>
        </w:rPr>
        <w:t xml:space="preserve"> GWVs without children are also eligible to participate</w:t>
      </w:r>
      <w:r w:rsidR="003E2CA9">
        <w:rPr>
          <w:rFonts w:ascii="Times New Roman" w:eastAsia="Times New Roman" w:hAnsi="Times New Roman" w:cs="Times New Roman"/>
          <w:color w:val="000000"/>
        </w:rPr>
        <w:t xml:space="preserve"> in the LEGACY study and will serve as a comparison group in some analyses</w:t>
      </w:r>
      <w:r w:rsidR="0072330F" w:rsidRPr="000C2717">
        <w:rPr>
          <w:rFonts w:ascii="Times New Roman" w:eastAsia="Times New Roman" w:hAnsi="Times New Roman" w:cs="Times New Roman"/>
          <w:color w:val="000000"/>
        </w:rPr>
        <w:t>.</w:t>
      </w:r>
      <w:r w:rsidRPr="000C2717">
        <w:rPr>
          <w:rFonts w:ascii="Times New Roman" w:eastAsia="Times New Roman" w:hAnsi="Times New Roman" w:cs="Times New Roman"/>
          <w:color w:val="000000"/>
        </w:rPr>
        <w:t xml:space="preserve"> The eligibility and inclusion/exclusion criteria </w:t>
      </w:r>
      <w:r w:rsidR="007675D9" w:rsidRPr="000C2717">
        <w:rPr>
          <w:rFonts w:ascii="Times New Roman" w:eastAsia="Times New Roman" w:hAnsi="Times New Roman" w:cs="Times New Roman"/>
          <w:color w:val="000000"/>
        </w:rPr>
        <w:t>for GWVs and their children are listed below</w:t>
      </w:r>
      <w:r w:rsidRPr="000C2717">
        <w:rPr>
          <w:rFonts w:ascii="Times New Roman" w:eastAsia="Times New Roman" w:hAnsi="Times New Roman" w:cs="Times New Roman"/>
          <w:color w:val="000000"/>
        </w:rPr>
        <w:t>:</w:t>
      </w:r>
    </w:p>
    <w:p w14:paraId="00000063" w14:textId="77777777" w:rsidR="00192A4F" w:rsidRPr="000C2717" w:rsidRDefault="00192A4F" w:rsidP="00425304">
      <w:pPr>
        <w:spacing w:line="480" w:lineRule="auto"/>
        <w:rPr>
          <w:rFonts w:ascii="Times New Roman" w:eastAsia="Times New Roman" w:hAnsi="Times New Roman" w:cs="Times New Roman"/>
        </w:rPr>
      </w:pPr>
    </w:p>
    <w:p w14:paraId="00000066" w14:textId="26A2ECE9" w:rsidR="00192A4F" w:rsidRDefault="00FC51D5" w:rsidP="00425304">
      <w:pPr>
        <w:spacing w:line="480" w:lineRule="auto"/>
        <w:rPr>
          <w:rFonts w:ascii="Times New Roman" w:eastAsia="Times New Roman" w:hAnsi="Times New Roman" w:cs="Times New Roman"/>
        </w:rPr>
      </w:pPr>
      <w:r>
        <w:rPr>
          <w:rFonts w:ascii="Times New Roman" w:eastAsia="Times New Roman" w:hAnsi="Times New Roman" w:cs="Times New Roman"/>
          <w:b/>
          <w:color w:val="000000"/>
        </w:rPr>
        <w:t>GW Veterans</w:t>
      </w:r>
      <w:r w:rsidRPr="000C2717">
        <w:rPr>
          <w:rFonts w:ascii="Times New Roman" w:eastAsia="Times New Roman" w:hAnsi="Times New Roman" w:cs="Times New Roman"/>
          <w:b/>
          <w:color w:val="000000"/>
          <w:highlight w:val="white"/>
        </w:rPr>
        <w:t>.</w:t>
      </w:r>
      <w:r w:rsidRPr="000C2717">
        <w:rPr>
          <w:rFonts w:ascii="Times New Roman" w:eastAsia="Times New Roman" w:hAnsi="Times New Roman" w:cs="Times New Roman"/>
          <w:color w:val="000000"/>
          <w:highlight w:val="white"/>
        </w:rPr>
        <w:t xml:space="preserve"> To </w:t>
      </w:r>
      <w:r w:rsidRPr="000C2717">
        <w:rPr>
          <w:rFonts w:ascii="Times New Roman" w:eastAsia="Times New Roman" w:hAnsi="Times New Roman" w:cs="Times New Roman"/>
          <w:highlight w:val="white"/>
        </w:rPr>
        <w:t>be</w:t>
      </w:r>
      <w:r w:rsidRPr="000C2717">
        <w:rPr>
          <w:rFonts w:ascii="Times New Roman" w:eastAsia="Times New Roman" w:hAnsi="Times New Roman" w:cs="Times New Roman"/>
          <w:color w:val="000000"/>
          <w:highlight w:val="white"/>
        </w:rPr>
        <w:t xml:space="preserve"> </w:t>
      </w:r>
      <w:r w:rsidRPr="000C2717">
        <w:rPr>
          <w:rFonts w:ascii="Times New Roman" w:eastAsia="Times New Roman" w:hAnsi="Times New Roman" w:cs="Times New Roman"/>
          <w:highlight w:val="white"/>
        </w:rPr>
        <w:t>eligible</w:t>
      </w:r>
      <w:r w:rsidR="00070D8F">
        <w:rPr>
          <w:rFonts w:ascii="Times New Roman" w:eastAsia="Times New Roman" w:hAnsi="Times New Roman" w:cs="Times New Roman"/>
          <w:highlight w:val="white"/>
        </w:rPr>
        <w:t xml:space="preserve"> for the study</w:t>
      </w:r>
      <w:r w:rsidRPr="000C2717">
        <w:rPr>
          <w:rFonts w:ascii="Times New Roman" w:eastAsia="Times New Roman" w:hAnsi="Times New Roman" w:cs="Times New Roman"/>
          <w:color w:val="000000"/>
          <w:highlight w:val="white"/>
        </w:rPr>
        <w:t xml:space="preserve">, veterans must </w:t>
      </w:r>
      <w:r w:rsidR="00E551A4" w:rsidRPr="000C2717">
        <w:rPr>
          <w:rFonts w:ascii="Times New Roman" w:eastAsia="Times New Roman" w:hAnsi="Times New Roman" w:cs="Times New Roman"/>
          <w:color w:val="000000"/>
          <w:highlight w:val="white"/>
        </w:rPr>
        <w:t xml:space="preserve">have </w:t>
      </w:r>
      <w:r w:rsidRPr="000C2717">
        <w:rPr>
          <w:rFonts w:ascii="Times New Roman" w:eastAsia="Times New Roman" w:hAnsi="Times New Roman" w:cs="Times New Roman"/>
          <w:color w:val="000000"/>
          <w:highlight w:val="white"/>
        </w:rPr>
        <w:t xml:space="preserve">deployed to the Persian Gulf region </w:t>
      </w:r>
      <w:r w:rsidR="00070D8F">
        <w:rPr>
          <w:rFonts w:ascii="Times New Roman" w:eastAsia="Times New Roman" w:hAnsi="Times New Roman" w:cs="Times New Roman"/>
          <w:color w:val="000000"/>
          <w:highlight w:val="white"/>
        </w:rPr>
        <w:t xml:space="preserve">for any period between </w:t>
      </w:r>
      <w:r w:rsidRPr="000C2717">
        <w:rPr>
          <w:rFonts w:ascii="Times New Roman" w:eastAsia="Times New Roman" w:hAnsi="Times New Roman" w:cs="Times New Roman"/>
          <w:color w:val="000000"/>
          <w:highlight w:val="white"/>
        </w:rPr>
        <w:t>August 1990 and July 199</w:t>
      </w:r>
      <w:r w:rsidR="0072330F" w:rsidRPr="000C2717">
        <w:rPr>
          <w:rFonts w:ascii="Times New Roman" w:eastAsia="Times New Roman" w:hAnsi="Times New Roman" w:cs="Times New Roman"/>
          <w:color w:val="000000"/>
          <w:highlight w:val="white"/>
        </w:rPr>
        <w:t>1</w:t>
      </w:r>
      <w:r w:rsidR="00E551A4" w:rsidRPr="000C2717">
        <w:rPr>
          <w:rFonts w:ascii="Times New Roman" w:eastAsia="Times New Roman" w:hAnsi="Times New Roman" w:cs="Times New Roman"/>
          <w:color w:val="000000"/>
          <w:highlight w:val="white"/>
        </w:rPr>
        <w:t xml:space="preserve">. </w:t>
      </w:r>
      <w:r w:rsidR="007422FD">
        <w:rPr>
          <w:rFonts w:ascii="Times New Roman" w:eastAsia="Times New Roman" w:hAnsi="Times New Roman" w:cs="Times New Roman"/>
          <w:color w:val="000000"/>
          <w:highlight w:val="white"/>
        </w:rPr>
        <w:t xml:space="preserve">Initial recruitment of </w:t>
      </w:r>
      <w:r w:rsidRPr="000C2717">
        <w:rPr>
          <w:rFonts w:ascii="Times New Roman" w:eastAsia="Times New Roman" w:hAnsi="Times New Roman" w:cs="Times New Roman"/>
          <w:color w:val="000000"/>
          <w:highlight w:val="white"/>
        </w:rPr>
        <w:t>GWVs into th</w:t>
      </w:r>
      <w:r w:rsidR="00070D8F">
        <w:rPr>
          <w:rFonts w:ascii="Times New Roman" w:eastAsia="Times New Roman" w:hAnsi="Times New Roman" w:cs="Times New Roman"/>
          <w:color w:val="000000"/>
          <w:highlight w:val="white"/>
        </w:rPr>
        <w:t>e</w:t>
      </w:r>
      <w:r w:rsidRPr="000C2717">
        <w:rPr>
          <w:rFonts w:ascii="Times New Roman" w:eastAsia="Times New Roman" w:hAnsi="Times New Roman" w:cs="Times New Roman"/>
          <w:color w:val="000000"/>
          <w:highlight w:val="white"/>
        </w:rPr>
        <w:t xml:space="preserve"> study </w:t>
      </w:r>
      <w:r w:rsidR="000022C4">
        <w:rPr>
          <w:rFonts w:ascii="Times New Roman" w:eastAsia="Times New Roman" w:hAnsi="Times New Roman" w:cs="Times New Roman"/>
          <w:color w:val="000000"/>
          <w:highlight w:val="white"/>
        </w:rPr>
        <w:t xml:space="preserve">will </w:t>
      </w:r>
      <w:r w:rsidR="00942B19">
        <w:rPr>
          <w:rFonts w:ascii="Times New Roman" w:eastAsia="Times New Roman" w:hAnsi="Times New Roman" w:cs="Times New Roman"/>
          <w:color w:val="000000"/>
          <w:highlight w:val="white"/>
        </w:rPr>
        <w:t xml:space="preserve">be </w:t>
      </w:r>
      <w:r w:rsidR="00BB21DE">
        <w:rPr>
          <w:rFonts w:ascii="Times New Roman" w:eastAsia="Times New Roman" w:hAnsi="Times New Roman" w:cs="Times New Roman"/>
          <w:color w:val="000000"/>
          <w:highlight w:val="white"/>
        </w:rPr>
        <w:t xml:space="preserve">conducted </w:t>
      </w:r>
      <w:r w:rsidR="000022C4">
        <w:rPr>
          <w:rFonts w:ascii="Times New Roman" w:eastAsia="Times New Roman" w:hAnsi="Times New Roman" w:cs="Times New Roman"/>
          <w:color w:val="000000"/>
          <w:highlight w:val="white"/>
        </w:rPr>
        <w:t xml:space="preserve">through </w:t>
      </w:r>
      <w:r w:rsidRPr="000C2717">
        <w:rPr>
          <w:rFonts w:ascii="Times New Roman" w:eastAsia="Times New Roman" w:hAnsi="Times New Roman" w:cs="Times New Roman"/>
          <w:color w:val="000000"/>
          <w:highlight w:val="white"/>
        </w:rPr>
        <w:t>already existing research sites at B</w:t>
      </w:r>
      <w:r w:rsidR="00070D8F">
        <w:rPr>
          <w:rFonts w:ascii="Times New Roman" w:eastAsia="Times New Roman" w:hAnsi="Times New Roman" w:cs="Times New Roman"/>
          <w:color w:val="000000"/>
          <w:highlight w:val="white"/>
        </w:rPr>
        <w:t>oston University (B</w:t>
      </w:r>
      <w:r w:rsidRPr="000C2717">
        <w:rPr>
          <w:rFonts w:ascii="Times New Roman" w:eastAsia="Times New Roman" w:hAnsi="Times New Roman" w:cs="Times New Roman"/>
          <w:color w:val="000000"/>
          <w:highlight w:val="white"/>
        </w:rPr>
        <w:t>U</w:t>
      </w:r>
      <w:r w:rsidR="00070D8F">
        <w:rPr>
          <w:rFonts w:ascii="Times New Roman" w:eastAsia="Times New Roman" w:hAnsi="Times New Roman" w:cs="Times New Roman"/>
          <w:color w:val="000000"/>
          <w:highlight w:val="white"/>
        </w:rPr>
        <w:t>)</w:t>
      </w:r>
      <w:r w:rsidRPr="000C2717">
        <w:rPr>
          <w:rFonts w:ascii="Times New Roman" w:eastAsia="Times New Roman" w:hAnsi="Times New Roman" w:cs="Times New Roman"/>
          <w:color w:val="000000"/>
          <w:highlight w:val="white"/>
        </w:rPr>
        <w:t>, NOVA Southeastern University, San Francisco V</w:t>
      </w:r>
      <w:r w:rsidR="0072330F" w:rsidRPr="000C2717">
        <w:rPr>
          <w:rFonts w:ascii="Times New Roman" w:eastAsia="Times New Roman" w:hAnsi="Times New Roman" w:cs="Times New Roman"/>
          <w:color w:val="000000"/>
          <w:highlight w:val="white"/>
        </w:rPr>
        <w:t xml:space="preserve">eterans </w:t>
      </w:r>
      <w:r w:rsidRPr="000C2717">
        <w:rPr>
          <w:rFonts w:ascii="Times New Roman" w:eastAsia="Times New Roman" w:hAnsi="Times New Roman" w:cs="Times New Roman"/>
          <w:color w:val="000000"/>
          <w:highlight w:val="white"/>
        </w:rPr>
        <w:t>A</w:t>
      </w:r>
      <w:r w:rsidR="0072330F" w:rsidRPr="000C2717">
        <w:rPr>
          <w:rFonts w:ascii="Times New Roman" w:eastAsia="Times New Roman" w:hAnsi="Times New Roman" w:cs="Times New Roman"/>
          <w:color w:val="000000"/>
          <w:highlight w:val="white"/>
        </w:rPr>
        <w:t>ffairs</w:t>
      </w:r>
      <w:r w:rsidR="002E4843">
        <w:rPr>
          <w:rFonts w:ascii="Times New Roman" w:eastAsia="Times New Roman" w:hAnsi="Times New Roman" w:cs="Times New Roman"/>
          <w:color w:val="000000"/>
          <w:highlight w:val="white"/>
        </w:rPr>
        <w:t xml:space="preserve"> (VA)</w:t>
      </w:r>
      <w:r w:rsidR="002D2BE2">
        <w:rPr>
          <w:rFonts w:ascii="Times New Roman" w:eastAsia="Times New Roman" w:hAnsi="Times New Roman" w:cs="Times New Roman"/>
          <w:color w:val="000000"/>
          <w:highlight w:val="white"/>
        </w:rPr>
        <w:t xml:space="preserve"> Medical Center</w:t>
      </w:r>
      <w:r w:rsidRPr="000C2717">
        <w:rPr>
          <w:rFonts w:ascii="Times New Roman" w:eastAsia="Times New Roman" w:hAnsi="Times New Roman" w:cs="Times New Roman"/>
          <w:color w:val="000000"/>
          <w:highlight w:val="white"/>
        </w:rPr>
        <w:t xml:space="preserve">, and Baylor College of Medicine. The </w:t>
      </w:r>
      <w:r w:rsidR="00DD00C8">
        <w:rPr>
          <w:rFonts w:ascii="Times New Roman" w:eastAsia="Times New Roman" w:hAnsi="Times New Roman" w:cs="Times New Roman"/>
          <w:color w:val="000000"/>
          <w:highlight w:val="white"/>
        </w:rPr>
        <w:t xml:space="preserve">existing </w:t>
      </w:r>
      <w:sdt>
        <w:sdtPr>
          <w:rPr>
            <w:rFonts w:ascii="Times New Roman" w:hAnsi="Times New Roman" w:cs="Times New Roman"/>
          </w:rPr>
          <w:tag w:val="goog_rdk_63"/>
          <w:id w:val="1741279654"/>
        </w:sdtPr>
        <w:sdtContent/>
      </w:sdt>
      <w:r w:rsidRPr="000C2717">
        <w:rPr>
          <w:rFonts w:ascii="Times New Roman" w:eastAsia="Times New Roman" w:hAnsi="Times New Roman" w:cs="Times New Roman"/>
        </w:rPr>
        <w:t xml:space="preserve">cohorts include: </w:t>
      </w:r>
    </w:p>
    <w:p w14:paraId="01AB903A" w14:textId="77777777" w:rsidR="006A13B4" w:rsidRPr="000C2717" w:rsidRDefault="006A13B4" w:rsidP="00425304">
      <w:pPr>
        <w:spacing w:line="480" w:lineRule="auto"/>
        <w:rPr>
          <w:rFonts w:ascii="Times New Roman" w:eastAsia="Times New Roman" w:hAnsi="Times New Roman" w:cs="Times New Roman"/>
        </w:rPr>
      </w:pPr>
    </w:p>
    <w:p w14:paraId="00000067" w14:textId="4E3A6D13" w:rsidR="00192A4F" w:rsidRPr="000C2717" w:rsidRDefault="006E1DB8" w:rsidP="00425304">
      <w:pPr>
        <w:numPr>
          <w:ilvl w:val="0"/>
          <w:numId w:val="9"/>
        </w:numPr>
        <w:spacing w:line="480" w:lineRule="auto"/>
        <w:rPr>
          <w:rFonts w:ascii="Times New Roman" w:eastAsia="Times New Roman" w:hAnsi="Times New Roman" w:cs="Times New Roman"/>
        </w:rPr>
      </w:pPr>
      <w:r w:rsidRPr="000C2717">
        <w:rPr>
          <w:rFonts w:ascii="Times New Roman" w:eastAsia="Times New Roman" w:hAnsi="Times New Roman" w:cs="Times New Roman"/>
          <w:b/>
          <w:i/>
        </w:rPr>
        <w:t>G</w:t>
      </w:r>
      <w:r w:rsidR="007675D9" w:rsidRPr="000C2717">
        <w:rPr>
          <w:rFonts w:ascii="Times New Roman" w:eastAsia="Times New Roman" w:hAnsi="Times New Roman" w:cs="Times New Roman"/>
          <w:b/>
          <w:i/>
        </w:rPr>
        <w:t xml:space="preserve">ulf </w:t>
      </w:r>
      <w:r w:rsidRPr="000C2717">
        <w:rPr>
          <w:rFonts w:ascii="Times New Roman" w:eastAsia="Times New Roman" w:hAnsi="Times New Roman" w:cs="Times New Roman"/>
          <w:b/>
          <w:i/>
        </w:rPr>
        <w:t>W</w:t>
      </w:r>
      <w:r w:rsidR="007675D9" w:rsidRPr="000C2717">
        <w:rPr>
          <w:rFonts w:ascii="Times New Roman" w:eastAsia="Times New Roman" w:hAnsi="Times New Roman" w:cs="Times New Roman"/>
          <w:b/>
          <w:i/>
        </w:rPr>
        <w:t>ar</w:t>
      </w:r>
      <w:r w:rsidRPr="000C2717">
        <w:rPr>
          <w:rFonts w:ascii="Times New Roman" w:eastAsia="Times New Roman" w:hAnsi="Times New Roman" w:cs="Times New Roman"/>
          <w:b/>
          <w:i/>
        </w:rPr>
        <w:t xml:space="preserve"> Illness Consortium (GWIC) cohort</w:t>
      </w:r>
      <w:r w:rsidRPr="000C2717">
        <w:rPr>
          <w:rFonts w:ascii="Times New Roman" w:eastAsia="Times New Roman" w:hAnsi="Times New Roman" w:cs="Times New Roman"/>
          <w:i/>
        </w:rPr>
        <w:t>:</w:t>
      </w:r>
      <w:r w:rsidR="00EE57A5" w:rsidRPr="000C2717">
        <w:rPr>
          <w:rFonts w:ascii="Times New Roman" w:eastAsia="Times New Roman" w:hAnsi="Times New Roman" w:cs="Times New Roman"/>
          <w:i/>
        </w:rPr>
        <w:fldChar w:fldCharType="begin"/>
      </w:r>
      <w:r w:rsidR="004D42E0">
        <w:rPr>
          <w:rFonts w:ascii="Times New Roman" w:eastAsia="Times New Roman" w:hAnsi="Times New Roman" w:cs="Times New Roman"/>
          <w:i/>
        </w:rPr>
        <w:instrText xml:space="preserve"> ADDIN ZOTERO_ITEM CSL_CITATION {"citationID":"a154hc412fb","properties":{"formattedCitation":"\\super 18\\nosupersub{}","plainCitation":"18","noteIndex":0},"citationItems":[{"id":"eGEnJeX7/uteHhJB5","uris":["http://zotero.org/users/local/cno3gzGn/items/A3GHCYW2"],"itemData":{"id":3039,"type":"article-journal","abstract":"The Boston University-based Gulf War Illness Consortium (GWIC) is a multidisciplinary initiative developed to provide detailed understanding of brain and immune alterations that underlie Gulf War illness (GWI), the persistent multisymptom disorder associated with military service in the 1990–1991 Gulf War. The core GWIC case-control clinical study conducted in-depth brain and immune evaluation of 269 Gulf War veterans (223 GWI cases, 46 controls) at three U.S. sites that included clinical assessments, brain imaging, neuropsychological testing, and analyses of a broad range of immune and immunogenetic parameters. GWI cases were similar to controls on most demographic, military, and deployment characteristics although on average were two years younger, with a higher proportion of enlisted personnel vs. officers. Results of physical evaluation and routine clinical lab tests were largely normal, with few differences between GWI cases and healthy controls. However, veterans with GWI scored significantly worse than controls on standardized assessments of general health, pain, fatigue, and sleep quality and had higher rates of diagnosed conditions that included hypertension, respiratory and sinus conditions, gastrointestinal conditions, and current or lifetime depression and post-traumatic stress disorder. Among multiple deployment experiences/exposures reported by veterans, multivariable logistic regression identified just two significant GWI risk factors: extended use of skin pesticides in theater (adjusted OR = 3.25, p = 0.005) and experiencing mild traumatic brain injury during deployment (OR = 7.39, p = 0.009). Gulf War experiences associated with intense stress or trauma (e.g., participation in ground combat) were not associated with GWI. Data and samples from the GWIC project are now stored in a repository for use by GWI researchers. Future reports will present detailed findings on brain structure and function, immune function, and association of neuroimmune measures with characteristics of GWI and Gulf War service.","container-title":"Brain Sciences","DOI":"10.3390/brainsci11091132","ISSN":"2076-3425","issue":"9","journalAbbreviation":"Brain Sci","note":"PMID: 34573153\nPMCID: PMC8467437","page":"1132","source":"PubMed Central","title":"Brain–Immune Interactions as the Basis of Gulf War Illness: Clinical Assessment and Deployment Profile of 1990–1991 Gulf War Veterans in the Gulf War Illness Consortium (GWIC) Multisite Case-Control Study","title-short":"Brain–Immune Interactions as the Basis of Gulf War Illness","volume":"11","author":[{"family":"Steele","given":"Lea"},{"family":"Klimas","given":"Nancy"},{"family":"Krengel","given":"Maxine"},{"family":"Quinn","given":"Emily"},{"family":"Toomey","given":"Rosemary"},{"family":"Little","given":"Deborah"},{"family":"Abreu","given":"Maria"},{"family":"Aenlle","given":"Kristina"},{"family":"Killiany","given":"Ronald"},{"family":"Koo","given":"Bang-Bon"},{"family":"Janulewicz","given":"Patricia"},{"family":"Heeren","given":"Timothy"},{"family":"Clark","given":"Allison N."},{"family":"Ajama","given":"Joy"},{"family":"Cirillo","given":"Joanna"},{"family":"Buentello","given":"Gerardo"},{"family":"Lerma","given":"Vanesa"},{"family":"Coller","given":"Janet K."},{"family":"Sullivan","given":"Kimberly"}],"issued":{"date-parts":[["2021",8,26]]}}}],"schema":"https://github.com/citation-style-language/schema/raw/master/csl-citation.json"} </w:instrText>
      </w:r>
      <w:r w:rsidR="00EE57A5" w:rsidRPr="000C2717">
        <w:rPr>
          <w:rFonts w:ascii="Times New Roman" w:eastAsia="Times New Roman" w:hAnsi="Times New Roman" w:cs="Times New Roman"/>
          <w:i/>
        </w:rPr>
        <w:fldChar w:fldCharType="separate"/>
      </w:r>
      <w:r w:rsidR="004D42E0" w:rsidRPr="004D42E0">
        <w:rPr>
          <w:rFonts w:ascii="Times New Roman" w:hAnsi="Times New Roman" w:cs="Times New Roman"/>
          <w:vertAlign w:val="superscript"/>
        </w:rPr>
        <w:t>18</w:t>
      </w:r>
      <w:r w:rsidR="00EE57A5" w:rsidRPr="000C2717">
        <w:rPr>
          <w:rFonts w:ascii="Times New Roman" w:eastAsia="Times New Roman" w:hAnsi="Times New Roman" w:cs="Times New Roman"/>
          <w:i/>
        </w:rPr>
        <w:fldChar w:fldCharType="end"/>
      </w:r>
      <w:r w:rsidRPr="000C2717">
        <w:rPr>
          <w:rFonts w:ascii="Times New Roman" w:eastAsia="Times New Roman" w:hAnsi="Times New Roman" w:cs="Times New Roman"/>
          <w:i/>
        </w:rPr>
        <w:t xml:space="preserve"> GWIC </w:t>
      </w:r>
      <w:r w:rsidRPr="000C2717">
        <w:rPr>
          <w:rFonts w:ascii="Times New Roman" w:eastAsia="Times New Roman" w:hAnsi="Times New Roman" w:cs="Times New Roman"/>
        </w:rPr>
        <w:t xml:space="preserve">was developed as a multi-site, multidisciplinary research program capable of integrating and building on GWI findings in multiple fields. The largest GWIC clinical project was a three-site </w:t>
      </w:r>
      <w:r w:rsidR="00EE57A5" w:rsidRPr="000C2717">
        <w:rPr>
          <w:rFonts w:ascii="Times New Roman" w:eastAsia="Times New Roman" w:hAnsi="Times New Roman" w:cs="Times New Roman"/>
        </w:rPr>
        <w:t>case-control</w:t>
      </w:r>
      <w:r w:rsidRPr="000C2717">
        <w:rPr>
          <w:rFonts w:ascii="Times New Roman" w:eastAsia="Times New Roman" w:hAnsi="Times New Roman" w:cs="Times New Roman"/>
        </w:rPr>
        <w:t xml:space="preserve"> study, which conducted in-depth evaluation</w:t>
      </w:r>
      <w:r w:rsidR="004704BC">
        <w:rPr>
          <w:rFonts w:ascii="Times New Roman" w:eastAsia="Times New Roman" w:hAnsi="Times New Roman" w:cs="Times New Roman"/>
        </w:rPr>
        <w:t>s</w:t>
      </w:r>
      <w:r w:rsidRPr="000C2717">
        <w:rPr>
          <w:rFonts w:ascii="Times New Roman" w:eastAsia="Times New Roman" w:hAnsi="Times New Roman" w:cs="Times New Roman"/>
        </w:rPr>
        <w:t xml:space="preserve"> of GW</w:t>
      </w:r>
      <w:r w:rsidR="003162EE" w:rsidRPr="000C2717">
        <w:rPr>
          <w:rFonts w:ascii="Times New Roman" w:eastAsia="Times New Roman" w:hAnsi="Times New Roman" w:cs="Times New Roman"/>
        </w:rPr>
        <w:t>V</w:t>
      </w:r>
      <w:r w:rsidRPr="000C2717">
        <w:rPr>
          <w:rFonts w:ascii="Times New Roman" w:eastAsia="Times New Roman" w:hAnsi="Times New Roman" w:cs="Times New Roman"/>
        </w:rPr>
        <w:t xml:space="preserve">s at </w:t>
      </w:r>
      <w:r w:rsidR="00DD00C8">
        <w:rPr>
          <w:rFonts w:ascii="Times New Roman" w:eastAsia="Times New Roman" w:hAnsi="Times New Roman" w:cs="Times New Roman"/>
        </w:rPr>
        <w:t>BU</w:t>
      </w:r>
      <w:r w:rsidRPr="000C2717">
        <w:rPr>
          <w:rFonts w:ascii="Times New Roman" w:eastAsia="Times New Roman" w:hAnsi="Times New Roman" w:cs="Times New Roman"/>
        </w:rPr>
        <w:t>, Miami VA, and Baylor College of Medicine in Houston between 2015 and 2020 and includes data for roughly 300 veterans.</w:t>
      </w:r>
    </w:p>
    <w:p w14:paraId="00000068" w14:textId="5694A368" w:rsidR="00192A4F" w:rsidRPr="000C2717" w:rsidRDefault="006E1DB8" w:rsidP="00425304">
      <w:pPr>
        <w:keepNext/>
        <w:numPr>
          <w:ilvl w:val="0"/>
          <w:numId w:val="9"/>
        </w:numPr>
        <w:spacing w:line="480" w:lineRule="auto"/>
        <w:rPr>
          <w:rFonts w:ascii="Times New Roman" w:eastAsia="Times New Roman" w:hAnsi="Times New Roman" w:cs="Times New Roman"/>
          <w:i/>
        </w:rPr>
      </w:pPr>
      <w:bookmarkStart w:id="2" w:name="_heading=h.gjdgxs" w:colFirst="0" w:colLast="0"/>
      <w:bookmarkEnd w:id="2"/>
      <w:r w:rsidRPr="000C2717">
        <w:rPr>
          <w:rFonts w:ascii="Times New Roman" w:eastAsia="Times New Roman" w:hAnsi="Times New Roman" w:cs="Times New Roman"/>
          <w:b/>
          <w:i/>
        </w:rPr>
        <w:lastRenderedPageBreak/>
        <w:t>The Boston Biorepository, Recruitment, and Integrated Network (BBRAIN) cohor</w:t>
      </w:r>
      <w:r w:rsidR="00EE57A5" w:rsidRPr="000C2717">
        <w:rPr>
          <w:rFonts w:ascii="Times New Roman" w:eastAsia="Times New Roman" w:hAnsi="Times New Roman" w:cs="Times New Roman"/>
          <w:b/>
          <w:i/>
        </w:rPr>
        <w:t>t:</w:t>
      </w:r>
      <w:r w:rsidR="00EE57A5" w:rsidRPr="000C2717">
        <w:rPr>
          <w:rFonts w:ascii="Times New Roman" w:eastAsia="Times New Roman" w:hAnsi="Times New Roman" w:cs="Times New Roman"/>
          <w:b/>
          <w:i/>
        </w:rPr>
        <w:fldChar w:fldCharType="begin"/>
      </w:r>
      <w:r w:rsidR="004D42E0">
        <w:rPr>
          <w:rFonts w:ascii="Times New Roman" w:eastAsia="Times New Roman" w:hAnsi="Times New Roman" w:cs="Times New Roman"/>
          <w:b/>
          <w:i/>
        </w:rPr>
        <w:instrText xml:space="preserve"> ADDIN ZOTERO_ITEM CSL_CITATION {"citationID":"a1ssn889l2h","properties":{"formattedCitation":"\\super 19\\nosupersub{}","plainCitation":"19","noteIndex":0},"citationItems":[{"id":"eGEnJeX7/a0PDThe8","uris":["http://zotero.org/users/local/cno3gzGn/items/R6YFRUL9"],"itemData":{"id":3042,"type":"article-journal","abstract":"AIMS: Gulf War Illness (GWI), a chronic debilitating disorder characterized by fatigue, joint pain, cognitive, gastrointestinal, respiratory, and skin problems, is currently diagnosed by self-reported symptoms. The Boston Biorepository, Recruitment, and Integrative Network (BBRAIN) is the collaborative effort of expert Gulf War Illness (GWI) researchers who are creating objective diagnostic and pathobiological markers and recommend common data elements for GWI research.\nMAIN METHODS: BBRAIN is recruiting 300 GWI cases and 200 GW veteran controls for the prospective study. Key data and biological samples from prior GWI studies are being merged and combined into retrospective datasets. They will be made available for data mining by the BBRAIN network and the GWI research community. Prospective questionnaire data include general health and chronic symptoms, demographics, measures of pain, fatigue, medical conditions, deployment and exposure histories. Available repository biospecimens include blood, plasma, serum, saliva, stool, urine, human induced pluripotent stem cells and cerebrospinal fluid.\nKEY FINDINGS: To date, multiple datasets have been merged and combined from 15 participating study sites. These data and samples have been collated and an online request form for repository requests as well as recommended common data elements have been created. Data and biospecimen sample requests are reviewed by the BBRAIN steering committee members for approval as they are received.\nSIGNIFICANCE: The BBRAIN repository network serves as a much needed resource for GWI researchers to utilize for identification and validation of objective diagnostic and pathobiological markers of the illness.","container-title":"Life Sciences","DOI":"10.1016/j.lfs.2021.119903","ISSN":"1879-0631","journalAbbreviation":"Life Sci","language":"eng","note":"PMID: 34453948\nPMCID: PMC9643044","page":"119903","source":"PubMed","title":"Boston biorepository, recruitment and integrative network (BBRAIN): A resource for the Gulf War Illness scientific community","title-short":"Boston biorepository, recruitment and integrative network (BBRAIN)","volume":"284","author":[{"family":"Keating","given":"D."},{"family":"Zundel","given":"C. G."},{"family":"Abreu","given":"M."},{"family":"Krengel","given":"M."},{"family":"Aenlle","given":"K."},{"family":"Nichols","given":"M. D."},{"family":"Toomey","given":"R."},{"family":"Chao","given":"L. L."},{"family":"Golier","given":"J."},{"family":"Abdullah","given":"L."},{"family":"Quinn","given":"E."},{"family":"Heeren","given":"T."},{"family":"Groh","given":"J. R."},{"family":"Koo","given":"B. B."},{"family":"Killiany","given":"R."},{"family":"Loggia","given":"M. L."},{"family":"Younger","given":"J."},{"family":"Baraniuk","given":"J."},{"family":"Janulewicz","given":"P."},{"family":"Ajama","given":"J."},{"family":"Quay","given":"M."},{"family":"Baas","given":"P. W."},{"family":"Qiang","given":"L."},{"family":"Conboy","given":"L."},{"family":"Kokkotou","given":"E."},{"family":"O'Callaghan","given":"J. P."},{"family":"Steele","given":"L."},{"family":"Klimas","given":"N."},{"family":"Sullivan","given":"K."}],"issued":{"date-parts":[["2021",11,1]]}}}],"schema":"https://github.com/citation-style-language/schema/raw/master/csl-citation.json"} </w:instrText>
      </w:r>
      <w:r w:rsidR="00EE57A5" w:rsidRPr="000C2717">
        <w:rPr>
          <w:rFonts w:ascii="Times New Roman" w:eastAsia="Times New Roman" w:hAnsi="Times New Roman" w:cs="Times New Roman"/>
          <w:b/>
          <w:i/>
        </w:rPr>
        <w:fldChar w:fldCharType="separate"/>
      </w:r>
      <w:r w:rsidR="004D42E0" w:rsidRPr="004D42E0">
        <w:rPr>
          <w:rFonts w:ascii="Times New Roman" w:hAnsi="Times New Roman" w:cs="Times New Roman"/>
          <w:vertAlign w:val="superscript"/>
        </w:rPr>
        <w:t>19</w:t>
      </w:r>
      <w:r w:rsidR="00EE57A5" w:rsidRPr="000C2717">
        <w:rPr>
          <w:rFonts w:ascii="Times New Roman" w:eastAsia="Times New Roman" w:hAnsi="Times New Roman" w:cs="Times New Roman"/>
          <w:b/>
          <w:i/>
        </w:rPr>
        <w:fldChar w:fldCharType="end"/>
      </w:r>
      <w:r w:rsidRPr="000C2717">
        <w:rPr>
          <w:rFonts w:ascii="Times New Roman" w:eastAsia="Times New Roman" w:hAnsi="Times New Roman" w:cs="Times New Roman"/>
        </w:rPr>
        <w:t xml:space="preserve"> The BBRAIN collaboration brings together leading investigators from 15 institutions to support participant recruitment, administrative activities, data management and biostatistics, and biorepository and biomarker evaluation. </w:t>
      </w:r>
      <w:r w:rsidR="009A0E7E">
        <w:rPr>
          <w:rFonts w:ascii="Times New Roman" w:eastAsia="Times New Roman" w:hAnsi="Times New Roman" w:cs="Times New Roman"/>
        </w:rPr>
        <w:t xml:space="preserve">Recruitment is ongoing for this cohort, but </w:t>
      </w:r>
      <w:r w:rsidR="00146EE0">
        <w:rPr>
          <w:rFonts w:ascii="Times New Roman" w:eastAsia="Times New Roman" w:hAnsi="Times New Roman" w:cs="Times New Roman"/>
        </w:rPr>
        <w:t xml:space="preserve">currently </w:t>
      </w:r>
      <w:r w:rsidR="009A0E7E">
        <w:rPr>
          <w:rFonts w:ascii="Times New Roman" w:eastAsia="Times New Roman" w:hAnsi="Times New Roman" w:cs="Times New Roman"/>
        </w:rPr>
        <w:t>includes about 250 Gulf War Veterans</w:t>
      </w:r>
      <w:r w:rsidR="00F06689">
        <w:rPr>
          <w:rFonts w:ascii="Times New Roman" w:eastAsia="Times New Roman" w:hAnsi="Times New Roman" w:cs="Times New Roman"/>
        </w:rPr>
        <w:t xml:space="preserve"> from both the past GWIC cohort and recent BBRAIN recruitment activities</w:t>
      </w:r>
      <w:r w:rsidR="009A0E7E">
        <w:rPr>
          <w:rFonts w:ascii="Times New Roman" w:eastAsia="Times New Roman" w:hAnsi="Times New Roman" w:cs="Times New Roman"/>
        </w:rPr>
        <w:t xml:space="preserve">. </w:t>
      </w:r>
    </w:p>
    <w:p w14:paraId="00000069" w14:textId="010A5132" w:rsidR="00192A4F" w:rsidRPr="000C2717" w:rsidRDefault="006E1DB8" w:rsidP="00425304">
      <w:pPr>
        <w:numPr>
          <w:ilvl w:val="0"/>
          <w:numId w:val="9"/>
        </w:numPr>
        <w:spacing w:line="480" w:lineRule="auto"/>
        <w:rPr>
          <w:rFonts w:ascii="Times New Roman" w:eastAsia="Times New Roman" w:hAnsi="Times New Roman" w:cs="Times New Roman"/>
          <w:i/>
        </w:rPr>
      </w:pPr>
      <w:r w:rsidRPr="000C2717">
        <w:rPr>
          <w:rFonts w:ascii="Times New Roman" w:eastAsia="Times New Roman" w:hAnsi="Times New Roman" w:cs="Times New Roman"/>
          <w:b/>
          <w:i/>
        </w:rPr>
        <w:t>G</w:t>
      </w:r>
      <w:r w:rsidR="007675D9" w:rsidRPr="000C2717">
        <w:rPr>
          <w:rFonts w:ascii="Times New Roman" w:eastAsia="Times New Roman" w:hAnsi="Times New Roman" w:cs="Times New Roman"/>
          <w:b/>
          <w:i/>
        </w:rPr>
        <w:t xml:space="preserve">ulf </w:t>
      </w:r>
      <w:r w:rsidRPr="000C2717">
        <w:rPr>
          <w:rFonts w:ascii="Times New Roman" w:eastAsia="Times New Roman" w:hAnsi="Times New Roman" w:cs="Times New Roman"/>
          <w:b/>
          <w:i/>
        </w:rPr>
        <w:t>W</w:t>
      </w:r>
      <w:r w:rsidR="007675D9" w:rsidRPr="000C2717">
        <w:rPr>
          <w:rFonts w:ascii="Times New Roman" w:eastAsia="Times New Roman" w:hAnsi="Times New Roman" w:cs="Times New Roman"/>
          <w:b/>
          <w:i/>
        </w:rPr>
        <w:t>ar</w:t>
      </w:r>
      <w:r w:rsidRPr="000C2717">
        <w:rPr>
          <w:rFonts w:ascii="Times New Roman" w:eastAsia="Times New Roman" w:hAnsi="Times New Roman" w:cs="Times New Roman"/>
          <w:b/>
          <w:i/>
        </w:rPr>
        <w:t xml:space="preserve"> Women’s Cohort (GWWC</w:t>
      </w:r>
      <w:r w:rsidR="000A0856">
        <w:rPr>
          <w:rFonts w:ascii="Times New Roman" w:eastAsia="Times New Roman" w:hAnsi="Times New Roman" w:cs="Times New Roman"/>
          <w:b/>
          <w:i/>
        </w:rPr>
        <w:t>)</w:t>
      </w:r>
      <w:r w:rsidR="000A0856">
        <w:rPr>
          <w:rFonts w:ascii="Times New Roman" w:eastAsia="Times New Roman" w:hAnsi="Times New Roman" w:cs="Times New Roman"/>
        </w:rPr>
        <w:t>:</w:t>
      </w:r>
      <w:r w:rsidR="000A0856">
        <w:rPr>
          <w:rFonts w:ascii="Times New Roman" w:eastAsia="Times New Roman" w:hAnsi="Times New Roman" w:cs="Times New Roman"/>
        </w:rPr>
        <w:fldChar w:fldCharType="begin"/>
      </w:r>
      <w:r w:rsidR="004D42E0">
        <w:rPr>
          <w:rFonts w:ascii="Times New Roman" w:eastAsia="Times New Roman" w:hAnsi="Times New Roman" w:cs="Times New Roman"/>
        </w:rPr>
        <w:instrText xml:space="preserve"> ADDIN ZOTERO_ITEM CSL_CITATION {"citationID":"a2l88vatbc9","properties":{"formattedCitation":"\\super 20\\nosupersub{}","plainCitation":"20","noteIndex":0},"citationItems":[{"id":"eGEnJeX7/wcvBOIzs","uris":["http://zotero.org/users/local/cno3gzGn/items/NITHSXKP"],"itemData":{"id":"IthiJ1Pr/4DB4acG4","type":"article-journal","abstract":"Military service and deployment affect women differently than men, underscoring the need for studies of the health of women veterans and their receipt of health care services. Despite the large numbers of women who served during the 1990-1991 Gulf War, few studies have evaluated Gulf War illness (GWI) and other medical conditions specifically as they affect women veterans of the 1991 Gulf War. The objectives of the Gulf War Women's Health Cohort study are: (1) to establish the Gulf War women's cohort (GWWC), a large sample of women veterans who served in the 1990-1991 Gulf War and a comparison group of women who served in other locations during that period; and (2) to provide current, comprehensive data on the health status of women who served during the 1990-1991 Gulf War, and identify any specific conditions that affect Gulf War women veterans at excess rates. The study will utilize both existing datasets and newly collected data to examine the prevalence and patterns of Gulf War Illness symptoms, diagnosed medical conditions, reproductive health, birth outcomes and other health issues among women who served during the Gulf War. The Gulf War Women's Health Cohort study will address the need for information about the comprehensive health of women veterans who were deployed to the Gulf War, and other wars during the Gulf War era.","container-title":"International Journal of Environmental Research and Public Health","DOI":"10.3390/ijerph17072423","ISSN":"1660-4601","issue":"7","journalAbbreviation":"Int J Environ Res Public Health","language":"eng","note":"number: 7\nPMID: 32252385\nPMCID: PMC7177913","source":"PubMed","title":"The Gulf War Women's Health Cohort: Study Design and Protocol","title-short":"The Gulf War Women's Health Cohort","volume":"17","author":[{"family":"Ansa","given":"Benjamin E."},{"family":"Sullivan","given":"Kimberly"},{"family":"Krengel","given":"Maxine H."},{"family":"Heboyan","given":"Vahé"},{"family":"Wilson","given":"Candy"},{"family":"Iobst","given":"Stacey"},{"family":"Coughlin","given":"Steven S."}],"issued":{"date-parts":[["2020"]],"season":"02"}}}],"schema":"https://github.com/citation-style-language/schema/raw/master/csl-citation.json"} </w:instrText>
      </w:r>
      <w:r w:rsidR="000A0856">
        <w:rPr>
          <w:rFonts w:ascii="Times New Roman" w:eastAsia="Times New Roman" w:hAnsi="Times New Roman" w:cs="Times New Roman"/>
        </w:rPr>
        <w:fldChar w:fldCharType="separate"/>
      </w:r>
      <w:r w:rsidR="004D42E0" w:rsidRPr="004D42E0">
        <w:rPr>
          <w:rFonts w:ascii="Times New Roman" w:hAnsi="Times New Roman" w:cs="Times New Roman"/>
          <w:vertAlign w:val="superscript"/>
        </w:rPr>
        <w:t>20</w:t>
      </w:r>
      <w:r w:rsidR="000A0856">
        <w:rPr>
          <w:rFonts w:ascii="Times New Roman" w:eastAsia="Times New Roman" w:hAnsi="Times New Roman" w:cs="Times New Roman"/>
        </w:rPr>
        <w:fldChar w:fldCharType="end"/>
      </w:r>
      <w:r w:rsidR="00070D8F">
        <w:rPr>
          <w:rFonts w:ascii="Times New Roman" w:eastAsia="Times New Roman" w:hAnsi="Times New Roman" w:cs="Times New Roman"/>
        </w:rPr>
        <w:t xml:space="preserve"> </w:t>
      </w:r>
      <w:r w:rsidR="000A0856" w:rsidRPr="00AE449B">
        <w:rPr>
          <w:rFonts w:ascii="Times New Roman" w:eastAsia="Times New Roman" w:hAnsi="Times New Roman" w:cs="Times New Roman"/>
          <w:bCs/>
          <w:iCs/>
        </w:rPr>
        <w:t>The</w:t>
      </w:r>
      <w:r w:rsidRPr="000C2717">
        <w:rPr>
          <w:rFonts w:ascii="Times New Roman" w:eastAsia="Times New Roman" w:hAnsi="Times New Roman" w:cs="Times New Roman"/>
          <w:i/>
          <w:vertAlign w:val="superscript"/>
        </w:rPr>
        <w:t xml:space="preserve"> </w:t>
      </w:r>
      <w:r w:rsidRPr="000C2717">
        <w:rPr>
          <w:rFonts w:ascii="Times New Roman" w:eastAsia="Times New Roman" w:hAnsi="Times New Roman" w:cs="Times New Roman"/>
        </w:rPr>
        <w:t xml:space="preserve">GWWC was designed to specifically address questions on women’s health following </w:t>
      </w:r>
      <w:r w:rsidR="00070D8F">
        <w:rPr>
          <w:rFonts w:ascii="Times New Roman" w:eastAsia="Times New Roman" w:hAnsi="Times New Roman" w:cs="Times New Roman"/>
        </w:rPr>
        <w:t xml:space="preserve">GW </w:t>
      </w:r>
      <w:r w:rsidRPr="000C2717">
        <w:rPr>
          <w:rFonts w:ascii="Times New Roman" w:eastAsia="Times New Roman" w:hAnsi="Times New Roman" w:cs="Times New Roman"/>
        </w:rPr>
        <w:t xml:space="preserve">deployment. </w:t>
      </w:r>
      <w:r w:rsidR="00EA3335">
        <w:rPr>
          <w:rFonts w:ascii="Times New Roman" w:eastAsia="Times New Roman" w:hAnsi="Times New Roman" w:cs="Times New Roman"/>
        </w:rPr>
        <w:t xml:space="preserve">The study sites include Augusta University, Boston VA and </w:t>
      </w:r>
      <w:proofErr w:type="spellStart"/>
      <w:r w:rsidR="00EA3335">
        <w:rPr>
          <w:rFonts w:ascii="Times New Roman" w:eastAsia="Times New Roman" w:hAnsi="Times New Roman" w:cs="Times New Roman"/>
        </w:rPr>
        <w:t>BU.</w:t>
      </w:r>
      <w:r w:rsidRPr="000C2717">
        <w:rPr>
          <w:rFonts w:ascii="Times New Roman" w:eastAsia="Times New Roman" w:hAnsi="Times New Roman" w:cs="Times New Roman"/>
        </w:rPr>
        <w:t>The</w:t>
      </w:r>
      <w:proofErr w:type="spellEnd"/>
      <w:r w:rsidRPr="000C2717">
        <w:rPr>
          <w:rFonts w:ascii="Times New Roman" w:eastAsia="Times New Roman" w:hAnsi="Times New Roman" w:cs="Times New Roman"/>
        </w:rPr>
        <w:t xml:space="preserve"> study population consists of</w:t>
      </w:r>
      <w:r w:rsidR="000A0856">
        <w:rPr>
          <w:rFonts w:ascii="Times New Roman" w:eastAsia="Times New Roman" w:hAnsi="Times New Roman" w:cs="Times New Roman"/>
        </w:rPr>
        <w:t xml:space="preserve"> approximately 150</w:t>
      </w:r>
      <w:r w:rsidRPr="000C2717">
        <w:rPr>
          <w:rFonts w:ascii="Times New Roman" w:eastAsia="Times New Roman" w:hAnsi="Times New Roman" w:cs="Times New Roman"/>
        </w:rPr>
        <w:t xml:space="preserve"> </w:t>
      </w:r>
      <w:r w:rsidR="0069157C">
        <w:rPr>
          <w:rFonts w:ascii="Times New Roman" w:eastAsia="Times New Roman" w:hAnsi="Times New Roman" w:cs="Times New Roman"/>
        </w:rPr>
        <w:t xml:space="preserve">GWV </w:t>
      </w:r>
      <w:r w:rsidRPr="000C2717">
        <w:rPr>
          <w:rFonts w:ascii="Times New Roman" w:eastAsia="Times New Roman" w:hAnsi="Times New Roman" w:cs="Times New Roman"/>
        </w:rPr>
        <w:t xml:space="preserve">women. </w:t>
      </w:r>
    </w:p>
    <w:p w14:paraId="085CA59C" w14:textId="2CB66E4C" w:rsidR="00A22DD7" w:rsidRPr="000C2717" w:rsidRDefault="00957265" w:rsidP="00425304">
      <w:pPr>
        <w:numPr>
          <w:ilvl w:val="0"/>
          <w:numId w:val="9"/>
        </w:numPr>
        <w:spacing w:line="480" w:lineRule="auto"/>
        <w:rPr>
          <w:rFonts w:ascii="Times New Roman" w:eastAsia="Times New Roman" w:hAnsi="Times New Roman" w:cs="Times New Roman"/>
        </w:rPr>
      </w:pPr>
      <w:bookmarkStart w:id="3" w:name="_heading=h.30j0zll" w:colFirst="0" w:colLast="0"/>
      <w:bookmarkEnd w:id="3"/>
      <w:r w:rsidRPr="000C2717">
        <w:rPr>
          <w:rFonts w:ascii="Times New Roman" w:eastAsia="Times New Roman" w:hAnsi="Times New Roman" w:cs="Times New Roman"/>
          <w:b/>
          <w:i/>
        </w:rPr>
        <w:t xml:space="preserve">University </w:t>
      </w:r>
      <w:r w:rsidR="0069157C">
        <w:rPr>
          <w:rFonts w:ascii="Times New Roman" w:eastAsia="Times New Roman" w:hAnsi="Times New Roman" w:cs="Times New Roman"/>
          <w:b/>
          <w:i/>
        </w:rPr>
        <w:t xml:space="preserve">of </w:t>
      </w:r>
      <w:r w:rsidRPr="000C2717">
        <w:rPr>
          <w:rFonts w:ascii="Times New Roman" w:eastAsia="Times New Roman" w:hAnsi="Times New Roman" w:cs="Times New Roman"/>
          <w:b/>
          <w:i/>
        </w:rPr>
        <w:t xml:space="preserve">California, San Francisco </w:t>
      </w:r>
      <w:r w:rsidR="002D2BE2">
        <w:rPr>
          <w:rFonts w:ascii="Times New Roman" w:eastAsia="Times New Roman" w:hAnsi="Times New Roman" w:cs="Times New Roman"/>
          <w:b/>
          <w:i/>
        </w:rPr>
        <w:t xml:space="preserve">VA GW </w:t>
      </w:r>
      <w:r w:rsidRPr="000C2717">
        <w:rPr>
          <w:rFonts w:ascii="Times New Roman" w:eastAsia="Times New Roman" w:hAnsi="Times New Roman" w:cs="Times New Roman"/>
          <w:b/>
          <w:i/>
        </w:rPr>
        <w:t>Cohorts:</w:t>
      </w:r>
      <w:r w:rsidR="00EE57A5" w:rsidRPr="000C2717">
        <w:rPr>
          <w:rFonts w:ascii="Times New Roman" w:eastAsia="Times New Roman" w:hAnsi="Times New Roman" w:cs="Times New Roman"/>
          <w:b/>
          <w:i/>
        </w:rPr>
        <w:fldChar w:fldCharType="begin"/>
      </w:r>
      <w:r w:rsidR="004D42E0">
        <w:rPr>
          <w:rFonts w:ascii="Times New Roman" w:eastAsia="Times New Roman" w:hAnsi="Times New Roman" w:cs="Times New Roman"/>
          <w:b/>
          <w:i/>
        </w:rPr>
        <w:instrText xml:space="preserve"> ADDIN ZOTERO_ITEM CSL_CITATION {"citationID":"a2oml34ibso","properties":{"formattedCitation":"\\super 21\\uc0\\u8211{}24\\nosupersub{}","plainCitation":"21–24","noteIndex":0},"citationItems":[{"id":"eGEnJeX7/c4k9qHva","uris":["http://zotero.org/users/local/cno3gzGn/items/TM69LI8A"],"itemData":{"id":3050,"type":"article-journal","abstract":"BACKGROUND: More than 100,000 US troops were potentially exposed to chemical warfare agents sarin (GB) and cyclosarin (GF) when an ammunition dump at Khamisiyah, Iraq was destroyed during the 1991 Persian Gulf War (GW). We previously found reduced total gray matter (GM) volume in 40 GW veterans with suspected GB/GF exposure relative to 40 matched, unexposed GW veterans on a 1.5T MR scanner. In this study, we reexamine the relationship between GB/GF exposure and volumetric measurements of gross neuroanatomical structures in a different cohort of GW veterans on a 4T MR scanner.\nMETHODS: Neuropsychological and magnetic resonance imaging (MRI) data from a cross sectional study on Gulf War Illness performed between 2005 and 2010 were used in this study. 4T MRI data were analyzed using automated image processing techniques that produced volumetric measurements of gray matter (GM), white matter (WM) and cerebrospinal fluid (CSF).\nRESULTS: Binary comparisons of 64 GB/GF exposed veterans and 64 'matched', unexposed veterans revealed reduced GM (p=0.03) and WM (p=0.03) volumes in the exposed veterans. Behaviorally, exposed veterans committed more errors of omission (p=0.02) and tended to have slower responses (p=0.05) than unexposed veterans on the Continuous Performance Test (CPT), a measure sustained and selective attention. Regression analyses confirmed that GB/GF exposure status predicted GM (β=-0.11, p=0.02) and WM (β=-0.14, p=0.03) volumes, and number of CPT omission errors (β=0.22, p=0.02) over and above potentially confounding demographic, clinical, and psychosocial variables. There was no dose-response relationship between estimated levels of GB/GF exposure and brain volume. However, we did find an effect of Gulf War Illness/Chronic Multisymptom Illness on both GM and WM volume in the GB/GF exposed veterans.\nCONCLUSIONS: These findings confirm previous reports by our group and others of central nervous system pathology in GW veterans with suspected exposure to low levels of GB/GF two decades after the exposure.","container-title":"Neurotoxicology","DOI":"10.1016/j.neuro.2011.06.006","ISSN":"1872-9711","issue":"6","journalAbbreviation":"Neurotoxicology","language":"eng","note":"PMID: 21741405","page":"814-822","source":"PubMed","title":"Effects of low-level sarin and cyclosarin exposure and Gulf War Illness on brain structure and function: a study at 4T","title-short":"Effects of low-level sarin and cyclosarin exposure and Gulf War Illness on brain structure and function","volume":"32","author":[{"family":"Chao","given":"Linda L."},{"family":"Abadjian","given":"Linda"},{"family":"Hlavin","given":"Jennifer"},{"family":"Meyerhoff","given":"Deiter J."},{"family":"Weiner","given":"Michael W."}],"issued":{"date-parts":[["2011",12]]}}},{"id":"eGEnJeX7/p6nVzQ8G","uris":["http://zotero.org/users/local/cno3gzGn/items/6A9WCGR3"],"itemData":{"id":3052,"type":"article-journal","abstract":"Background\nMore than 100,000 US troops were potentially exposed to chemical warfare agents sarin (GB) and cyclosarin (GF) when an ammunition dump at Khamisiyah, Iraq was destroyed during the 1991 Gulf War (GW). We previously reported reduced hippocampal volume in GW veterans with suspected GB/GF exposure relative to matched, unexposed GW veterans estimated from 1.5 T magnetic resonance images (MRI). Here we investigate, in a different cohort of GW veterans, whether low-level GB/GF exposure is associated with structural alterations in specific hippocampal subfields, estimated from 4 T MRI.\n\nMethods\nThe Automatic Segmentation of Hippocampal Subfields (ASHS) technique was used to quantify CA1, CA2, CA3 and dentate gyrus (DG), and subiculum (SUB) subfields volumes from high-resolution T2-weighted images acquired on a 4 T MR scanner in 56 GW veterans with suspected GB/GF exposure and 56 “matched” unexposed GW veterans (mean age 49 ± 7 years).\n\nResults\nGB/GF exposed veterans had smaller CA2 (p = 0.003) and CA3/DG (p = 0.01) subfield volumes compared to matched, unexposed GW veterans. There were no group difference in total hippocampal volume, quantified with FreeSurfer, and no dose–response relationship between estimated levels of GB/GF exposure and total hippocampal or subfield volume.\n\nConclusions\nThese findings extend our previous report of structural alterations in the hippocampi of GW veterans with suspected GB/GF exposure to volume changes in the CA2, CA3, and DG hippocampal subfields in a different cohort of GW veterans with suspected GB/GF exposure.","container-title":"Neurotoxicology","DOI":"10.1016/j.neuro.2014.07.003","ISSN":"0161-813X","journalAbbreviation":"Neurotoxicology","note":"PMID: 25058901\nPMCID: PMC5464327","page":"263-269","source":"PubMed Central","title":"Effects of low-level sarin and cyclosarin exposure on hippocampal subfields in Gulf War Veterans","volume":"44","author":[{"family":"Chao","given":"Linda L."},{"family":"Kriger","given":"Stephen"},{"family":"Buckley","given":"Shannon"},{"family":"Ng","given":"Peter"},{"family":"Mueller","given":"Susanne G."}],"issued":{"date-parts":[["2014",9]]}}},{"id":"eGEnJeX7/6nW2YkXK","uris":["http://zotero.org/users/local/cno3gzGn/items/VYEHQFA3"],"itemData":{"id":3055,"type":"article-journal","abstract":"Despite the fact that sleep disturbances are common in veterans with Gulf War Illness (GWI), there has been a paucity of published sleep studies in this veteran population to date. Therefore, the present study examined subjective sleep quality (assessed with the Pittsburgh Sleep Quality Index), insomnia severity (assessed with the Insomnia Severity Index), and risk for obstructive sleep apnea (assessed with the STOP questionnaire) in 98 Gulf War veterans. Veterans with GWI, defined either by the Kansas or Centers for Disease Control and Prevention criteria, had greater risk for obstructive sleep apnea (i.e., higher STOP scores) than veterans without GWI. This difference persisted even after accounting for potentially confounding demographic (e.g., age, gender) and clinical variables. Veterans with GWI, defined by either the Kansas or Centers for Disease Control and Prevention criteria, also had significantly greater insomnia severity and poorer sleep quality than veterans without GWI (p &lt; 0.05), even after accounting for potentially confounding variables. Furthermore, there were significant, positive correlations between insomnia severity, subjective sleep quality, and GWI symptom severity (p ≤ 0.01). In stepwise linear regression models, insomnia severity significantly predicted GWI status over and above demographic and clinical variables. Together these findings provide good rationale for treating sleep disturbances in the management of GWI.","container-title":"Military Medicine","DOI":"10.7205/MILMED-D-15-00474","ISSN":"1930-613X","issue":"9","journalAbbreviation":"Mil Med","language":"eng","note":"PMID: 27612364\nPMCID: PMC5459361","page":"1127-1134","source":"PubMed","title":"Insomnia Severity, Subjective Sleep Quality, and Risk for Obstructive Sleep Apnea in Veterans With Gulf War Illness","volume":"181","author":[{"family":"Chao","given":"Linda L."},{"family":"Abadjian","given":"Linda R."},{"family":"Esparza","given":"Iva L."},{"family":"Reeb","given":"Rosemary"}],"issued":{"date-parts":[["2016",9]]}}},{"id":"eGEnJeX7/Ei7fWTwu","uris":["http://zotero.org/users/local/cno3gzGn/items/SGP7DI98"],"itemData":{"id":3058,"type":"article-journal","abstract":"OBJECTIVES: Veterans of the 1991 Gulf War (GW) were exposed to a myriad of potentially hazardous chemicals during deployment. Epidemiological data suggest a possible link between chemical exposures and Parkinson’s disease (PD); however, there have been no reliable data on the incidence or prevalence of PD among GW veterans to date. This study included the following 2 questions: 1. Do deployed GW veterans display PD-like symptoms? and 2. Is there a relationship between the occurrence and quantity of PD-like symptoms, and the levels of deployment-related exposures in GW veterans?\nMATERIAL AND METHODS: Self-reports of symptoms and exposures to deployment-related chemicals were filled out by 293 GW veterans, 202 of whom had undergone 3 Tesla volumetric measurements of basal ganglia volumes. Correlation analyses were used to examine the relationship between the frequency of the veterans’ self-reported exposures to deployment-related chemicals, motor and non-motor symptoms of PD, and the total basal ganglia volumes.\nRESULTS: Healthy deployed GW veterans self-reported few PD-like non-motor symptoms and no motor symptoms. In contrast, GW veterans with Gulf War illness (GWI) self-reported more PD-like motor and non-motor symptoms, and more GW-related exposures. Compared to healthy deployed veterans, those with GWI also had lower total basal ganglia volumes.\nCONCLUSIONS: Although little is known about the long-term consequences of GWI, findings from this study suggest that veterans with GWI show more symptoms as those seen in PD/prodromal PD, compared to healthy deployed GW veterans. Int J Occup Med Environ Health. 2019;32(4):503–26","container-title":"International Journal of Occupational Medicine and Environmental Health","DOI":"10.13075/ijomeh.1896.01346","ISSN":"1896-494X","issue":"4","journalAbbreviation":"Int J Occup Med Environ Health","language":"eng","note":"PMID: 31309787","page":"503–526","source":"PubMed","title":"Do Gulf War veterans with high levels of deployment-related exposures display symptoms suggestive of Parkinson’s disease?","volume":"32","author":[{"family":"Chao","given":"Linda"}],"issued":{"date-parts":[["2019",7,15]]}}}],"schema":"https://github.com/citation-style-language/schema/raw/master/csl-citation.json"} </w:instrText>
      </w:r>
      <w:r w:rsidR="00EE57A5" w:rsidRPr="000C2717">
        <w:rPr>
          <w:rFonts w:ascii="Times New Roman" w:eastAsia="Times New Roman" w:hAnsi="Times New Roman" w:cs="Times New Roman"/>
          <w:b/>
          <w:i/>
        </w:rPr>
        <w:fldChar w:fldCharType="separate"/>
      </w:r>
      <w:r w:rsidR="004D42E0" w:rsidRPr="004D42E0">
        <w:rPr>
          <w:rFonts w:ascii="Times New Roman" w:hAnsi="Times New Roman" w:cs="Times New Roman"/>
          <w:vertAlign w:val="superscript"/>
        </w:rPr>
        <w:t>21–24</w:t>
      </w:r>
      <w:r w:rsidR="00EE57A5" w:rsidRPr="000C2717">
        <w:rPr>
          <w:rFonts w:ascii="Times New Roman" w:eastAsia="Times New Roman" w:hAnsi="Times New Roman" w:cs="Times New Roman"/>
          <w:b/>
          <w:i/>
        </w:rPr>
        <w:fldChar w:fldCharType="end"/>
      </w:r>
      <w:r w:rsidR="007947B3" w:rsidRPr="000C2717">
        <w:rPr>
          <w:rFonts w:ascii="Times New Roman" w:eastAsia="Times New Roman" w:hAnsi="Times New Roman" w:cs="Times New Roman"/>
          <w:b/>
          <w:i/>
        </w:rPr>
        <w:t xml:space="preserve"> </w:t>
      </w:r>
      <w:r w:rsidR="00DD00C8">
        <w:rPr>
          <w:rFonts w:ascii="Times New Roman" w:hAnsi="Times New Roman" w:cs="Times New Roman"/>
          <w:color w:val="000000"/>
        </w:rPr>
        <w:t xml:space="preserve">Includes </w:t>
      </w:r>
      <w:r w:rsidR="002D2BE2">
        <w:rPr>
          <w:rFonts w:ascii="Times New Roman" w:hAnsi="Times New Roman" w:cs="Times New Roman"/>
          <w:color w:val="000000"/>
        </w:rPr>
        <w:t>three</w:t>
      </w:r>
      <w:r w:rsidR="002D2BE2" w:rsidRPr="000C2717">
        <w:rPr>
          <w:rFonts w:ascii="Times New Roman" w:hAnsi="Times New Roman" w:cs="Times New Roman"/>
          <w:color w:val="000000"/>
        </w:rPr>
        <w:t xml:space="preserve"> </w:t>
      </w:r>
      <w:r w:rsidR="007947B3" w:rsidRPr="000C2717">
        <w:rPr>
          <w:rFonts w:ascii="Times New Roman" w:hAnsi="Times New Roman" w:cs="Times New Roman"/>
          <w:color w:val="000000"/>
        </w:rPr>
        <w:t>studies</w:t>
      </w:r>
      <w:r w:rsidR="002D2BE2">
        <w:rPr>
          <w:rFonts w:ascii="Times New Roman" w:hAnsi="Times New Roman" w:cs="Times New Roman"/>
          <w:color w:val="000000"/>
        </w:rPr>
        <w:t xml:space="preserve"> funded by the VA and DOD</w:t>
      </w:r>
      <w:r w:rsidR="007947B3" w:rsidRPr="000C2717">
        <w:rPr>
          <w:rFonts w:ascii="Times New Roman" w:hAnsi="Times New Roman" w:cs="Times New Roman"/>
          <w:color w:val="000000"/>
        </w:rPr>
        <w:t xml:space="preserve"> aimed </w:t>
      </w:r>
      <w:r w:rsidR="002D2BE2">
        <w:rPr>
          <w:rFonts w:ascii="Times New Roman" w:hAnsi="Times New Roman" w:cs="Times New Roman"/>
          <w:color w:val="000000"/>
        </w:rPr>
        <w:t xml:space="preserve">at examining the effects of GW deployment </w:t>
      </w:r>
      <w:r w:rsidR="00E71F65">
        <w:rPr>
          <w:rFonts w:ascii="Times New Roman" w:hAnsi="Times New Roman" w:cs="Times New Roman"/>
          <w:color w:val="000000"/>
        </w:rPr>
        <w:t xml:space="preserve">and deployment-related exposures </w:t>
      </w:r>
      <w:r w:rsidR="002D2BE2">
        <w:rPr>
          <w:rFonts w:ascii="Times New Roman" w:hAnsi="Times New Roman" w:cs="Times New Roman"/>
          <w:color w:val="000000"/>
        </w:rPr>
        <w:t>on brain structure and brain function.</w:t>
      </w:r>
      <w:r w:rsidR="006A007D">
        <w:rPr>
          <w:rFonts w:ascii="Times New Roman" w:hAnsi="Times New Roman" w:cs="Times New Roman"/>
          <w:color w:val="000000"/>
        </w:rPr>
        <w:t xml:space="preserve"> </w:t>
      </w:r>
      <w:r w:rsidR="007947B3" w:rsidRPr="000C2717">
        <w:rPr>
          <w:rFonts w:ascii="Times New Roman" w:hAnsi="Times New Roman" w:cs="Times New Roman"/>
          <w:color w:val="000000"/>
        </w:rPr>
        <w:t>Combined across the three cohorts approximately 600 GW</w:t>
      </w:r>
      <w:r w:rsidR="0069157C">
        <w:rPr>
          <w:rFonts w:ascii="Times New Roman" w:hAnsi="Times New Roman" w:cs="Times New Roman"/>
          <w:color w:val="000000"/>
        </w:rPr>
        <w:t>Vs</w:t>
      </w:r>
      <w:r w:rsidR="007947B3" w:rsidRPr="000C2717">
        <w:rPr>
          <w:rFonts w:ascii="Times New Roman" w:hAnsi="Times New Roman" w:cs="Times New Roman"/>
          <w:color w:val="000000"/>
        </w:rPr>
        <w:t xml:space="preserve"> are eligible to be contacted for this reproductive and developmental health study.</w:t>
      </w:r>
    </w:p>
    <w:p w14:paraId="22B469B6" w14:textId="77777777" w:rsidR="00391D30" w:rsidRPr="000C2717" w:rsidRDefault="00391D30" w:rsidP="00425304">
      <w:pPr>
        <w:spacing w:line="480" w:lineRule="auto"/>
        <w:rPr>
          <w:rFonts w:ascii="Times New Roman" w:eastAsia="Times New Roman" w:hAnsi="Times New Roman" w:cs="Times New Roman"/>
          <w:color w:val="000000"/>
        </w:rPr>
      </w:pPr>
    </w:p>
    <w:p w14:paraId="0000006D" w14:textId="170BC8EB" w:rsidR="00192A4F" w:rsidRPr="000C2717" w:rsidRDefault="006E1DB8" w:rsidP="00425304">
      <w:pPr>
        <w:spacing w:line="480" w:lineRule="auto"/>
        <w:rPr>
          <w:rStyle w:val="CommentReference"/>
          <w:rFonts w:ascii="Times New Roman" w:eastAsia="Times New Roman" w:hAnsi="Times New Roman" w:cs="Times New Roman"/>
          <w:color w:val="000000"/>
          <w:sz w:val="24"/>
          <w:szCs w:val="24"/>
        </w:rPr>
      </w:pPr>
      <w:r w:rsidRPr="000C2717">
        <w:rPr>
          <w:rFonts w:ascii="Times New Roman" w:eastAsia="Times New Roman" w:hAnsi="Times New Roman" w:cs="Times New Roman"/>
          <w:color w:val="000000"/>
        </w:rPr>
        <w:t xml:space="preserve">GWVs </w:t>
      </w:r>
      <w:r w:rsidR="00F31946">
        <w:rPr>
          <w:rFonts w:ascii="Times New Roman" w:eastAsia="Times New Roman" w:hAnsi="Times New Roman" w:cs="Times New Roman"/>
          <w:color w:val="000000"/>
        </w:rPr>
        <w:t>are</w:t>
      </w:r>
      <w:r w:rsidRPr="000C2717">
        <w:rPr>
          <w:rFonts w:ascii="Times New Roman" w:eastAsia="Times New Roman" w:hAnsi="Times New Roman" w:cs="Times New Roman"/>
          <w:color w:val="000000"/>
        </w:rPr>
        <w:t xml:space="preserve"> invited to participate regardless of their original G</w:t>
      </w:r>
      <w:r w:rsidRPr="000C2717">
        <w:rPr>
          <w:rFonts w:ascii="Times New Roman" w:eastAsia="Times New Roman" w:hAnsi="Times New Roman" w:cs="Times New Roman"/>
        </w:rPr>
        <w:t xml:space="preserve">WI </w:t>
      </w:r>
      <w:r w:rsidRPr="000C2717">
        <w:rPr>
          <w:rFonts w:ascii="Times New Roman" w:eastAsia="Times New Roman" w:hAnsi="Times New Roman" w:cs="Times New Roman"/>
          <w:color w:val="000000"/>
        </w:rPr>
        <w:t>case status or if they have since developed any condition originally identified as exclusionary by one of the previous studies.</w:t>
      </w:r>
      <w:r w:rsidR="007947B3" w:rsidRPr="000C2717">
        <w:rPr>
          <w:rFonts w:ascii="Times New Roman" w:eastAsia="Times New Roman" w:hAnsi="Times New Roman" w:cs="Times New Roman"/>
          <w:color w:val="000000"/>
        </w:rPr>
        <w:t xml:space="preserve"> </w:t>
      </w:r>
      <w:r w:rsidR="003E2CA9">
        <w:rPr>
          <w:rFonts w:ascii="Times New Roman" w:eastAsia="Times New Roman" w:hAnsi="Times New Roman" w:cs="Times New Roman"/>
          <w:color w:val="000000"/>
        </w:rPr>
        <w:t xml:space="preserve">Duplicate participants who may have existed in multiple cohorts will only be included once. </w:t>
      </w:r>
      <w:r w:rsidR="007947B3" w:rsidRPr="000C2717">
        <w:rPr>
          <w:rFonts w:ascii="Times New Roman" w:eastAsia="Times New Roman" w:hAnsi="Times New Roman" w:cs="Times New Roman"/>
          <w:color w:val="000000"/>
        </w:rPr>
        <w:t xml:space="preserve">Recruitment </w:t>
      </w:r>
      <w:r w:rsidR="00F31946">
        <w:rPr>
          <w:rFonts w:ascii="Times New Roman" w:eastAsia="Times New Roman" w:hAnsi="Times New Roman" w:cs="Times New Roman"/>
          <w:color w:val="000000"/>
        </w:rPr>
        <w:t>is</w:t>
      </w:r>
      <w:r w:rsidR="00E71F65" w:rsidRPr="000C2717">
        <w:rPr>
          <w:rFonts w:ascii="Times New Roman" w:eastAsia="Times New Roman" w:hAnsi="Times New Roman" w:cs="Times New Roman"/>
          <w:color w:val="000000"/>
        </w:rPr>
        <w:t xml:space="preserve"> </w:t>
      </w:r>
      <w:r w:rsidR="007947B3" w:rsidRPr="000C2717">
        <w:rPr>
          <w:rFonts w:ascii="Times New Roman" w:eastAsia="Times New Roman" w:hAnsi="Times New Roman" w:cs="Times New Roman"/>
          <w:color w:val="000000"/>
        </w:rPr>
        <w:t xml:space="preserve">not </w:t>
      </w:r>
      <w:r w:rsidR="00074194" w:rsidRPr="000C2717">
        <w:rPr>
          <w:rFonts w:ascii="Times New Roman" w:eastAsia="Times New Roman" w:hAnsi="Times New Roman" w:cs="Times New Roman"/>
          <w:color w:val="000000"/>
        </w:rPr>
        <w:t>limited</w:t>
      </w:r>
      <w:r w:rsidR="007947B3" w:rsidRPr="000C2717">
        <w:rPr>
          <w:rFonts w:ascii="Times New Roman" w:eastAsia="Times New Roman" w:hAnsi="Times New Roman" w:cs="Times New Roman"/>
          <w:color w:val="000000"/>
        </w:rPr>
        <w:t xml:space="preserve"> to participation </w:t>
      </w:r>
      <w:r w:rsidR="00AF2E78">
        <w:rPr>
          <w:rFonts w:ascii="Times New Roman" w:eastAsia="Times New Roman" w:hAnsi="Times New Roman" w:cs="Times New Roman"/>
          <w:color w:val="000000"/>
        </w:rPr>
        <w:t xml:space="preserve">of GWVs </w:t>
      </w:r>
      <w:r w:rsidR="007947B3" w:rsidRPr="000C2717">
        <w:rPr>
          <w:rFonts w:ascii="Times New Roman" w:eastAsia="Times New Roman" w:hAnsi="Times New Roman" w:cs="Times New Roman"/>
          <w:color w:val="000000"/>
        </w:rPr>
        <w:t xml:space="preserve">in the aforementioned cohorts. </w:t>
      </w:r>
      <w:r w:rsidR="00AF2E78">
        <w:rPr>
          <w:rFonts w:ascii="Times New Roman" w:eastAsia="Times New Roman" w:hAnsi="Times New Roman" w:cs="Times New Roman"/>
          <w:color w:val="000000"/>
        </w:rPr>
        <w:t xml:space="preserve">Other </w:t>
      </w:r>
      <w:r w:rsidR="007947B3" w:rsidRPr="000C2717">
        <w:rPr>
          <w:rFonts w:ascii="Times New Roman" w:eastAsia="Times New Roman" w:hAnsi="Times New Roman" w:cs="Times New Roman"/>
          <w:color w:val="000000"/>
        </w:rPr>
        <w:t xml:space="preserve">GWVs who verify that they were deployed to the </w:t>
      </w:r>
      <w:r w:rsidR="00456888" w:rsidRPr="000C2717">
        <w:rPr>
          <w:rFonts w:ascii="Times New Roman" w:eastAsia="Times New Roman" w:hAnsi="Times New Roman" w:cs="Times New Roman"/>
          <w:color w:val="000000"/>
        </w:rPr>
        <w:t xml:space="preserve">Persian Gulf </w:t>
      </w:r>
      <w:r w:rsidR="004704BC">
        <w:rPr>
          <w:rFonts w:ascii="Times New Roman" w:eastAsia="Times New Roman" w:hAnsi="Times New Roman" w:cs="Times New Roman"/>
          <w:color w:val="000000"/>
        </w:rPr>
        <w:t xml:space="preserve">region </w:t>
      </w:r>
      <w:r w:rsidR="00456888" w:rsidRPr="000C2717">
        <w:rPr>
          <w:rFonts w:ascii="Times New Roman" w:eastAsia="Times New Roman" w:hAnsi="Times New Roman" w:cs="Times New Roman"/>
          <w:color w:val="000000"/>
        </w:rPr>
        <w:t>between August 1990 and July</w:t>
      </w:r>
      <w:r w:rsidR="004D42E0">
        <w:rPr>
          <w:rFonts w:ascii="Times New Roman" w:eastAsia="Times New Roman" w:hAnsi="Times New Roman" w:cs="Times New Roman"/>
          <w:color w:val="000000"/>
        </w:rPr>
        <w:t xml:space="preserve"> </w:t>
      </w:r>
      <w:r w:rsidR="00456888" w:rsidRPr="000C2717">
        <w:rPr>
          <w:rFonts w:ascii="Times New Roman" w:eastAsia="Times New Roman" w:hAnsi="Times New Roman" w:cs="Times New Roman"/>
          <w:color w:val="000000"/>
        </w:rPr>
        <w:t>1991</w:t>
      </w:r>
      <w:r w:rsidR="007947B3" w:rsidRPr="000C2717">
        <w:rPr>
          <w:rFonts w:ascii="Times New Roman" w:eastAsia="Times New Roman" w:hAnsi="Times New Roman" w:cs="Times New Roman"/>
          <w:color w:val="000000"/>
        </w:rPr>
        <w:t xml:space="preserve"> </w:t>
      </w:r>
      <w:r w:rsidR="007B6F31">
        <w:rPr>
          <w:rFonts w:ascii="Times New Roman" w:eastAsia="Times New Roman" w:hAnsi="Times New Roman" w:cs="Times New Roman"/>
          <w:color w:val="000000"/>
        </w:rPr>
        <w:t xml:space="preserve">are </w:t>
      </w:r>
      <w:r w:rsidR="007947B3" w:rsidRPr="000C2717">
        <w:rPr>
          <w:rFonts w:ascii="Times New Roman" w:eastAsia="Times New Roman" w:hAnsi="Times New Roman" w:cs="Times New Roman"/>
          <w:color w:val="000000"/>
        </w:rPr>
        <w:t>eligible to participate.</w:t>
      </w:r>
      <w:r w:rsidR="00671C49">
        <w:rPr>
          <w:rFonts w:ascii="Times New Roman" w:eastAsia="Times New Roman" w:hAnsi="Times New Roman" w:cs="Times New Roman"/>
          <w:color w:val="000000"/>
        </w:rPr>
        <w:t xml:space="preserve"> </w:t>
      </w:r>
    </w:p>
    <w:p w14:paraId="73924FB5" w14:textId="77777777" w:rsidR="007947B3" w:rsidRPr="000C2717" w:rsidRDefault="007947B3" w:rsidP="00425304">
      <w:pPr>
        <w:spacing w:line="480" w:lineRule="auto"/>
        <w:rPr>
          <w:rFonts w:ascii="Times New Roman" w:eastAsia="Times New Roman" w:hAnsi="Times New Roman" w:cs="Times New Roman"/>
        </w:rPr>
      </w:pPr>
    </w:p>
    <w:p w14:paraId="0000006E" w14:textId="0CD3DD61" w:rsidR="00192A4F" w:rsidRPr="000C2717" w:rsidRDefault="006E1DB8" w:rsidP="00425304">
      <w:pPr>
        <w:shd w:val="clear" w:color="auto" w:fill="FFFFFF"/>
        <w:spacing w:line="480" w:lineRule="auto"/>
        <w:rPr>
          <w:rFonts w:ascii="Times New Roman" w:eastAsia="Times New Roman" w:hAnsi="Times New Roman" w:cs="Times New Roman"/>
          <w:color w:val="000000"/>
        </w:rPr>
      </w:pPr>
      <w:r w:rsidRPr="000C2717">
        <w:rPr>
          <w:rFonts w:ascii="Times New Roman" w:eastAsia="Times New Roman" w:hAnsi="Times New Roman" w:cs="Times New Roman"/>
          <w:b/>
          <w:color w:val="000000"/>
        </w:rPr>
        <w:lastRenderedPageBreak/>
        <w:t>G</w:t>
      </w:r>
      <w:r w:rsidRPr="000C2717">
        <w:rPr>
          <w:rFonts w:ascii="Times New Roman" w:eastAsia="Times New Roman" w:hAnsi="Times New Roman" w:cs="Times New Roman"/>
          <w:b/>
        </w:rPr>
        <w:t>WV</w:t>
      </w:r>
      <w:r w:rsidR="00FC51D5">
        <w:rPr>
          <w:rFonts w:ascii="Times New Roman" w:eastAsia="Times New Roman" w:hAnsi="Times New Roman" w:cs="Times New Roman"/>
          <w:b/>
        </w:rPr>
        <w:t xml:space="preserve"> Adult</w:t>
      </w:r>
      <w:r w:rsidRPr="000C2717">
        <w:rPr>
          <w:rFonts w:ascii="Times New Roman" w:eastAsia="Times New Roman" w:hAnsi="Times New Roman" w:cs="Times New Roman"/>
          <w:b/>
          <w:color w:val="000000"/>
        </w:rPr>
        <w:t xml:space="preserve"> Children.</w:t>
      </w:r>
      <w:r w:rsidRPr="000C2717">
        <w:rPr>
          <w:rFonts w:ascii="Times New Roman" w:eastAsia="Times New Roman" w:hAnsi="Times New Roman" w:cs="Times New Roman"/>
          <w:color w:val="000000"/>
        </w:rPr>
        <w:t xml:space="preserve"> For children of GWVs to be eligible to participate, they must be at least 18 years of age </w:t>
      </w:r>
      <w:r w:rsidR="00AF2E78">
        <w:rPr>
          <w:rFonts w:ascii="Times New Roman" w:eastAsia="Times New Roman" w:hAnsi="Times New Roman" w:cs="Times New Roman"/>
          <w:color w:val="000000"/>
        </w:rPr>
        <w:t xml:space="preserve">at the time of the study </w:t>
      </w:r>
      <w:r w:rsidRPr="000C2717">
        <w:rPr>
          <w:rFonts w:ascii="Times New Roman" w:eastAsia="Times New Roman" w:hAnsi="Times New Roman" w:cs="Times New Roman"/>
          <w:color w:val="000000"/>
        </w:rPr>
        <w:t xml:space="preserve">and the biological child of a GWV who completed </w:t>
      </w:r>
      <w:r w:rsidR="00E675AF">
        <w:rPr>
          <w:rFonts w:ascii="Times New Roman" w:eastAsia="Times New Roman" w:hAnsi="Times New Roman" w:cs="Times New Roman"/>
          <w:color w:val="000000"/>
        </w:rPr>
        <w:t>the adult survey</w:t>
      </w:r>
      <w:r w:rsidRPr="000C2717">
        <w:rPr>
          <w:rFonts w:ascii="Times New Roman" w:eastAsia="Times New Roman" w:hAnsi="Times New Roman" w:cs="Times New Roman"/>
          <w:color w:val="000000"/>
        </w:rPr>
        <w:t>.</w:t>
      </w:r>
    </w:p>
    <w:p w14:paraId="0000006F" w14:textId="77777777" w:rsidR="00192A4F" w:rsidRPr="000C2717" w:rsidRDefault="00192A4F" w:rsidP="00425304">
      <w:pPr>
        <w:shd w:val="clear" w:color="auto" w:fill="FFFFFF"/>
        <w:spacing w:line="480" w:lineRule="auto"/>
        <w:rPr>
          <w:rFonts w:ascii="Times New Roman" w:eastAsia="Times New Roman" w:hAnsi="Times New Roman" w:cs="Times New Roman"/>
        </w:rPr>
      </w:pPr>
    </w:p>
    <w:p w14:paraId="00000071" w14:textId="67F01B38" w:rsidR="00192A4F" w:rsidRPr="000C2717"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i/>
          <w:color w:val="000000"/>
        </w:rPr>
        <w:t>2.</w:t>
      </w:r>
      <w:r w:rsidR="009C49F6">
        <w:rPr>
          <w:rFonts w:ascii="Times New Roman" w:eastAsia="Times New Roman" w:hAnsi="Times New Roman" w:cs="Times New Roman"/>
          <w:i/>
          <w:color w:val="000000"/>
        </w:rPr>
        <w:t>3</w:t>
      </w:r>
      <w:r w:rsidRPr="000C2717">
        <w:rPr>
          <w:rFonts w:ascii="Times New Roman" w:eastAsia="Times New Roman" w:hAnsi="Times New Roman" w:cs="Times New Roman"/>
          <w:color w:val="000000"/>
        </w:rPr>
        <w:t xml:space="preserve">  </w:t>
      </w:r>
      <w:r w:rsidRPr="000C2717">
        <w:rPr>
          <w:rFonts w:ascii="Times New Roman" w:eastAsia="Times New Roman" w:hAnsi="Times New Roman" w:cs="Times New Roman"/>
          <w:i/>
          <w:color w:val="000000"/>
        </w:rPr>
        <w:t>Procedure</w:t>
      </w:r>
      <w:r w:rsidR="00143A55">
        <w:rPr>
          <w:rFonts w:ascii="Times New Roman" w:eastAsia="Times New Roman" w:hAnsi="Times New Roman" w:cs="Times New Roman"/>
          <w:i/>
          <w:color w:val="000000"/>
        </w:rPr>
        <w:t>s</w:t>
      </w:r>
    </w:p>
    <w:p w14:paraId="00000072" w14:textId="2EB09B90" w:rsidR="00192A4F" w:rsidRPr="000C2717" w:rsidRDefault="00143A55" w:rsidP="00425304">
      <w:pPr>
        <w:spacing w:line="480" w:lineRule="auto"/>
        <w:rPr>
          <w:rFonts w:ascii="Times New Roman" w:eastAsia="Times New Roman" w:hAnsi="Times New Roman" w:cs="Times New Roman"/>
          <w:i/>
        </w:rPr>
      </w:pPr>
      <w:r>
        <w:rPr>
          <w:rFonts w:ascii="Times New Roman" w:eastAsia="Times New Roman" w:hAnsi="Times New Roman" w:cs="Times New Roman"/>
          <w:i/>
        </w:rPr>
        <w:t>Gulf War Veterans</w:t>
      </w:r>
    </w:p>
    <w:p w14:paraId="42DD5196" w14:textId="015133B3" w:rsidR="004D42E0" w:rsidRDefault="00A04A15" w:rsidP="00425304">
      <w:pPr>
        <w:spacing w:line="480" w:lineRule="auto"/>
        <w:rPr>
          <w:rFonts w:ascii="Times New Roman" w:eastAsia="Times New Roman" w:hAnsi="Times New Roman" w:cs="Times New Roman"/>
        </w:rPr>
      </w:pPr>
      <w:r>
        <w:rPr>
          <w:rFonts w:ascii="Times New Roman" w:eastAsia="Times New Roman" w:hAnsi="Times New Roman" w:cs="Times New Roman"/>
        </w:rPr>
        <w:t>This study utilizes a</w:t>
      </w:r>
      <w:r w:rsidRPr="000C2717">
        <w:rPr>
          <w:rFonts w:ascii="Times New Roman" w:eastAsia="Times New Roman" w:hAnsi="Times New Roman" w:cs="Times New Roman"/>
        </w:rPr>
        <w:t xml:space="preserve"> two-pronged approach to recruit </w:t>
      </w:r>
      <w:r w:rsidR="003B0E41">
        <w:rPr>
          <w:rFonts w:ascii="Times New Roman" w:eastAsia="Times New Roman" w:hAnsi="Times New Roman" w:cs="Times New Roman"/>
        </w:rPr>
        <w:t xml:space="preserve">GWV </w:t>
      </w:r>
      <w:r w:rsidRPr="000C2717">
        <w:rPr>
          <w:rFonts w:ascii="Times New Roman" w:eastAsia="Times New Roman" w:hAnsi="Times New Roman" w:cs="Times New Roman"/>
        </w:rPr>
        <w:t>participants</w:t>
      </w:r>
      <w:r w:rsidR="0068590E">
        <w:rPr>
          <w:rFonts w:ascii="Times New Roman" w:eastAsia="Times New Roman" w:hAnsi="Times New Roman" w:cs="Times New Roman"/>
        </w:rPr>
        <w:t>:</w:t>
      </w:r>
      <w:r w:rsidR="00D62A69">
        <w:rPr>
          <w:rFonts w:ascii="Times New Roman" w:eastAsia="Times New Roman" w:hAnsi="Times New Roman" w:cs="Times New Roman"/>
        </w:rPr>
        <w:t xml:space="preserve"> </w:t>
      </w:r>
    </w:p>
    <w:p w14:paraId="09F2C04E" w14:textId="77777777" w:rsidR="004D42E0" w:rsidRDefault="00D62A69" w:rsidP="00425304">
      <w:pPr>
        <w:spacing w:line="480" w:lineRule="auto"/>
        <w:ind w:left="720"/>
        <w:rPr>
          <w:rFonts w:ascii="Times New Roman" w:eastAsia="Times New Roman" w:hAnsi="Times New Roman" w:cs="Times New Roman"/>
        </w:rPr>
      </w:pPr>
      <w:r>
        <w:rPr>
          <w:rFonts w:ascii="Times New Roman" w:eastAsia="Times New Roman" w:hAnsi="Times New Roman" w:cs="Times New Roman"/>
        </w:rPr>
        <w:t>(1) Recruitment from existing study cohorts</w:t>
      </w:r>
      <w:r w:rsidR="00A04A15" w:rsidRPr="000C2717">
        <w:rPr>
          <w:rFonts w:ascii="Times New Roman" w:eastAsia="Times New Roman" w:hAnsi="Times New Roman" w:cs="Times New Roman"/>
        </w:rPr>
        <w:t>. BU, NOVA Southeastern University, San Francisco V</w:t>
      </w:r>
      <w:r w:rsidR="002E4843">
        <w:rPr>
          <w:rFonts w:ascii="Times New Roman" w:eastAsia="Times New Roman" w:hAnsi="Times New Roman" w:cs="Times New Roman"/>
        </w:rPr>
        <w:t>A</w:t>
      </w:r>
      <w:r w:rsidR="00A04A15" w:rsidRPr="000C2717">
        <w:rPr>
          <w:rFonts w:ascii="Times New Roman" w:eastAsia="Times New Roman" w:hAnsi="Times New Roman" w:cs="Times New Roman"/>
        </w:rPr>
        <w:t>, and Baylor College of Medicine</w:t>
      </w:r>
      <w:r w:rsidR="007B6F31">
        <w:rPr>
          <w:rFonts w:ascii="Times New Roman" w:eastAsia="Times New Roman" w:hAnsi="Times New Roman" w:cs="Times New Roman"/>
        </w:rPr>
        <w:t xml:space="preserve"> were established </w:t>
      </w:r>
      <w:r w:rsidR="007B6F31" w:rsidRPr="000C2717">
        <w:rPr>
          <w:rFonts w:ascii="Times New Roman" w:eastAsia="Times New Roman" w:hAnsi="Times New Roman" w:cs="Times New Roman"/>
        </w:rPr>
        <w:t>research sites</w:t>
      </w:r>
      <w:r w:rsidR="00A04A15" w:rsidRPr="000C2717">
        <w:rPr>
          <w:rFonts w:ascii="Times New Roman" w:eastAsia="Times New Roman" w:hAnsi="Times New Roman" w:cs="Times New Roman"/>
        </w:rPr>
        <w:t xml:space="preserve">. GWVs who previously participated in GWIC, BBRAIN, GWWC, or any one of the three </w:t>
      </w:r>
      <w:r w:rsidR="00957265" w:rsidRPr="000C2717">
        <w:rPr>
          <w:rFonts w:ascii="Times New Roman" w:eastAsia="Times New Roman" w:hAnsi="Times New Roman" w:cs="Times New Roman"/>
        </w:rPr>
        <w:t>UCSF</w:t>
      </w:r>
      <w:r w:rsidR="00E71F65" w:rsidRPr="000C2717">
        <w:rPr>
          <w:rFonts w:ascii="Times New Roman" w:eastAsia="Times New Roman" w:hAnsi="Times New Roman" w:cs="Times New Roman"/>
        </w:rPr>
        <w:t xml:space="preserve"> </w:t>
      </w:r>
      <w:r w:rsidR="00A04A15" w:rsidRPr="000C2717">
        <w:rPr>
          <w:rFonts w:ascii="Times New Roman" w:eastAsia="Times New Roman" w:hAnsi="Times New Roman" w:cs="Times New Roman"/>
        </w:rPr>
        <w:t xml:space="preserve">GW studies – and agreed to future contact – </w:t>
      </w:r>
      <w:r w:rsidR="004D42E0">
        <w:rPr>
          <w:rFonts w:ascii="Times New Roman" w:eastAsia="Times New Roman" w:hAnsi="Times New Roman" w:cs="Times New Roman"/>
        </w:rPr>
        <w:t>will be</w:t>
      </w:r>
      <w:r w:rsidR="00A04A15">
        <w:rPr>
          <w:rFonts w:ascii="Times New Roman" w:eastAsia="Times New Roman" w:hAnsi="Times New Roman" w:cs="Times New Roman"/>
        </w:rPr>
        <w:t xml:space="preserve"> </w:t>
      </w:r>
      <w:r w:rsidR="00A04A15" w:rsidRPr="000C2717">
        <w:rPr>
          <w:rFonts w:ascii="Times New Roman" w:eastAsia="Times New Roman" w:hAnsi="Times New Roman" w:cs="Times New Roman"/>
        </w:rPr>
        <w:t>contacted by site leaders</w:t>
      </w:r>
      <w:r w:rsidR="00CC17D9">
        <w:rPr>
          <w:rFonts w:ascii="Times New Roman" w:eastAsia="Times New Roman" w:hAnsi="Times New Roman" w:cs="Times New Roman"/>
        </w:rPr>
        <w:t xml:space="preserve"> and invited to participate in the LEGACY study</w:t>
      </w:r>
      <w:r w:rsidR="00B81880">
        <w:rPr>
          <w:rFonts w:ascii="Times New Roman" w:eastAsia="Times New Roman" w:hAnsi="Times New Roman" w:cs="Times New Roman"/>
        </w:rPr>
        <w:t>.</w:t>
      </w:r>
      <w:r w:rsidR="007B6F31">
        <w:rPr>
          <w:rFonts w:ascii="Times New Roman" w:eastAsia="Times New Roman" w:hAnsi="Times New Roman" w:cs="Times New Roman"/>
        </w:rPr>
        <w:t xml:space="preserve"> </w:t>
      </w:r>
    </w:p>
    <w:p w14:paraId="00000073" w14:textId="5C48E427" w:rsidR="00192A4F" w:rsidRPr="000C2717" w:rsidRDefault="00D62A69" w:rsidP="00425304">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(2) Recruitment of new GWV participants. </w:t>
      </w:r>
      <w:r w:rsidR="007B6F31">
        <w:rPr>
          <w:rFonts w:ascii="Times New Roman" w:eastAsia="Times New Roman" w:hAnsi="Times New Roman" w:cs="Times New Roman"/>
        </w:rPr>
        <w:t xml:space="preserve">Extensive outreach efforts, such </w:t>
      </w:r>
      <w:r w:rsidR="005B46A4">
        <w:rPr>
          <w:rFonts w:ascii="Times New Roman" w:eastAsia="Times New Roman" w:hAnsi="Times New Roman" w:cs="Times New Roman"/>
        </w:rPr>
        <w:t xml:space="preserve">as </w:t>
      </w:r>
      <w:r w:rsidR="00F613AF" w:rsidRPr="000C2717">
        <w:rPr>
          <w:rFonts w:ascii="Times New Roman" w:eastAsia="Times New Roman" w:hAnsi="Times New Roman" w:cs="Times New Roman"/>
        </w:rPr>
        <w:t xml:space="preserve">sharing information publicly on the LEGACY and BBRAIN Studies’ websites, the BBRAIN Consortia </w:t>
      </w:r>
      <w:r w:rsidR="00DD00C8">
        <w:rPr>
          <w:rFonts w:ascii="Times New Roman" w:eastAsia="Times New Roman" w:hAnsi="Times New Roman" w:cs="Times New Roman"/>
        </w:rPr>
        <w:t>BU</w:t>
      </w:r>
      <w:r w:rsidR="00F613AF" w:rsidRPr="000C2717">
        <w:rPr>
          <w:rFonts w:ascii="Times New Roman" w:eastAsia="Times New Roman" w:hAnsi="Times New Roman" w:cs="Times New Roman"/>
        </w:rPr>
        <w:t xml:space="preserve"> Facebook page, </w:t>
      </w:r>
      <w:r w:rsidR="00A22002">
        <w:rPr>
          <w:rFonts w:ascii="Times New Roman" w:eastAsia="Times New Roman" w:hAnsi="Times New Roman" w:cs="Times New Roman"/>
        </w:rPr>
        <w:t xml:space="preserve">hosting </w:t>
      </w:r>
      <w:r>
        <w:rPr>
          <w:rFonts w:ascii="Times New Roman" w:eastAsia="Times New Roman" w:hAnsi="Times New Roman" w:cs="Times New Roman"/>
        </w:rPr>
        <w:t>information tables</w:t>
      </w:r>
      <w:r w:rsidR="00F613AF" w:rsidRPr="000C2717">
        <w:rPr>
          <w:rFonts w:ascii="Times New Roman" w:eastAsia="Times New Roman" w:hAnsi="Times New Roman" w:cs="Times New Roman"/>
        </w:rPr>
        <w:t xml:space="preserve"> at </w:t>
      </w:r>
      <w:r>
        <w:rPr>
          <w:rFonts w:ascii="Times New Roman" w:eastAsia="Times New Roman" w:hAnsi="Times New Roman" w:cs="Times New Roman"/>
        </w:rPr>
        <w:t xml:space="preserve">GWVs </w:t>
      </w:r>
      <w:r w:rsidR="00F613AF" w:rsidRPr="000C2717">
        <w:rPr>
          <w:rFonts w:ascii="Times New Roman" w:eastAsia="Times New Roman" w:hAnsi="Times New Roman" w:cs="Times New Roman"/>
        </w:rPr>
        <w:t>events</w:t>
      </w:r>
      <w:r w:rsidR="002E4843">
        <w:rPr>
          <w:rFonts w:ascii="Times New Roman" w:eastAsia="Times New Roman" w:hAnsi="Times New Roman" w:cs="Times New Roman"/>
        </w:rPr>
        <w:t>,</w:t>
      </w:r>
      <w:r w:rsidR="00F613AF" w:rsidRPr="000C2717">
        <w:rPr>
          <w:rFonts w:ascii="Times New Roman" w:eastAsia="Times New Roman" w:hAnsi="Times New Roman" w:cs="Times New Roman"/>
        </w:rPr>
        <w:t xml:space="preserve"> and distributing recruitment flyers</w:t>
      </w:r>
      <w:r w:rsidR="007B6F31">
        <w:rPr>
          <w:rFonts w:ascii="Times New Roman" w:eastAsia="Times New Roman" w:hAnsi="Times New Roman" w:cs="Times New Roman"/>
        </w:rPr>
        <w:t xml:space="preserve">, </w:t>
      </w:r>
      <w:r w:rsidR="004D42E0">
        <w:rPr>
          <w:rFonts w:ascii="Times New Roman" w:eastAsia="Times New Roman" w:hAnsi="Times New Roman" w:cs="Times New Roman"/>
        </w:rPr>
        <w:t>will be</w:t>
      </w:r>
      <w:r w:rsidR="007B6F31">
        <w:rPr>
          <w:rFonts w:ascii="Times New Roman" w:eastAsia="Times New Roman" w:hAnsi="Times New Roman" w:cs="Times New Roman"/>
        </w:rPr>
        <w:t xml:space="preserve"> </w:t>
      </w:r>
      <w:r w:rsidR="005B46A4">
        <w:rPr>
          <w:rFonts w:ascii="Times New Roman" w:eastAsia="Times New Roman" w:hAnsi="Times New Roman" w:cs="Times New Roman"/>
        </w:rPr>
        <w:t>taken</w:t>
      </w:r>
      <w:r w:rsidR="007B6F31">
        <w:rPr>
          <w:rFonts w:ascii="Times New Roman" w:eastAsia="Times New Roman" w:hAnsi="Times New Roman" w:cs="Times New Roman"/>
        </w:rPr>
        <w:t xml:space="preserve"> to recruit GWVs who had not participated in the aforementioned studies. </w:t>
      </w:r>
    </w:p>
    <w:p w14:paraId="00000074" w14:textId="77777777" w:rsidR="00192A4F" w:rsidRPr="000C2717" w:rsidRDefault="00192A4F" w:rsidP="00425304">
      <w:pPr>
        <w:spacing w:line="480" w:lineRule="auto"/>
        <w:rPr>
          <w:rFonts w:ascii="Times New Roman" w:eastAsia="Times New Roman" w:hAnsi="Times New Roman" w:cs="Times New Roman"/>
        </w:rPr>
      </w:pPr>
    </w:p>
    <w:p w14:paraId="00000077" w14:textId="736594B1" w:rsidR="00192A4F" w:rsidRPr="000C2717" w:rsidRDefault="00D62A69" w:rsidP="00425304">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Veterans who indicate their interest in </w:t>
      </w:r>
      <w:r w:rsidR="00D8035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study are provided </w:t>
      </w:r>
      <w:r w:rsidR="00E551A4" w:rsidRPr="000C2717">
        <w:rPr>
          <w:rFonts w:ascii="Times New Roman" w:eastAsia="Times New Roman" w:hAnsi="Times New Roman" w:cs="Times New Roman"/>
          <w:color w:val="000000"/>
        </w:rPr>
        <w:t xml:space="preserve">a unique </w:t>
      </w:r>
      <w:proofErr w:type="spellStart"/>
      <w:r w:rsidR="00E551A4" w:rsidRPr="000C2717">
        <w:rPr>
          <w:rFonts w:ascii="Times New Roman" w:eastAsia="Times New Roman" w:hAnsi="Times New Roman" w:cs="Times New Roman"/>
          <w:color w:val="000000"/>
        </w:rPr>
        <w:t>RE</w:t>
      </w:r>
      <w:r w:rsidR="0072330F" w:rsidRPr="000C2717">
        <w:rPr>
          <w:rFonts w:ascii="Times New Roman" w:eastAsia="Times New Roman" w:hAnsi="Times New Roman" w:cs="Times New Roman"/>
          <w:color w:val="000000"/>
        </w:rPr>
        <w:t>D</w:t>
      </w:r>
      <w:r w:rsidR="00E551A4" w:rsidRPr="000C2717">
        <w:rPr>
          <w:rFonts w:ascii="Times New Roman" w:eastAsia="Times New Roman" w:hAnsi="Times New Roman" w:cs="Times New Roman"/>
          <w:color w:val="000000"/>
        </w:rPr>
        <w:t>Cap</w:t>
      </w:r>
      <w:proofErr w:type="spellEnd"/>
      <w:r w:rsidR="00E551A4" w:rsidRPr="000C2717">
        <w:rPr>
          <w:rFonts w:ascii="Times New Roman" w:eastAsia="Times New Roman" w:hAnsi="Times New Roman" w:cs="Times New Roman"/>
          <w:color w:val="000000"/>
        </w:rPr>
        <w:t xml:space="preserve"> survey link </w:t>
      </w:r>
      <w:r w:rsidR="00F613AF">
        <w:rPr>
          <w:rFonts w:ascii="Times New Roman" w:eastAsia="Times New Roman" w:hAnsi="Times New Roman" w:cs="Times New Roman"/>
          <w:color w:val="000000"/>
        </w:rPr>
        <w:t xml:space="preserve">shared </w:t>
      </w:r>
      <w:r w:rsidR="00E551A4" w:rsidRPr="000C2717">
        <w:rPr>
          <w:rFonts w:ascii="Times New Roman" w:eastAsia="Times New Roman" w:hAnsi="Times New Roman" w:cs="Times New Roman"/>
          <w:color w:val="000000"/>
        </w:rPr>
        <w:t>via email. This link direct</w:t>
      </w:r>
      <w:r w:rsidR="007B74EB">
        <w:rPr>
          <w:rFonts w:ascii="Times New Roman" w:eastAsia="Times New Roman" w:hAnsi="Times New Roman" w:cs="Times New Roman"/>
          <w:color w:val="000000"/>
        </w:rPr>
        <w:t>s</w:t>
      </w:r>
      <w:r w:rsidR="00E551A4" w:rsidRPr="000C2717">
        <w:rPr>
          <w:rFonts w:ascii="Times New Roman" w:eastAsia="Times New Roman" w:hAnsi="Times New Roman" w:cs="Times New Roman"/>
          <w:color w:val="000000"/>
        </w:rPr>
        <w:t xml:space="preserve"> </w:t>
      </w:r>
      <w:r w:rsidR="00D80358">
        <w:rPr>
          <w:rFonts w:ascii="Times New Roman" w:eastAsia="Times New Roman" w:hAnsi="Times New Roman" w:cs="Times New Roman"/>
          <w:color w:val="000000"/>
        </w:rPr>
        <w:t xml:space="preserve">interested veterans </w:t>
      </w:r>
      <w:r w:rsidR="00E551A4" w:rsidRPr="000C2717">
        <w:rPr>
          <w:rFonts w:ascii="Times New Roman" w:eastAsia="Times New Roman" w:hAnsi="Times New Roman" w:cs="Times New Roman"/>
          <w:color w:val="000000"/>
        </w:rPr>
        <w:t>to an</w:t>
      </w:r>
      <w:r w:rsidR="00D80358">
        <w:rPr>
          <w:rFonts w:ascii="Times New Roman" w:eastAsia="Times New Roman" w:hAnsi="Times New Roman" w:cs="Times New Roman"/>
          <w:color w:val="000000"/>
        </w:rPr>
        <w:t xml:space="preserve"> </w:t>
      </w:r>
      <w:r w:rsidR="00E551A4" w:rsidRPr="000C2717">
        <w:rPr>
          <w:rFonts w:ascii="Times New Roman" w:eastAsia="Times New Roman" w:hAnsi="Times New Roman" w:cs="Times New Roman"/>
          <w:color w:val="000000"/>
        </w:rPr>
        <w:t>information sheet</w:t>
      </w:r>
      <w:r w:rsidR="00D80358">
        <w:rPr>
          <w:rFonts w:ascii="Times New Roman" w:eastAsia="Times New Roman" w:hAnsi="Times New Roman" w:cs="Times New Roman"/>
          <w:color w:val="000000"/>
        </w:rPr>
        <w:t xml:space="preserve"> for their review. Veterans who, after reviewing the information, choose to participate in the study are invited </w:t>
      </w:r>
      <w:r w:rsidR="007D01C8">
        <w:rPr>
          <w:rFonts w:ascii="Times New Roman" w:eastAsia="Times New Roman" w:hAnsi="Times New Roman" w:cs="Times New Roman"/>
        </w:rPr>
        <w:t xml:space="preserve">to </w:t>
      </w:r>
      <w:r w:rsidR="007B74EB" w:rsidRPr="000C2717">
        <w:rPr>
          <w:rFonts w:ascii="Times New Roman" w:eastAsia="Times New Roman" w:hAnsi="Times New Roman" w:cs="Times New Roman"/>
        </w:rPr>
        <w:t>complete a</w:t>
      </w:r>
      <w:r>
        <w:rPr>
          <w:rFonts w:ascii="Times New Roman" w:eastAsia="Times New Roman" w:hAnsi="Times New Roman" w:cs="Times New Roman"/>
        </w:rPr>
        <w:t>n online</w:t>
      </w:r>
      <w:r w:rsidR="00B90730">
        <w:rPr>
          <w:rFonts w:ascii="Times New Roman" w:eastAsia="Times New Roman" w:hAnsi="Times New Roman" w:cs="Times New Roman"/>
        </w:rPr>
        <w:t xml:space="preserve"> </w:t>
      </w:r>
      <w:r w:rsidR="007B74EB" w:rsidRPr="000C2717">
        <w:rPr>
          <w:rFonts w:ascii="Times New Roman" w:eastAsia="Times New Roman" w:hAnsi="Times New Roman" w:cs="Times New Roman"/>
        </w:rPr>
        <w:t xml:space="preserve">survey </w:t>
      </w:r>
      <w:r w:rsidR="007D01C8">
        <w:rPr>
          <w:rFonts w:ascii="Times New Roman" w:eastAsia="Times New Roman" w:hAnsi="Times New Roman" w:cs="Times New Roman"/>
        </w:rPr>
        <w:t xml:space="preserve">in which the individual reports </w:t>
      </w:r>
      <w:r w:rsidR="00AB2F32">
        <w:rPr>
          <w:rFonts w:ascii="Times New Roman" w:eastAsia="Times New Roman" w:hAnsi="Times New Roman" w:cs="Times New Roman"/>
        </w:rPr>
        <w:t>on</w:t>
      </w:r>
      <w:r w:rsidR="007D01C8">
        <w:rPr>
          <w:rFonts w:ascii="Times New Roman" w:eastAsia="Times New Roman" w:hAnsi="Times New Roman" w:cs="Times New Roman"/>
        </w:rPr>
        <w:t xml:space="preserve"> </w:t>
      </w:r>
      <w:r w:rsidR="007D01C8" w:rsidRPr="000C2717">
        <w:rPr>
          <w:rFonts w:ascii="Times New Roman" w:eastAsia="Times New Roman" w:hAnsi="Times New Roman" w:cs="Times New Roman"/>
        </w:rPr>
        <w:t xml:space="preserve">sociodemographic characteristics, GW service, deployment exposure history, information on </w:t>
      </w:r>
      <w:r w:rsidR="00B90730">
        <w:rPr>
          <w:rFonts w:ascii="Times New Roman" w:eastAsia="Times New Roman" w:hAnsi="Times New Roman" w:cs="Times New Roman"/>
        </w:rPr>
        <w:t xml:space="preserve">symptoms and </w:t>
      </w:r>
      <w:r w:rsidR="007D01C8" w:rsidRPr="000C2717">
        <w:rPr>
          <w:rFonts w:ascii="Times New Roman" w:eastAsia="Times New Roman" w:hAnsi="Times New Roman" w:cs="Times New Roman"/>
        </w:rPr>
        <w:t>medical conditions</w:t>
      </w:r>
      <w:r w:rsidR="00B90730">
        <w:rPr>
          <w:rFonts w:ascii="Times New Roman" w:eastAsia="Times New Roman" w:hAnsi="Times New Roman" w:cs="Times New Roman"/>
        </w:rPr>
        <w:t xml:space="preserve">, </w:t>
      </w:r>
      <w:r w:rsidR="007D01C8" w:rsidRPr="000C2717">
        <w:rPr>
          <w:rFonts w:ascii="Times New Roman" w:eastAsia="Times New Roman" w:hAnsi="Times New Roman" w:cs="Times New Roman"/>
        </w:rPr>
        <w:lastRenderedPageBreak/>
        <w:t>academic performance</w:t>
      </w:r>
      <w:r w:rsidR="00AB2F32">
        <w:rPr>
          <w:rFonts w:ascii="Times New Roman" w:eastAsia="Times New Roman" w:hAnsi="Times New Roman" w:cs="Times New Roman"/>
        </w:rPr>
        <w:t xml:space="preserve"> as well as</w:t>
      </w:r>
      <w:r w:rsidR="007D01C8" w:rsidRPr="000C2717">
        <w:rPr>
          <w:rFonts w:ascii="Times New Roman" w:eastAsia="Times New Roman" w:hAnsi="Times New Roman" w:cs="Times New Roman"/>
        </w:rPr>
        <w:t xml:space="preserve"> reproductive, birth, and child health outcomes</w:t>
      </w:r>
      <w:r w:rsidR="00AB2F32">
        <w:rPr>
          <w:rFonts w:ascii="Times New Roman" w:eastAsia="Times New Roman" w:hAnsi="Times New Roman" w:cs="Times New Roman"/>
        </w:rPr>
        <w:t xml:space="preserve">. The participant will also report this information as it pertains to the other biological parent of the reported child(ren). </w:t>
      </w:r>
      <w:r w:rsidR="007B74EB">
        <w:rPr>
          <w:rFonts w:ascii="Times New Roman" w:eastAsia="Times New Roman" w:hAnsi="Times New Roman" w:cs="Times New Roman"/>
        </w:rPr>
        <w:t>P</w:t>
      </w:r>
      <w:r w:rsidR="004035F8">
        <w:rPr>
          <w:rFonts w:ascii="Times New Roman" w:eastAsia="Times New Roman" w:hAnsi="Times New Roman" w:cs="Times New Roman"/>
        </w:rPr>
        <w:t xml:space="preserve">articipants who have difficulty accessing or using </w:t>
      </w:r>
      <w:r w:rsidR="003E2CA9">
        <w:rPr>
          <w:rFonts w:ascii="Times New Roman" w:eastAsia="Times New Roman" w:hAnsi="Times New Roman" w:cs="Times New Roman"/>
        </w:rPr>
        <w:t>digital devices</w:t>
      </w:r>
      <w:r w:rsidR="004035F8">
        <w:rPr>
          <w:rFonts w:ascii="Times New Roman" w:eastAsia="Times New Roman" w:hAnsi="Times New Roman" w:cs="Times New Roman"/>
        </w:rPr>
        <w:t xml:space="preserve"> have the option to complete the study over the phone with study</w:t>
      </w:r>
      <w:r w:rsidR="00E86B97">
        <w:rPr>
          <w:rFonts w:ascii="Times New Roman" w:eastAsia="Times New Roman" w:hAnsi="Times New Roman" w:cs="Times New Roman"/>
        </w:rPr>
        <w:t xml:space="preserve"> research</w:t>
      </w:r>
      <w:r w:rsidR="004035F8">
        <w:rPr>
          <w:rFonts w:ascii="Times New Roman" w:eastAsia="Times New Roman" w:hAnsi="Times New Roman" w:cs="Times New Roman"/>
        </w:rPr>
        <w:t xml:space="preserve"> staff. </w:t>
      </w:r>
      <w:r w:rsidR="007B74EB" w:rsidRPr="000C2717">
        <w:rPr>
          <w:rFonts w:ascii="Times New Roman" w:eastAsia="Times New Roman" w:hAnsi="Times New Roman" w:cs="Times New Roman"/>
        </w:rPr>
        <w:t xml:space="preserve"> </w:t>
      </w:r>
      <w:r w:rsidR="004035F8">
        <w:rPr>
          <w:rFonts w:ascii="Times New Roman" w:eastAsia="Times New Roman" w:hAnsi="Times New Roman" w:cs="Times New Roman"/>
        </w:rPr>
        <w:t xml:space="preserve">The </w:t>
      </w:r>
      <w:r w:rsidR="007B74EB" w:rsidRPr="0045485E">
        <w:rPr>
          <w:rFonts w:ascii="Times New Roman" w:eastAsia="Times New Roman" w:hAnsi="Times New Roman" w:cs="Times New Roman"/>
        </w:rPr>
        <w:t>sel</w:t>
      </w:r>
      <w:r w:rsidR="00E675AF">
        <w:rPr>
          <w:rFonts w:ascii="Times New Roman" w:eastAsia="Times New Roman" w:hAnsi="Times New Roman" w:cs="Times New Roman"/>
        </w:rPr>
        <w:t>f</w:t>
      </w:r>
      <w:r w:rsidR="007B74EB">
        <w:rPr>
          <w:rFonts w:ascii="Times New Roman" w:eastAsia="Times New Roman" w:hAnsi="Times New Roman" w:cs="Times New Roman"/>
        </w:rPr>
        <w:t xml:space="preserve">-administered </w:t>
      </w:r>
      <w:r w:rsidR="004035F8">
        <w:rPr>
          <w:rFonts w:ascii="Times New Roman" w:eastAsia="Times New Roman" w:hAnsi="Times New Roman" w:cs="Times New Roman"/>
        </w:rPr>
        <w:t>survey</w:t>
      </w:r>
      <w:r w:rsidR="007B74EB" w:rsidRPr="000C2717">
        <w:rPr>
          <w:rFonts w:ascii="Times New Roman" w:eastAsia="Times New Roman" w:hAnsi="Times New Roman" w:cs="Times New Roman"/>
        </w:rPr>
        <w:t xml:space="preserve"> take</w:t>
      </w:r>
      <w:r w:rsidR="007B74EB">
        <w:rPr>
          <w:rFonts w:ascii="Times New Roman" w:eastAsia="Times New Roman" w:hAnsi="Times New Roman" w:cs="Times New Roman"/>
        </w:rPr>
        <w:t>s</w:t>
      </w:r>
      <w:r w:rsidR="007B74EB" w:rsidRPr="000C2717">
        <w:rPr>
          <w:rFonts w:ascii="Times New Roman" w:eastAsia="Times New Roman" w:hAnsi="Times New Roman" w:cs="Times New Roman"/>
        </w:rPr>
        <w:t xml:space="preserve"> roughly 60 minutes to complete. We </w:t>
      </w:r>
      <w:r w:rsidR="00FC51D5">
        <w:rPr>
          <w:rFonts w:ascii="Times New Roman" w:eastAsia="Times New Roman" w:hAnsi="Times New Roman" w:cs="Times New Roman"/>
        </w:rPr>
        <w:t>predict</w:t>
      </w:r>
      <w:r w:rsidR="007B74EB" w:rsidRPr="000C2717">
        <w:rPr>
          <w:rFonts w:ascii="Times New Roman" w:eastAsia="Times New Roman" w:hAnsi="Times New Roman" w:cs="Times New Roman"/>
        </w:rPr>
        <w:t xml:space="preserve"> that </w:t>
      </w:r>
      <w:r w:rsidR="00B90730">
        <w:rPr>
          <w:rFonts w:ascii="Times New Roman" w:eastAsia="Times New Roman" w:hAnsi="Times New Roman" w:cs="Times New Roman"/>
        </w:rPr>
        <w:t xml:space="preserve">use of </w:t>
      </w:r>
      <w:r w:rsidR="007B74EB" w:rsidRPr="000C2717">
        <w:rPr>
          <w:rFonts w:ascii="Times New Roman" w:eastAsia="Times New Roman" w:hAnsi="Times New Roman" w:cs="Times New Roman"/>
        </w:rPr>
        <w:t xml:space="preserve">the electronically delivered surveys will decrease the time burden </w:t>
      </w:r>
      <w:r w:rsidR="00BD6806">
        <w:rPr>
          <w:rFonts w:ascii="Times New Roman" w:eastAsia="Times New Roman" w:hAnsi="Times New Roman" w:cs="Times New Roman"/>
        </w:rPr>
        <w:t xml:space="preserve">for </w:t>
      </w:r>
      <w:r w:rsidR="007B74EB" w:rsidRPr="000C2717">
        <w:rPr>
          <w:rFonts w:ascii="Times New Roman" w:eastAsia="Times New Roman" w:hAnsi="Times New Roman" w:cs="Times New Roman"/>
        </w:rPr>
        <w:t xml:space="preserve">participants as well as the number of </w:t>
      </w:r>
      <w:r w:rsidR="00B90730">
        <w:rPr>
          <w:rFonts w:ascii="Times New Roman" w:eastAsia="Times New Roman" w:hAnsi="Times New Roman" w:cs="Times New Roman"/>
        </w:rPr>
        <w:t xml:space="preserve">response </w:t>
      </w:r>
      <w:r w:rsidR="007B74EB" w:rsidRPr="000C2717">
        <w:rPr>
          <w:rFonts w:ascii="Times New Roman" w:eastAsia="Times New Roman" w:hAnsi="Times New Roman" w:cs="Times New Roman"/>
        </w:rPr>
        <w:t xml:space="preserve">errors due to the use of branching logic. </w:t>
      </w:r>
      <w:r w:rsidR="00E551A4" w:rsidRPr="000C2717">
        <w:rPr>
          <w:rFonts w:ascii="Times New Roman" w:eastAsia="Times New Roman" w:hAnsi="Times New Roman" w:cs="Times New Roman"/>
        </w:rPr>
        <w:t>P</w:t>
      </w:r>
      <w:r w:rsidR="007B74EB" w:rsidRPr="000C2717">
        <w:rPr>
          <w:rFonts w:ascii="Times New Roman" w:eastAsia="Times New Roman" w:hAnsi="Times New Roman" w:cs="Times New Roman"/>
        </w:rPr>
        <w:t xml:space="preserve">articipants </w:t>
      </w:r>
      <w:r w:rsidR="005B46A4">
        <w:rPr>
          <w:rFonts w:ascii="Times New Roman" w:eastAsia="Times New Roman" w:hAnsi="Times New Roman" w:cs="Times New Roman"/>
        </w:rPr>
        <w:t>can</w:t>
      </w:r>
      <w:r w:rsidR="00E551A4" w:rsidRPr="000C2717">
        <w:rPr>
          <w:rFonts w:ascii="Times New Roman" w:eastAsia="Times New Roman" w:hAnsi="Times New Roman" w:cs="Times New Roman"/>
        </w:rPr>
        <w:t xml:space="preserve"> resume survey</w:t>
      </w:r>
      <w:r w:rsidR="00B90730">
        <w:rPr>
          <w:rFonts w:ascii="Times New Roman" w:eastAsia="Times New Roman" w:hAnsi="Times New Roman" w:cs="Times New Roman"/>
        </w:rPr>
        <w:t xml:space="preserve"> completion</w:t>
      </w:r>
      <w:r w:rsidR="00E551A4" w:rsidRPr="000C2717">
        <w:rPr>
          <w:rFonts w:ascii="Times New Roman" w:eastAsia="Times New Roman" w:hAnsi="Times New Roman" w:cs="Times New Roman"/>
        </w:rPr>
        <w:t xml:space="preserve"> if they cho</w:t>
      </w:r>
      <w:r w:rsidR="00565B50" w:rsidRPr="000C2717">
        <w:rPr>
          <w:rFonts w:ascii="Times New Roman" w:eastAsia="Times New Roman" w:hAnsi="Times New Roman" w:cs="Times New Roman"/>
        </w:rPr>
        <w:t>o</w:t>
      </w:r>
      <w:r w:rsidR="00E551A4" w:rsidRPr="000C2717">
        <w:rPr>
          <w:rFonts w:ascii="Times New Roman" w:eastAsia="Times New Roman" w:hAnsi="Times New Roman" w:cs="Times New Roman"/>
        </w:rPr>
        <w:t>se to st</w:t>
      </w:r>
      <w:r w:rsidR="00B90730">
        <w:rPr>
          <w:rFonts w:ascii="Times New Roman" w:eastAsia="Times New Roman" w:hAnsi="Times New Roman" w:cs="Times New Roman"/>
        </w:rPr>
        <w:t xml:space="preserve">op </w:t>
      </w:r>
      <w:r w:rsidR="00E551A4" w:rsidRPr="000C2717">
        <w:rPr>
          <w:rFonts w:ascii="Times New Roman" w:eastAsia="Times New Roman" w:hAnsi="Times New Roman" w:cs="Times New Roman"/>
        </w:rPr>
        <w:t xml:space="preserve">the survey and return </w:t>
      </w:r>
      <w:r w:rsidR="007B74EB" w:rsidRPr="000C2717">
        <w:rPr>
          <w:rFonts w:ascii="Times New Roman" w:eastAsia="Times New Roman" w:hAnsi="Times New Roman" w:cs="Times New Roman"/>
        </w:rPr>
        <w:t xml:space="preserve">at a later time. Once the survey </w:t>
      </w:r>
      <w:r w:rsidR="005B46A4">
        <w:rPr>
          <w:rFonts w:ascii="Times New Roman" w:eastAsia="Times New Roman" w:hAnsi="Times New Roman" w:cs="Times New Roman"/>
        </w:rPr>
        <w:t>is</w:t>
      </w:r>
      <w:r w:rsidR="007B74EB" w:rsidRPr="000C2717">
        <w:rPr>
          <w:rFonts w:ascii="Times New Roman" w:eastAsia="Times New Roman" w:hAnsi="Times New Roman" w:cs="Times New Roman"/>
        </w:rPr>
        <w:t xml:space="preserve"> completed participants </w:t>
      </w:r>
      <w:r w:rsidR="00E551A4" w:rsidRPr="000C2717">
        <w:rPr>
          <w:rFonts w:ascii="Times New Roman" w:eastAsia="Times New Roman" w:hAnsi="Times New Roman" w:cs="Times New Roman"/>
        </w:rPr>
        <w:t>r</w:t>
      </w:r>
      <w:r w:rsidR="007B74EB" w:rsidRPr="000C2717">
        <w:rPr>
          <w:rFonts w:ascii="Times New Roman" w:eastAsia="Times New Roman" w:hAnsi="Times New Roman" w:cs="Times New Roman"/>
        </w:rPr>
        <w:t>eceive</w:t>
      </w:r>
      <w:r w:rsidR="00957265" w:rsidRPr="000C2717">
        <w:rPr>
          <w:rFonts w:ascii="Times New Roman" w:eastAsia="Times New Roman" w:hAnsi="Times New Roman" w:cs="Times New Roman"/>
        </w:rPr>
        <w:t xml:space="preserve"> an email containing</w:t>
      </w:r>
      <w:r w:rsidR="007B74EB" w:rsidRPr="000C2717">
        <w:rPr>
          <w:rFonts w:ascii="Times New Roman" w:eastAsia="Times New Roman" w:hAnsi="Times New Roman" w:cs="Times New Roman"/>
        </w:rPr>
        <w:t xml:space="preserve"> a $20 </w:t>
      </w:r>
      <w:r w:rsidR="00E551A4" w:rsidRPr="000C2717">
        <w:rPr>
          <w:rFonts w:ascii="Times New Roman" w:eastAsia="Times New Roman" w:hAnsi="Times New Roman" w:cs="Times New Roman"/>
        </w:rPr>
        <w:t xml:space="preserve">gift card </w:t>
      </w:r>
      <w:r w:rsidR="00B90730">
        <w:rPr>
          <w:rFonts w:ascii="Times New Roman" w:eastAsia="Times New Roman" w:hAnsi="Times New Roman" w:cs="Times New Roman"/>
        </w:rPr>
        <w:t xml:space="preserve">in appreciation of their </w:t>
      </w:r>
      <w:r w:rsidR="00252F36">
        <w:rPr>
          <w:rFonts w:ascii="Times New Roman" w:eastAsia="Times New Roman" w:hAnsi="Times New Roman" w:cs="Times New Roman"/>
        </w:rPr>
        <w:t>contribution</w:t>
      </w:r>
      <w:r w:rsidR="00AD67B1">
        <w:rPr>
          <w:rFonts w:ascii="Times New Roman" w:eastAsia="Times New Roman" w:hAnsi="Times New Roman" w:cs="Times New Roman"/>
        </w:rPr>
        <w:t>s</w:t>
      </w:r>
      <w:r w:rsidR="00252F36">
        <w:rPr>
          <w:rFonts w:ascii="Times New Roman" w:eastAsia="Times New Roman" w:hAnsi="Times New Roman" w:cs="Times New Roman"/>
        </w:rPr>
        <w:t xml:space="preserve"> to the study</w:t>
      </w:r>
      <w:r w:rsidR="007B74EB" w:rsidRPr="000C2717">
        <w:rPr>
          <w:rFonts w:ascii="Times New Roman" w:eastAsia="Times New Roman" w:hAnsi="Times New Roman" w:cs="Times New Roman"/>
        </w:rPr>
        <w:t xml:space="preserve">. </w:t>
      </w:r>
    </w:p>
    <w:p w14:paraId="00000078" w14:textId="77777777" w:rsidR="00192A4F" w:rsidRPr="000C2717" w:rsidRDefault="00192A4F" w:rsidP="00425304">
      <w:pPr>
        <w:shd w:val="clear" w:color="auto" w:fill="FFFFFF"/>
        <w:spacing w:line="480" w:lineRule="auto"/>
        <w:rPr>
          <w:rFonts w:ascii="Times New Roman" w:eastAsia="Times New Roman" w:hAnsi="Times New Roman" w:cs="Times New Roman"/>
        </w:rPr>
      </w:pPr>
    </w:p>
    <w:p w14:paraId="356E44A1" w14:textId="77777777" w:rsidR="00143A55" w:rsidRPr="003E2CA9" w:rsidRDefault="00143A55" w:rsidP="00425304">
      <w:pPr>
        <w:shd w:val="clear" w:color="auto" w:fill="FFFFFF"/>
        <w:spacing w:line="480" w:lineRule="auto"/>
        <w:rPr>
          <w:rFonts w:ascii="Times New Roman" w:eastAsia="Times New Roman" w:hAnsi="Times New Roman" w:cs="Times New Roman"/>
          <w:i/>
          <w:iCs/>
        </w:rPr>
      </w:pPr>
      <w:r w:rsidRPr="003E2CA9">
        <w:rPr>
          <w:rFonts w:ascii="Times New Roman" w:eastAsia="Times New Roman" w:hAnsi="Times New Roman" w:cs="Times New Roman"/>
          <w:i/>
          <w:iCs/>
        </w:rPr>
        <w:t>Adult Children of Gulf War Veterans</w:t>
      </w:r>
    </w:p>
    <w:p w14:paraId="00000079" w14:textId="159CEC70" w:rsidR="00192A4F" w:rsidRPr="000C2717" w:rsidRDefault="006E1DB8" w:rsidP="00425304">
      <w:pPr>
        <w:shd w:val="clear" w:color="auto" w:fill="FFFFFF"/>
        <w:spacing w:line="480" w:lineRule="auto"/>
        <w:rPr>
          <w:rFonts w:ascii="Times New Roman" w:eastAsia="Times New Roman" w:hAnsi="Times New Roman" w:cs="Times New Roman"/>
        </w:rPr>
      </w:pPr>
      <w:r w:rsidRPr="000C2717">
        <w:rPr>
          <w:rFonts w:ascii="Times New Roman" w:eastAsia="Times New Roman" w:hAnsi="Times New Roman" w:cs="Times New Roman"/>
        </w:rPr>
        <w:t xml:space="preserve">When GWVs </w:t>
      </w:r>
      <w:r w:rsidR="00AD67B1">
        <w:rPr>
          <w:rFonts w:ascii="Times New Roman" w:eastAsia="Times New Roman" w:hAnsi="Times New Roman" w:cs="Times New Roman"/>
        </w:rPr>
        <w:t xml:space="preserve">complete the survey online or by telephone, they are informed </w:t>
      </w:r>
      <w:r w:rsidRPr="000C2717">
        <w:rPr>
          <w:rFonts w:ascii="Times New Roman" w:eastAsia="Times New Roman" w:hAnsi="Times New Roman" w:cs="Times New Roman"/>
        </w:rPr>
        <w:t xml:space="preserve">that the project </w:t>
      </w:r>
      <w:r w:rsidR="00DD00C8">
        <w:rPr>
          <w:rFonts w:ascii="Times New Roman" w:eastAsia="Times New Roman" w:hAnsi="Times New Roman" w:cs="Times New Roman"/>
        </w:rPr>
        <w:t>will be</w:t>
      </w:r>
      <w:r w:rsidR="00DD00C8" w:rsidRPr="000C2717">
        <w:rPr>
          <w:rFonts w:ascii="Times New Roman" w:eastAsia="Times New Roman" w:hAnsi="Times New Roman" w:cs="Times New Roman"/>
        </w:rPr>
        <w:t xml:space="preserve"> </w:t>
      </w:r>
      <w:r w:rsidRPr="000C2717">
        <w:rPr>
          <w:rFonts w:ascii="Times New Roman" w:eastAsia="Times New Roman" w:hAnsi="Times New Roman" w:cs="Times New Roman"/>
        </w:rPr>
        <w:t>establish</w:t>
      </w:r>
      <w:r w:rsidR="00DD00C8">
        <w:rPr>
          <w:rFonts w:ascii="Times New Roman" w:eastAsia="Times New Roman" w:hAnsi="Times New Roman" w:cs="Times New Roman"/>
        </w:rPr>
        <w:t>ing</w:t>
      </w:r>
      <w:r w:rsidRPr="000C2717">
        <w:rPr>
          <w:rFonts w:ascii="Times New Roman" w:eastAsia="Times New Roman" w:hAnsi="Times New Roman" w:cs="Times New Roman"/>
        </w:rPr>
        <w:t xml:space="preserve"> a Gulf War Adult Child Cohort</w:t>
      </w:r>
      <w:r w:rsidR="00E608BF">
        <w:rPr>
          <w:rFonts w:ascii="Times New Roman" w:eastAsia="Times New Roman" w:hAnsi="Times New Roman" w:cs="Times New Roman"/>
        </w:rPr>
        <w:t xml:space="preserve"> (GWACC)</w:t>
      </w:r>
      <w:r w:rsidRPr="000C2717">
        <w:rPr>
          <w:rFonts w:ascii="Times New Roman" w:eastAsia="Times New Roman" w:hAnsi="Times New Roman" w:cs="Times New Roman"/>
        </w:rPr>
        <w:t xml:space="preserve">. </w:t>
      </w:r>
      <w:r w:rsidR="00E551A4" w:rsidRPr="000C2717">
        <w:rPr>
          <w:rFonts w:ascii="Times New Roman" w:eastAsia="Times New Roman" w:hAnsi="Times New Roman" w:cs="Times New Roman"/>
        </w:rPr>
        <w:t xml:space="preserve">The goal of </w:t>
      </w:r>
      <w:r w:rsidR="00E608BF">
        <w:rPr>
          <w:rFonts w:ascii="Times New Roman" w:eastAsia="Times New Roman" w:hAnsi="Times New Roman" w:cs="Times New Roman"/>
        </w:rPr>
        <w:t>the GWACC</w:t>
      </w:r>
      <w:r w:rsidRPr="000C2717">
        <w:rPr>
          <w:rFonts w:ascii="Times New Roman" w:eastAsia="Times New Roman" w:hAnsi="Times New Roman" w:cs="Times New Roman"/>
        </w:rPr>
        <w:t xml:space="preserve"> is to collect and evaluate health information reported by</w:t>
      </w:r>
      <w:r w:rsidR="005B46A4">
        <w:rPr>
          <w:rFonts w:ascii="Times New Roman" w:eastAsia="Times New Roman" w:hAnsi="Times New Roman" w:cs="Times New Roman"/>
        </w:rPr>
        <w:t xml:space="preserve"> </w:t>
      </w:r>
      <w:r w:rsidR="00AD67B1">
        <w:rPr>
          <w:rFonts w:ascii="Times New Roman" w:eastAsia="Times New Roman" w:hAnsi="Times New Roman" w:cs="Times New Roman"/>
        </w:rPr>
        <w:t xml:space="preserve">adult </w:t>
      </w:r>
      <w:r w:rsidRPr="000C2717">
        <w:rPr>
          <w:rFonts w:ascii="Times New Roman" w:eastAsia="Times New Roman" w:hAnsi="Times New Roman" w:cs="Times New Roman"/>
        </w:rPr>
        <w:t>children of GWVs. Veterans who complete</w:t>
      </w:r>
      <w:r w:rsidR="00AD67B1">
        <w:rPr>
          <w:rFonts w:ascii="Times New Roman" w:eastAsia="Times New Roman" w:hAnsi="Times New Roman" w:cs="Times New Roman"/>
        </w:rPr>
        <w:t xml:space="preserve"> the</w:t>
      </w:r>
      <w:r w:rsidRPr="000C2717">
        <w:rPr>
          <w:rFonts w:ascii="Times New Roman" w:eastAsia="Times New Roman" w:hAnsi="Times New Roman" w:cs="Times New Roman"/>
        </w:rPr>
        <w:t xml:space="preserve"> study and indicate that they have biological children </w:t>
      </w:r>
      <w:r w:rsidR="00AB2F32">
        <w:rPr>
          <w:rFonts w:ascii="Times New Roman" w:eastAsia="Times New Roman" w:hAnsi="Times New Roman" w:cs="Times New Roman"/>
        </w:rPr>
        <w:t xml:space="preserve">aged </w:t>
      </w:r>
      <w:r w:rsidRPr="000C2717">
        <w:rPr>
          <w:rFonts w:ascii="Times New Roman" w:eastAsia="Times New Roman" w:hAnsi="Times New Roman" w:cs="Times New Roman"/>
        </w:rPr>
        <w:t xml:space="preserve">18 or older </w:t>
      </w:r>
      <w:r w:rsidR="00E608BF">
        <w:rPr>
          <w:rFonts w:ascii="Times New Roman" w:eastAsia="Times New Roman" w:hAnsi="Times New Roman" w:cs="Times New Roman"/>
        </w:rPr>
        <w:t>are</w:t>
      </w:r>
      <w:r w:rsidRPr="000C2717">
        <w:rPr>
          <w:rFonts w:ascii="Times New Roman" w:eastAsia="Times New Roman" w:hAnsi="Times New Roman" w:cs="Times New Roman"/>
        </w:rPr>
        <w:t xml:space="preserve"> asked to share information about the study with their adult children. GWVs who indicate they are willing to share information with their adult children </w:t>
      </w:r>
      <w:r w:rsidR="00E608BF">
        <w:rPr>
          <w:rFonts w:ascii="Times New Roman" w:eastAsia="Times New Roman" w:hAnsi="Times New Roman" w:cs="Times New Roman"/>
        </w:rPr>
        <w:t>are</w:t>
      </w:r>
      <w:r w:rsidRPr="000C2717">
        <w:rPr>
          <w:rFonts w:ascii="Times New Roman" w:eastAsia="Times New Roman" w:hAnsi="Times New Roman" w:cs="Times New Roman"/>
        </w:rPr>
        <w:t xml:space="preserve"> provided a </w:t>
      </w:r>
      <w:r w:rsidR="00E608BF">
        <w:rPr>
          <w:rFonts w:ascii="Times New Roman" w:eastAsia="Times New Roman" w:hAnsi="Times New Roman" w:cs="Times New Roman"/>
        </w:rPr>
        <w:t xml:space="preserve">GWACC </w:t>
      </w:r>
      <w:r w:rsidRPr="000C2717">
        <w:rPr>
          <w:rFonts w:ascii="Times New Roman" w:eastAsia="Times New Roman" w:hAnsi="Times New Roman" w:cs="Times New Roman"/>
        </w:rPr>
        <w:t>study summary and recruitment flyer</w:t>
      </w:r>
      <w:r w:rsidR="00915EAB">
        <w:rPr>
          <w:rFonts w:ascii="Times New Roman" w:eastAsia="Times New Roman" w:hAnsi="Times New Roman" w:cs="Times New Roman"/>
        </w:rPr>
        <w:t xml:space="preserve"> for this purpose</w:t>
      </w:r>
      <w:r w:rsidRPr="000C2717">
        <w:rPr>
          <w:rFonts w:ascii="Times New Roman" w:eastAsia="Times New Roman" w:hAnsi="Times New Roman" w:cs="Times New Roman"/>
        </w:rPr>
        <w:t xml:space="preserve">. </w:t>
      </w:r>
      <w:r w:rsidR="00E608BF">
        <w:rPr>
          <w:rFonts w:ascii="Times New Roman" w:eastAsia="Times New Roman" w:hAnsi="Times New Roman" w:cs="Times New Roman"/>
        </w:rPr>
        <w:t>Additionally, GWVs</w:t>
      </w:r>
      <w:r w:rsidRPr="000C2717">
        <w:rPr>
          <w:rFonts w:ascii="Times New Roman" w:eastAsia="Times New Roman" w:hAnsi="Times New Roman" w:cs="Times New Roman"/>
        </w:rPr>
        <w:t xml:space="preserve"> receive a unique  </w:t>
      </w:r>
      <w:proofErr w:type="spellStart"/>
      <w:r w:rsidRPr="000C2717">
        <w:rPr>
          <w:rFonts w:ascii="Times New Roman" w:eastAsia="Times New Roman" w:hAnsi="Times New Roman" w:cs="Times New Roman"/>
        </w:rPr>
        <w:t>REDCap</w:t>
      </w:r>
      <w:proofErr w:type="spellEnd"/>
      <w:r w:rsidRPr="000C2717">
        <w:rPr>
          <w:rFonts w:ascii="Times New Roman" w:eastAsia="Times New Roman" w:hAnsi="Times New Roman" w:cs="Times New Roman"/>
        </w:rPr>
        <w:t xml:space="preserve"> link t</w:t>
      </w:r>
      <w:r w:rsidR="00E608BF">
        <w:rPr>
          <w:rFonts w:ascii="Times New Roman" w:eastAsia="Times New Roman" w:hAnsi="Times New Roman" w:cs="Times New Roman"/>
        </w:rPr>
        <w:t xml:space="preserve">o </w:t>
      </w:r>
      <w:r w:rsidRPr="000C2717">
        <w:rPr>
          <w:rFonts w:ascii="Times New Roman" w:eastAsia="Times New Roman" w:hAnsi="Times New Roman" w:cs="Times New Roman"/>
        </w:rPr>
        <w:t xml:space="preserve">share with </w:t>
      </w:r>
      <w:r w:rsidR="00EE61D6">
        <w:rPr>
          <w:rFonts w:ascii="Times New Roman" w:eastAsia="Times New Roman" w:hAnsi="Times New Roman" w:cs="Times New Roman"/>
        </w:rPr>
        <w:t xml:space="preserve">each of </w:t>
      </w:r>
      <w:r w:rsidRPr="000C2717">
        <w:rPr>
          <w:rFonts w:ascii="Times New Roman" w:eastAsia="Times New Roman" w:hAnsi="Times New Roman" w:cs="Times New Roman"/>
        </w:rPr>
        <w:t>their adult children</w:t>
      </w:r>
      <w:r w:rsidR="00D52A2C">
        <w:rPr>
          <w:rFonts w:ascii="Times New Roman" w:eastAsia="Times New Roman" w:hAnsi="Times New Roman" w:cs="Times New Roman"/>
        </w:rPr>
        <w:t xml:space="preserve"> that provides study information and the GWACC survey link</w:t>
      </w:r>
      <w:r w:rsidRPr="000C2717">
        <w:rPr>
          <w:rFonts w:ascii="Times New Roman" w:eastAsia="Times New Roman" w:hAnsi="Times New Roman" w:cs="Times New Roman"/>
        </w:rPr>
        <w:t xml:space="preserve">. GWV adult children </w:t>
      </w:r>
      <w:r w:rsidR="00D52A2C">
        <w:rPr>
          <w:rFonts w:ascii="Times New Roman" w:eastAsia="Times New Roman" w:hAnsi="Times New Roman" w:cs="Times New Roman"/>
        </w:rPr>
        <w:t xml:space="preserve">who receive electronic study information from their GWV parent </w:t>
      </w:r>
      <w:r w:rsidR="00E608BF">
        <w:rPr>
          <w:rFonts w:ascii="Times New Roman" w:eastAsia="Times New Roman" w:hAnsi="Times New Roman" w:cs="Times New Roman"/>
        </w:rPr>
        <w:t>are</w:t>
      </w:r>
      <w:r w:rsidRPr="000C2717">
        <w:rPr>
          <w:rFonts w:ascii="Times New Roman" w:eastAsia="Times New Roman" w:hAnsi="Times New Roman" w:cs="Times New Roman"/>
        </w:rPr>
        <w:t xml:space="preserve"> </w:t>
      </w:r>
      <w:r w:rsidR="00DD610B">
        <w:rPr>
          <w:rFonts w:ascii="Times New Roman" w:eastAsia="Times New Roman" w:hAnsi="Times New Roman" w:cs="Times New Roman"/>
        </w:rPr>
        <w:t>al</w:t>
      </w:r>
      <w:r w:rsidR="00D52A2C">
        <w:rPr>
          <w:rFonts w:ascii="Times New Roman" w:eastAsia="Times New Roman" w:hAnsi="Times New Roman" w:cs="Times New Roman"/>
        </w:rPr>
        <w:t xml:space="preserve">so </w:t>
      </w:r>
      <w:r w:rsidRPr="000C2717">
        <w:rPr>
          <w:rFonts w:ascii="Times New Roman" w:eastAsia="Times New Roman" w:hAnsi="Times New Roman" w:cs="Times New Roman"/>
        </w:rPr>
        <w:t xml:space="preserve">encouraged to contact the </w:t>
      </w:r>
      <w:r w:rsidR="00102707">
        <w:rPr>
          <w:rFonts w:ascii="Times New Roman" w:eastAsia="Times New Roman" w:hAnsi="Times New Roman" w:cs="Times New Roman"/>
        </w:rPr>
        <w:t>study</w:t>
      </w:r>
      <w:r w:rsidRPr="000C2717">
        <w:rPr>
          <w:rFonts w:ascii="Times New Roman" w:eastAsia="Times New Roman" w:hAnsi="Times New Roman" w:cs="Times New Roman"/>
        </w:rPr>
        <w:t xml:space="preserve"> research team with any questions they have. </w:t>
      </w:r>
    </w:p>
    <w:p w14:paraId="0000007A" w14:textId="77777777" w:rsidR="00192A4F" w:rsidRPr="000C2717" w:rsidRDefault="00192A4F" w:rsidP="00425304">
      <w:pPr>
        <w:shd w:val="clear" w:color="auto" w:fill="FFFFFF"/>
        <w:spacing w:line="480" w:lineRule="auto"/>
        <w:rPr>
          <w:rFonts w:ascii="Times New Roman" w:eastAsia="Times New Roman" w:hAnsi="Times New Roman" w:cs="Times New Roman"/>
        </w:rPr>
      </w:pPr>
    </w:p>
    <w:p w14:paraId="0000007E" w14:textId="1B06330E" w:rsidR="00192A4F" w:rsidRPr="000C2717" w:rsidRDefault="00DF5E6D" w:rsidP="00425304">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lastRenderedPageBreak/>
        <w:t>I</w:t>
      </w:r>
      <w:r w:rsidRPr="000C2717">
        <w:rPr>
          <w:rFonts w:ascii="Times New Roman" w:eastAsia="Times New Roman" w:hAnsi="Times New Roman" w:cs="Times New Roman"/>
        </w:rPr>
        <w:t xml:space="preserve">nterested adult children of GWVs </w:t>
      </w:r>
      <w:r w:rsidR="00E608BF">
        <w:rPr>
          <w:rFonts w:ascii="Times New Roman" w:eastAsia="Times New Roman" w:hAnsi="Times New Roman" w:cs="Times New Roman"/>
        </w:rPr>
        <w:t>u</w:t>
      </w:r>
      <w:r w:rsidRPr="000C2717">
        <w:rPr>
          <w:rFonts w:ascii="Times New Roman" w:eastAsia="Times New Roman" w:hAnsi="Times New Roman" w:cs="Times New Roman"/>
        </w:rPr>
        <w:t xml:space="preserve">se the sub-survey </w:t>
      </w:r>
      <w:proofErr w:type="spellStart"/>
      <w:r w:rsidRPr="000C2717">
        <w:rPr>
          <w:rFonts w:ascii="Times New Roman" w:eastAsia="Times New Roman" w:hAnsi="Times New Roman" w:cs="Times New Roman"/>
        </w:rPr>
        <w:t>REDCap</w:t>
      </w:r>
      <w:proofErr w:type="spellEnd"/>
      <w:r w:rsidRPr="000C2717">
        <w:rPr>
          <w:rFonts w:ascii="Times New Roman" w:eastAsia="Times New Roman" w:hAnsi="Times New Roman" w:cs="Times New Roman"/>
        </w:rPr>
        <w:t xml:space="preserve"> link </w:t>
      </w:r>
      <w:r w:rsidR="00957265" w:rsidRPr="000C2717">
        <w:rPr>
          <w:rFonts w:ascii="Times New Roman" w:eastAsia="Times New Roman" w:hAnsi="Times New Roman" w:cs="Times New Roman"/>
        </w:rPr>
        <w:t xml:space="preserve">provided by their parent </w:t>
      </w:r>
      <w:r w:rsidRPr="000C2717">
        <w:rPr>
          <w:rFonts w:ascii="Times New Roman" w:eastAsia="Times New Roman" w:hAnsi="Times New Roman" w:cs="Times New Roman"/>
        </w:rPr>
        <w:t xml:space="preserve">to </w:t>
      </w:r>
      <w:r w:rsidR="00DD610B">
        <w:rPr>
          <w:rFonts w:ascii="Times New Roman" w:eastAsia="Times New Roman" w:hAnsi="Times New Roman" w:cs="Times New Roman"/>
        </w:rPr>
        <w:t xml:space="preserve">access and review the GWACC information sheet. </w:t>
      </w:r>
      <w:r w:rsidR="00931718">
        <w:rPr>
          <w:rFonts w:ascii="Times New Roman" w:eastAsia="Times New Roman" w:hAnsi="Times New Roman" w:cs="Times New Roman"/>
        </w:rPr>
        <w:t xml:space="preserve">They are asked if they want to </w:t>
      </w:r>
      <w:r w:rsidR="004D42E0">
        <w:rPr>
          <w:rFonts w:ascii="Times New Roman" w:eastAsia="Times New Roman" w:hAnsi="Times New Roman" w:cs="Times New Roman"/>
        </w:rPr>
        <w:t>participate</w:t>
      </w:r>
      <w:r w:rsidR="00931718">
        <w:rPr>
          <w:rFonts w:ascii="Times New Roman" w:eastAsia="Times New Roman" w:hAnsi="Times New Roman" w:cs="Times New Roman"/>
        </w:rPr>
        <w:t xml:space="preserve">, and if </w:t>
      </w:r>
      <w:r w:rsidR="004D42E0">
        <w:rPr>
          <w:rFonts w:ascii="Times New Roman" w:eastAsia="Times New Roman" w:hAnsi="Times New Roman" w:cs="Times New Roman"/>
        </w:rPr>
        <w:t>so</w:t>
      </w:r>
      <w:r w:rsidR="00931718">
        <w:rPr>
          <w:rFonts w:ascii="Times New Roman" w:eastAsia="Times New Roman" w:hAnsi="Times New Roman" w:cs="Times New Roman"/>
        </w:rPr>
        <w:t xml:space="preserve">, </w:t>
      </w:r>
      <w:r w:rsidR="00E608BF">
        <w:rPr>
          <w:rFonts w:ascii="Times New Roman" w:eastAsia="Times New Roman" w:hAnsi="Times New Roman" w:cs="Times New Roman"/>
        </w:rPr>
        <w:t>are</w:t>
      </w:r>
      <w:r w:rsidR="00957265" w:rsidRPr="000C2717">
        <w:rPr>
          <w:rFonts w:ascii="Times New Roman" w:eastAsia="Times New Roman" w:hAnsi="Times New Roman" w:cs="Times New Roman"/>
        </w:rPr>
        <w:t xml:space="preserve"> </w:t>
      </w:r>
      <w:r w:rsidR="00DD610B">
        <w:rPr>
          <w:rFonts w:ascii="Times New Roman" w:eastAsia="Times New Roman" w:hAnsi="Times New Roman" w:cs="Times New Roman"/>
        </w:rPr>
        <w:t xml:space="preserve">directed </w:t>
      </w:r>
      <w:r w:rsidRPr="000C2717">
        <w:rPr>
          <w:rFonts w:ascii="Times New Roman" w:eastAsia="Times New Roman" w:hAnsi="Times New Roman" w:cs="Times New Roman"/>
        </w:rPr>
        <w:t xml:space="preserve">to the survey. </w:t>
      </w:r>
      <w:r w:rsidR="00DD610B">
        <w:rPr>
          <w:rFonts w:ascii="Times New Roman" w:eastAsia="Times New Roman" w:hAnsi="Times New Roman" w:cs="Times New Roman"/>
        </w:rPr>
        <w:t xml:space="preserve">If either the </w:t>
      </w:r>
      <w:r w:rsidR="000C409E">
        <w:rPr>
          <w:rFonts w:ascii="Times New Roman" w:eastAsia="Times New Roman" w:hAnsi="Times New Roman" w:cs="Times New Roman"/>
        </w:rPr>
        <w:t xml:space="preserve">GWV </w:t>
      </w:r>
      <w:r w:rsidR="00DD610B">
        <w:rPr>
          <w:rFonts w:ascii="Times New Roman" w:eastAsia="Times New Roman" w:hAnsi="Times New Roman" w:cs="Times New Roman"/>
        </w:rPr>
        <w:t>parent or</w:t>
      </w:r>
      <w:r w:rsidR="000C409E">
        <w:rPr>
          <w:rFonts w:ascii="Times New Roman" w:eastAsia="Times New Roman" w:hAnsi="Times New Roman" w:cs="Times New Roman"/>
        </w:rPr>
        <w:t xml:space="preserve"> adult child participant ha</w:t>
      </w:r>
      <w:r w:rsidR="00931718">
        <w:rPr>
          <w:rFonts w:ascii="Times New Roman" w:eastAsia="Times New Roman" w:hAnsi="Times New Roman" w:cs="Times New Roman"/>
        </w:rPr>
        <w:t>s</w:t>
      </w:r>
      <w:r w:rsidR="000C409E">
        <w:rPr>
          <w:rFonts w:ascii="Times New Roman" w:eastAsia="Times New Roman" w:hAnsi="Times New Roman" w:cs="Times New Roman"/>
        </w:rPr>
        <w:t xml:space="preserve"> difficulty accessing the unique </w:t>
      </w:r>
      <w:proofErr w:type="spellStart"/>
      <w:r w:rsidR="000C409E">
        <w:rPr>
          <w:rFonts w:ascii="Times New Roman" w:eastAsia="Times New Roman" w:hAnsi="Times New Roman" w:cs="Times New Roman"/>
        </w:rPr>
        <w:t>REDCap</w:t>
      </w:r>
      <w:proofErr w:type="spellEnd"/>
      <w:r w:rsidR="000C409E">
        <w:rPr>
          <w:rFonts w:ascii="Times New Roman" w:eastAsia="Times New Roman" w:hAnsi="Times New Roman" w:cs="Times New Roman"/>
        </w:rPr>
        <w:t xml:space="preserve"> survey link, it </w:t>
      </w:r>
      <w:r w:rsidRPr="000C2717">
        <w:rPr>
          <w:rFonts w:ascii="Times New Roman" w:eastAsia="Times New Roman" w:hAnsi="Times New Roman" w:cs="Times New Roman"/>
        </w:rPr>
        <w:t xml:space="preserve">can be retrieved </w:t>
      </w:r>
      <w:r w:rsidR="000C409E">
        <w:rPr>
          <w:rFonts w:ascii="Times New Roman" w:eastAsia="Times New Roman" w:hAnsi="Times New Roman" w:cs="Times New Roman"/>
        </w:rPr>
        <w:t xml:space="preserve">and provided </w:t>
      </w:r>
      <w:r w:rsidRPr="000C2717">
        <w:rPr>
          <w:rFonts w:ascii="Times New Roman" w:eastAsia="Times New Roman" w:hAnsi="Times New Roman" w:cs="Times New Roman"/>
        </w:rPr>
        <w:t>by</w:t>
      </w:r>
      <w:r w:rsidR="00FA54C5">
        <w:rPr>
          <w:rFonts w:ascii="Times New Roman" w:eastAsia="Times New Roman" w:hAnsi="Times New Roman" w:cs="Times New Roman"/>
        </w:rPr>
        <w:t xml:space="preserve"> </w:t>
      </w:r>
      <w:r w:rsidR="00DD610B">
        <w:rPr>
          <w:rFonts w:ascii="Times New Roman" w:eastAsia="Times New Roman" w:hAnsi="Times New Roman" w:cs="Times New Roman"/>
        </w:rPr>
        <w:t xml:space="preserve">LEGACY research staff </w:t>
      </w:r>
      <w:r w:rsidR="000C409E">
        <w:rPr>
          <w:rFonts w:ascii="Times New Roman" w:eastAsia="Times New Roman" w:hAnsi="Times New Roman" w:cs="Times New Roman"/>
        </w:rPr>
        <w:t xml:space="preserve">at BU’s </w:t>
      </w:r>
      <w:r w:rsidR="00FA54C5">
        <w:rPr>
          <w:rFonts w:ascii="Times New Roman" w:eastAsia="Times New Roman" w:hAnsi="Times New Roman" w:cs="Times New Roman"/>
        </w:rPr>
        <w:t>Biostatistics and Epidemiology Data Analytics Center</w:t>
      </w:r>
      <w:r w:rsidRPr="000C2717">
        <w:rPr>
          <w:rFonts w:ascii="Times New Roman" w:eastAsia="Times New Roman" w:hAnsi="Times New Roman" w:cs="Times New Roman"/>
        </w:rPr>
        <w:t xml:space="preserve"> </w:t>
      </w:r>
      <w:r w:rsidR="00FA54C5">
        <w:rPr>
          <w:rFonts w:ascii="Times New Roman" w:eastAsia="Times New Roman" w:hAnsi="Times New Roman" w:cs="Times New Roman"/>
        </w:rPr>
        <w:t>(</w:t>
      </w:r>
      <w:r w:rsidRPr="000C2717">
        <w:rPr>
          <w:rFonts w:ascii="Times New Roman" w:eastAsia="Times New Roman" w:hAnsi="Times New Roman" w:cs="Times New Roman"/>
        </w:rPr>
        <w:t>BEDAC</w:t>
      </w:r>
      <w:r w:rsidR="00FA54C5">
        <w:rPr>
          <w:rFonts w:ascii="Times New Roman" w:eastAsia="Times New Roman" w:hAnsi="Times New Roman" w:cs="Times New Roman"/>
        </w:rPr>
        <w:t>)</w:t>
      </w:r>
      <w:r w:rsidRPr="000C2717">
        <w:rPr>
          <w:rFonts w:ascii="Times New Roman" w:eastAsia="Times New Roman" w:hAnsi="Times New Roman" w:cs="Times New Roman"/>
        </w:rPr>
        <w:t xml:space="preserve">. Adult children </w:t>
      </w:r>
      <w:r w:rsidR="00E608BF">
        <w:rPr>
          <w:rFonts w:ascii="Times New Roman" w:eastAsia="Times New Roman" w:hAnsi="Times New Roman" w:cs="Times New Roman"/>
        </w:rPr>
        <w:t xml:space="preserve">are </w:t>
      </w:r>
      <w:r w:rsidRPr="000C2717">
        <w:rPr>
          <w:rFonts w:ascii="Times New Roman" w:eastAsia="Times New Roman" w:hAnsi="Times New Roman" w:cs="Times New Roman"/>
        </w:rPr>
        <w:t>offered the option to complete a phone</w:t>
      </w:r>
      <w:r w:rsidR="00DD00C8">
        <w:rPr>
          <w:rFonts w:ascii="Times New Roman" w:eastAsia="Times New Roman" w:hAnsi="Times New Roman" w:cs="Times New Roman"/>
        </w:rPr>
        <w:t xml:space="preserve"> </w:t>
      </w:r>
      <w:r w:rsidRPr="000C2717">
        <w:rPr>
          <w:rFonts w:ascii="Times New Roman" w:eastAsia="Times New Roman" w:hAnsi="Times New Roman" w:cs="Times New Roman"/>
        </w:rPr>
        <w:t>survey if they</w:t>
      </w:r>
      <w:r w:rsidR="00E608BF">
        <w:rPr>
          <w:rFonts w:ascii="Times New Roman" w:eastAsia="Times New Roman" w:hAnsi="Times New Roman" w:cs="Times New Roman"/>
        </w:rPr>
        <w:t xml:space="preserve"> prefer</w:t>
      </w:r>
      <w:r w:rsidRPr="000C2717">
        <w:rPr>
          <w:rFonts w:ascii="Times New Roman" w:eastAsia="Times New Roman" w:hAnsi="Times New Roman" w:cs="Times New Roman"/>
        </w:rPr>
        <w:t xml:space="preserve">. Once </w:t>
      </w:r>
      <w:r w:rsidR="00295A9B">
        <w:rPr>
          <w:rFonts w:ascii="Times New Roman" w:eastAsia="Times New Roman" w:hAnsi="Times New Roman" w:cs="Times New Roman"/>
        </w:rPr>
        <w:t>a</w:t>
      </w:r>
      <w:r w:rsidR="00E608BF">
        <w:rPr>
          <w:rFonts w:ascii="Times New Roman" w:eastAsia="Times New Roman" w:hAnsi="Times New Roman" w:cs="Times New Roman"/>
        </w:rPr>
        <w:t xml:space="preserve"> survey is</w:t>
      </w:r>
      <w:r w:rsidRPr="000C2717">
        <w:rPr>
          <w:rFonts w:ascii="Times New Roman" w:eastAsia="Times New Roman" w:hAnsi="Times New Roman" w:cs="Times New Roman"/>
        </w:rPr>
        <w:t xml:space="preserve"> </w:t>
      </w:r>
      <w:r w:rsidR="00E608BF">
        <w:rPr>
          <w:rFonts w:ascii="Times New Roman" w:eastAsia="Times New Roman" w:hAnsi="Times New Roman" w:cs="Times New Roman"/>
        </w:rPr>
        <w:t>completed</w:t>
      </w:r>
      <w:r w:rsidR="00295A9B">
        <w:rPr>
          <w:rFonts w:ascii="Times New Roman" w:eastAsia="Times New Roman" w:hAnsi="Times New Roman" w:cs="Times New Roman"/>
        </w:rPr>
        <w:t xml:space="preserve"> by a veteran or their child</w:t>
      </w:r>
      <w:r w:rsidRPr="000C2717">
        <w:rPr>
          <w:rFonts w:ascii="Times New Roman" w:eastAsia="Times New Roman" w:hAnsi="Times New Roman" w:cs="Times New Roman"/>
        </w:rPr>
        <w:t xml:space="preserve">, </w:t>
      </w:r>
      <w:r w:rsidR="00295A9B">
        <w:rPr>
          <w:rFonts w:ascii="Times New Roman" w:eastAsia="Times New Roman" w:hAnsi="Times New Roman" w:cs="Times New Roman"/>
        </w:rPr>
        <w:t>the participant has the choice to receive a</w:t>
      </w:r>
      <w:r w:rsidRPr="000C2717">
        <w:rPr>
          <w:rFonts w:ascii="Times New Roman" w:eastAsia="Times New Roman" w:hAnsi="Times New Roman" w:cs="Times New Roman"/>
        </w:rPr>
        <w:t xml:space="preserve"> $20 Amazon electronic card code</w:t>
      </w:r>
      <w:r w:rsidR="00295A9B">
        <w:rPr>
          <w:rFonts w:ascii="Times New Roman" w:eastAsia="Times New Roman" w:hAnsi="Times New Roman" w:cs="Times New Roman"/>
        </w:rPr>
        <w:t>,</w:t>
      </w:r>
      <w:r w:rsidR="00E608BF">
        <w:rPr>
          <w:rFonts w:ascii="Times New Roman" w:eastAsia="Times New Roman" w:hAnsi="Times New Roman" w:cs="Times New Roman"/>
        </w:rPr>
        <w:t xml:space="preserve"> sent via email </w:t>
      </w:r>
      <w:r w:rsidR="000C409E">
        <w:rPr>
          <w:rFonts w:ascii="Times New Roman" w:eastAsia="Times New Roman" w:hAnsi="Times New Roman" w:cs="Times New Roman"/>
        </w:rPr>
        <w:t xml:space="preserve">in appreciation </w:t>
      </w:r>
      <w:r w:rsidR="00E608BF" w:rsidRPr="000C2717">
        <w:rPr>
          <w:rFonts w:ascii="Times New Roman" w:eastAsia="Times New Roman" w:hAnsi="Times New Roman" w:cs="Times New Roman"/>
        </w:rPr>
        <w:t>for their time and study contributions</w:t>
      </w:r>
      <w:r w:rsidRPr="000C2717">
        <w:rPr>
          <w:rFonts w:ascii="Times New Roman" w:eastAsia="Times New Roman" w:hAnsi="Times New Roman" w:cs="Times New Roman"/>
        </w:rPr>
        <w:t xml:space="preserve">. </w:t>
      </w:r>
    </w:p>
    <w:p w14:paraId="2875982D" w14:textId="77777777" w:rsidR="0072330F" w:rsidRDefault="0072330F" w:rsidP="00425304">
      <w:pPr>
        <w:shd w:val="clear" w:color="auto" w:fill="FFFFFF"/>
        <w:spacing w:line="480" w:lineRule="auto"/>
        <w:rPr>
          <w:rFonts w:ascii="Times New Roman" w:eastAsia="Times New Roman" w:hAnsi="Times New Roman" w:cs="Times New Roman"/>
          <w:i/>
          <w:color w:val="000000"/>
          <w:highlight w:val="white"/>
        </w:rPr>
      </w:pPr>
    </w:p>
    <w:p w14:paraId="7F56F372" w14:textId="77777777" w:rsidR="001214B5" w:rsidRPr="000C2717" w:rsidRDefault="001214B5" w:rsidP="00425304">
      <w:pPr>
        <w:shd w:val="clear" w:color="auto" w:fill="FFFFFF"/>
        <w:spacing w:line="480" w:lineRule="auto"/>
        <w:rPr>
          <w:rFonts w:ascii="Times New Roman" w:eastAsia="Times New Roman" w:hAnsi="Times New Roman" w:cs="Times New Roman"/>
          <w:i/>
          <w:color w:val="000000"/>
          <w:highlight w:val="white"/>
        </w:rPr>
      </w:pPr>
    </w:p>
    <w:p w14:paraId="00000080" w14:textId="0B0B2724" w:rsidR="00192A4F" w:rsidRPr="000C2717" w:rsidRDefault="006E1DB8" w:rsidP="00425304">
      <w:pPr>
        <w:shd w:val="clear" w:color="auto" w:fill="FFFFFF"/>
        <w:spacing w:line="480" w:lineRule="auto"/>
        <w:rPr>
          <w:rFonts w:ascii="Times New Roman" w:eastAsia="Times New Roman" w:hAnsi="Times New Roman" w:cs="Times New Roman"/>
          <w:i/>
          <w:color w:val="333333"/>
          <w:highlight w:val="white"/>
        </w:rPr>
      </w:pPr>
      <w:r w:rsidRPr="000C2717">
        <w:rPr>
          <w:rFonts w:ascii="Times New Roman" w:eastAsia="Times New Roman" w:hAnsi="Times New Roman" w:cs="Times New Roman"/>
          <w:i/>
          <w:color w:val="000000"/>
          <w:highlight w:val="white"/>
        </w:rPr>
        <w:t>2.</w:t>
      </w:r>
      <w:r w:rsidR="009C49F6">
        <w:rPr>
          <w:rFonts w:ascii="Times New Roman" w:eastAsia="Times New Roman" w:hAnsi="Times New Roman" w:cs="Times New Roman"/>
          <w:i/>
          <w:color w:val="000000"/>
          <w:highlight w:val="white"/>
        </w:rPr>
        <w:t>4</w:t>
      </w:r>
      <w:r w:rsidRPr="000C2717">
        <w:rPr>
          <w:rFonts w:ascii="Times New Roman" w:eastAsia="Times New Roman" w:hAnsi="Times New Roman" w:cs="Times New Roman"/>
          <w:color w:val="000000"/>
          <w:highlight w:val="white"/>
        </w:rPr>
        <w:t> </w:t>
      </w:r>
      <w:sdt>
        <w:sdtPr>
          <w:rPr>
            <w:rFonts w:ascii="Times New Roman" w:hAnsi="Times New Roman" w:cs="Times New Roman"/>
          </w:rPr>
          <w:tag w:val="goog_rdk_68"/>
          <w:id w:val="1047256608"/>
        </w:sdtPr>
        <w:sdtContent/>
      </w:sdt>
      <w:sdt>
        <w:sdtPr>
          <w:rPr>
            <w:rFonts w:ascii="Times New Roman" w:hAnsi="Times New Roman" w:cs="Times New Roman"/>
          </w:rPr>
          <w:tag w:val="goog_rdk_69"/>
          <w:id w:val="-478151603"/>
        </w:sdtPr>
        <w:sdtContent/>
      </w:sdt>
      <w:sdt>
        <w:sdtPr>
          <w:rPr>
            <w:rFonts w:ascii="Times New Roman" w:hAnsi="Times New Roman" w:cs="Times New Roman"/>
          </w:rPr>
          <w:tag w:val="goog_rdk_70"/>
          <w:id w:val="-1844767009"/>
        </w:sdtPr>
        <w:sdtContent/>
      </w:sdt>
      <w:sdt>
        <w:sdtPr>
          <w:rPr>
            <w:rFonts w:ascii="Times New Roman" w:hAnsi="Times New Roman" w:cs="Times New Roman"/>
          </w:rPr>
          <w:tag w:val="goog_rdk_71"/>
          <w:id w:val="-1301229014"/>
        </w:sdtPr>
        <w:sdtContent/>
      </w:sdt>
      <w:sdt>
        <w:sdtPr>
          <w:rPr>
            <w:rFonts w:ascii="Times New Roman" w:hAnsi="Times New Roman" w:cs="Times New Roman"/>
          </w:rPr>
          <w:tag w:val="goog_rdk_72"/>
          <w:id w:val="156426130"/>
        </w:sdtPr>
        <w:sdtContent/>
      </w:sdt>
      <w:r w:rsidRPr="000C2717">
        <w:rPr>
          <w:rFonts w:ascii="Times New Roman" w:eastAsia="Times New Roman" w:hAnsi="Times New Roman" w:cs="Times New Roman"/>
          <w:color w:val="000000"/>
          <w:highlight w:val="white"/>
        </w:rPr>
        <w:t xml:space="preserve"> </w:t>
      </w:r>
      <w:r w:rsidRPr="000C2717">
        <w:rPr>
          <w:rFonts w:ascii="Times New Roman" w:eastAsia="Times New Roman" w:hAnsi="Times New Roman" w:cs="Times New Roman"/>
          <w:i/>
          <w:color w:val="333333"/>
          <w:highlight w:val="white"/>
        </w:rPr>
        <w:t>Survey Questionnaire Design</w:t>
      </w:r>
    </w:p>
    <w:p w14:paraId="53B26E1C" w14:textId="4A463A63" w:rsidR="00FC51D5" w:rsidRPr="00FC51D5"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color w:val="000000"/>
        </w:rPr>
        <w:t xml:space="preserve">The survey questionnaires for this study were developed </w:t>
      </w:r>
      <w:r w:rsidR="0075587B" w:rsidRPr="000C2717">
        <w:rPr>
          <w:rFonts w:ascii="Times New Roman" w:eastAsia="Times New Roman" w:hAnsi="Times New Roman" w:cs="Times New Roman"/>
          <w:color w:val="000000"/>
        </w:rPr>
        <w:t>from</w:t>
      </w:r>
      <w:r w:rsidRPr="000C2717">
        <w:rPr>
          <w:rFonts w:ascii="Times New Roman" w:eastAsia="Times New Roman" w:hAnsi="Times New Roman" w:cs="Times New Roman"/>
          <w:color w:val="000000"/>
        </w:rPr>
        <w:t xml:space="preserve"> </w:t>
      </w:r>
      <w:r w:rsidR="00E551A4" w:rsidRPr="000C2717">
        <w:rPr>
          <w:rFonts w:ascii="Times New Roman" w:eastAsia="Times New Roman" w:hAnsi="Times New Roman" w:cs="Times New Roman"/>
          <w:color w:val="000000"/>
        </w:rPr>
        <w:t>prior GW studies including</w:t>
      </w:r>
      <w:r w:rsidRPr="000C2717">
        <w:rPr>
          <w:rFonts w:ascii="Times New Roman" w:eastAsia="Times New Roman" w:hAnsi="Times New Roman" w:cs="Times New Roman"/>
          <w:color w:val="000000"/>
        </w:rPr>
        <w:t xml:space="preserve"> BBRAIN, GWIC, and the previous GW Women’s studies. </w:t>
      </w:r>
      <w:r w:rsidR="0075587B" w:rsidRPr="000C2717">
        <w:rPr>
          <w:rFonts w:ascii="Times New Roman" w:eastAsia="Times New Roman" w:hAnsi="Times New Roman" w:cs="Times New Roman"/>
          <w:color w:val="000000"/>
        </w:rPr>
        <w:t>The LEGACY Study surveys include the Structured Neurotoxicant Assessment Checklist (SNAC)</w:t>
      </w:r>
      <w:r w:rsidR="00B5637D">
        <w:rPr>
          <w:rFonts w:ascii="Times New Roman" w:eastAsia="Times New Roman" w:hAnsi="Times New Roman" w:cs="Times New Roman"/>
          <w:color w:val="000000"/>
        </w:rPr>
        <w:fldChar w:fldCharType="begin"/>
      </w:r>
      <w:r w:rsidR="004D42E0">
        <w:rPr>
          <w:rFonts w:ascii="Times New Roman" w:eastAsia="Times New Roman" w:hAnsi="Times New Roman" w:cs="Times New Roman"/>
          <w:color w:val="000000"/>
        </w:rPr>
        <w:instrText xml:space="preserve"> ADDIN ZOTERO_ITEM CSL_CITATION {"citationID":"a2mdbbr7nan","properties":{"formattedCitation":"\\super 25\\nosupersub{}","plainCitation":"25","noteIndex":0},"citationItems":[{"id":"eGEnJeX7/MBNaoD62","uris":["http://zotero.org/users/local/cno3gzGn/items/3T3VJBW7"],"itemData":{"id":3105,"type":"speech","event-title":"RAC-GWVI Meeting","title":"Development of a Structured Neurotoxicant Assessment Checklist (SNAC) for Clinical Use in Veteran Populations","URL":"https://www.va.gov/RAC-GWVI/meetings/sep2014/Presentation7KimberlySullivanNancyKlimas.pdf","author":[{"family":"Sullivan","given":"Kimberly"},{"family":"Klimas","given":"Nancy"}],"issued":{"date-parts":[["2014",9,22]]}}}],"schema":"https://github.com/citation-style-language/schema/raw/master/csl-citation.json"} </w:instrText>
      </w:r>
      <w:r w:rsidR="00B5637D">
        <w:rPr>
          <w:rFonts w:ascii="Times New Roman" w:eastAsia="Times New Roman" w:hAnsi="Times New Roman" w:cs="Times New Roman"/>
          <w:color w:val="000000"/>
        </w:rPr>
        <w:fldChar w:fldCharType="separate"/>
      </w:r>
      <w:r w:rsidR="004D42E0" w:rsidRPr="004D42E0">
        <w:rPr>
          <w:rFonts w:ascii="Times New Roman" w:hAnsi="Times New Roman" w:cs="Times New Roman"/>
          <w:color w:val="000000"/>
          <w:vertAlign w:val="superscript"/>
        </w:rPr>
        <w:t>25</w:t>
      </w:r>
      <w:r w:rsidR="00B5637D">
        <w:rPr>
          <w:rFonts w:ascii="Times New Roman" w:eastAsia="Times New Roman" w:hAnsi="Times New Roman" w:cs="Times New Roman"/>
          <w:color w:val="000000"/>
        </w:rPr>
        <w:fldChar w:fldCharType="end"/>
      </w:r>
      <w:r w:rsidR="0075587B" w:rsidRPr="000C2717">
        <w:rPr>
          <w:rFonts w:ascii="Times New Roman" w:eastAsia="Times New Roman" w:hAnsi="Times New Roman" w:cs="Times New Roman"/>
          <w:color w:val="000000"/>
        </w:rPr>
        <w:t xml:space="preserve"> and </w:t>
      </w:r>
      <w:r w:rsidR="00480DEC">
        <w:rPr>
          <w:rFonts w:ascii="Times New Roman" w:eastAsia="Times New Roman" w:hAnsi="Times New Roman" w:cs="Times New Roman"/>
          <w:color w:val="000000"/>
        </w:rPr>
        <w:t>Gulf War and Health Questionnaire</w:t>
      </w:r>
      <w:r w:rsidR="006478C5">
        <w:rPr>
          <w:rFonts w:ascii="Times New Roman" w:eastAsia="Times New Roman" w:hAnsi="Times New Roman" w:cs="Times New Roman"/>
          <w:color w:val="000000"/>
        </w:rPr>
        <w:t>.</w:t>
      </w:r>
      <w:r w:rsidR="00480DEC">
        <w:rPr>
          <w:rFonts w:ascii="Times New Roman" w:eastAsia="Times New Roman" w:hAnsi="Times New Roman" w:cs="Times New Roman"/>
          <w:color w:val="000000"/>
        </w:rPr>
        <w:t xml:space="preserve"> </w:t>
      </w:r>
      <w:r w:rsidR="00B5637D">
        <w:rPr>
          <w:rFonts w:ascii="Times New Roman" w:eastAsia="Times New Roman" w:hAnsi="Times New Roman" w:cs="Times New Roman"/>
          <w:color w:val="000000"/>
        </w:rPr>
        <w:fldChar w:fldCharType="begin"/>
      </w:r>
      <w:r w:rsidR="004D42E0">
        <w:rPr>
          <w:rFonts w:ascii="Times New Roman" w:eastAsia="Times New Roman" w:hAnsi="Times New Roman" w:cs="Times New Roman"/>
          <w:color w:val="000000"/>
        </w:rPr>
        <w:instrText xml:space="preserve"> ADDIN ZOTERO_ITEM CSL_CITATION {"citationID":"a14d6k6u1l6","properties":{"formattedCitation":"\\super 26,27\\nosupersub{}","plainCitation":"26,27","noteIndex":0},"citationItems":[{"id":"eGEnJeX7/P1LGdD5t","uris":["http://zotero.org/users/local/cno3gzGn/items/WUUAPC2S"],"itemData":{"id":2946,"type":"article-journal","abstract":"BACKGROUND: At least one-fourth of U.S. veterans who served in the 1990-1991 Gulf War are affected by the chronic symptomatic illness known as Gulf War illness (GWI). Clear determination of the causes of GWI has been hindered by many factors, including limitations in how epidemiologic studies have assessed the impact of the complex deployment environment on veterans' health.\nOBJECTIVE: We sought to address GWI etiologic questions by evaluating the association of symptomatic illness with characteristics of veterans' deployment.\nMETHODS: We compared veteran-reported wartime experiences in a population-based sample of 304 Gulf War veterans: 144 cases who met preestablished criteria for GWI and 160 controls. Veteran subgroups and confounding among deployment variables were considered in the analyses.\nRESULTS: Deployment experiences and the prevalence of GWI differed significantly by veterans' location in theater. Among personnel who were in Iraq or Kuwait, where all battles took place, GWI was most strongly associated with using pyridostigmine bromide pills [odds ratio (OR) = 3.5; 95% confidence interval (CI): 1.7, 7.4] and being within 1 mile of an exploding SCUD missile (OR = 3.1; 95% CI: 1.5, 6.1). For veterans who remained in support areas, GWI was significantly associated only with personal pesticide use, with increased prevalence (OR = 12.7; 95% CI: 2.6, 61.5) in the relatively small subgroup that wore pesticide-treated uniforms, nearly all of whom also used skin pesticides. Combat service was not significantly associated with GWI.\nCONCLUSIONS: Findings support a role for a limited number of wartime exposures in the etiology of GWI, which differed in importance with the deployment milieu in which veterans served.","container-title":"Environmental Health Perspectives","DOI":"10.1289/ehp.1003399","ISSN":"1552-9924","issue":"1","journalAbbreviation":"Environ Health Perspect","language":"eng","note":"PMID: 21930452\nPMCID: PMC3261934","page":"112-118","source":"PubMed","title":"Complex factors in the etiology of Gulf War illness: wartime exposures and risk factors in veteran subgroups","title-short":"Complex factors in the etiology of Gulf War illness","volume":"120","author":[{"family":"Steele","given":"Lea"},{"family":"Sastre","given":"Antonio"},{"family":"Gerkovich","given":"Mary M."},{"family":"Cook","given":"Mary R."}],"issued":{"date-parts":[["2012",1]]}}},{"id":5133,"uris":["http://zotero.org/users/5748442/items/8CE8NEDH"],"itemData":{"id":5133,"type":"article-journal","abstract":"Background: Approximately 697,000 members of the U.S. Armed Forces were deployed to the Persian Gulf in support of the 1990–1991 Persian Gulf War (GW). Subsequently, many deployed and some non-deployed veterans developed a chronic multi-symptom illness, now named Gulf War Illness (GWI). This manuscript outlines the methods and rationale for studying the genomics of GWI within the Million Veteran Program (MVP), a VA-based national research program that has linked medical records, surveys, and genomic data, enabling genome-wide association studies (GWASs). Methods: MVP participants who served in the military during the GW era were contacted by mail and invited to participate in the GWI study. A structured health questionnaire, based on a previously tested instrument, was also included in the mailing. Data on deployment locations and exposures, symptoms associated with GWI, clinical diagnoses, personal habits, and health care utilization were collected. Self-reported data will be augmented with chart reviews and structured international classification of disease codes, to classify participants by GWI case status. We will develop a phenotyping algorithm, based on two commonly used case definitions, to determine GWI status, and then conduct a nested case-control GWAS. Genetic variants associated with GWI will be investigated, and gene–gene and gene–environment interactions studied. The genetic overlap of GWI with, and causative mechanisms linking this illness to, other health conditions and the effects of genomic regulatory mechanisms on GWI risk will also be explored. Conclusions: The proposed initial GWAS described in this report will investigate the genomic underpinnings of GWI with a large sample size and state-of-the-art genomic analyses and phenotyping. The data generated will provide a rich and expansive foundation on which to build additional analyses.","container-title":"Brain Sciences","DOI":"10.3390/brainsci11070845","ISSN":"2076-3425","issue":"7","journalAbbreviation":"Brain Sciences","language":"en","license":"https://creativecommons.org/licenses/by/4.0/","page":"845","source":"DOI.org (Crossref)","title":"Genomics of Gulf War Illness in U.S. Veterans Who Served during the 1990–1991 Persian Gulf War: Methods and Rationale for Veterans Affairs Cooperative Study #2006","title-short":"Genomics of Gulf War Illness in U.S. Veterans Who Served during the 1990–1991 Persian Gulf War","volume":"11","author":[{"family":"Radhakrishnan","given":"Krishnan"},{"family":"Hauser","given":"Elizabeth R."},{"family":"Polimanti","given":"Renato"},{"family":"Helmer","given":"Drew A."},{"family":"Provenzale","given":"Dawn"},{"family":"McNeil","given":"Rebecca B."},{"family":"Maffucci","given":"Alysia"},{"family":"Quaden","given":"Rachel"},{"family":"Zhao","given":"Hongyu"},{"family":"Whitbourne","given":"Stacey B."},{"family":"Harrington","given":"Kelly M."},{"family":"Vahey","given":"Jacqueline"},{"family":"Gelernter","given":"Joel"},{"family":"Levey","given":"Daniel F."},{"family":"Huang","given":"Grant D."},{"family":"Gaziano","given":"John Michael"},{"family":"Concato","given":"John"},{"family":"Aslan","given":"Mihaela"}],"issued":{"date-parts":[["2021",6,25]]}}}],"schema":"https://github.com/citation-style-language/schema/raw/master/csl-citation.json"} </w:instrText>
      </w:r>
      <w:r w:rsidR="00B5637D">
        <w:rPr>
          <w:rFonts w:ascii="Times New Roman" w:eastAsia="Times New Roman" w:hAnsi="Times New Roman" w:cs="Times New Roman"/>
          <w:color w:val="000000"/>
        </w:rPr>
        <w:fldChar w:fldCharType="separate"/>
      </w:r>
      <w:r w:rsidR="004D42E0" w:rsidRPr="004D42E0">
        <w:rPr>
          <w:rFonts w:ascii="Times New Roman" w:hAnsi="Times New Roman" w:cs="Times New Roman"/>
          <w:color w:val="000000"/>
          <w:vertAlign w:val="superscript"/>
        </w:rPr>
        <w:t>26,27</w:t>
      </w:r>
      <w:r w:rsidR="00B5637D">
        <w:rPr>
          <w:rFonts w:ascii="Times New Roman" w:eastAsia="Times New Roman" w:hAnsi="Times New Roman" w:cs="Times New Roman"/>
          <w:color w:val="000000"/>
        </w:rPr>
        <w:fldChar w:fldCharType="end"/>
      </w:r>
      <w:r w:rsidR="0075587B" w:rsidRPr="000C2717">
        <w:rPr>
          <w:rFonts w:ascii="Times New Roman" w:eastAsia="Times New Roman" w:hAnsi="Times New Roman" w:cs="Times New Roman"/>
          <w:color w:val="000000"/>
        </w:rPr>
        <w:t xml:space="preserve"> </w:t>
      </w:r>
      <w:r w:rsidR="006478C5">
        <w:rPr>
          <w:rFonts w:ascii="Times New Roman" w:eastAsia="Times New Roman" w:hAnsi="Times New Roman" w:cs="Times New Roman"/>
          <w:color w:val="000000"/>
        </w:rPr>
        <w:t xml:space="preserve">Additionally, the survey utilizes the Kansas case definition and the DePaul Symptom Questionnaire, </w:t>
      </w:r>
      <w:r w:rsidR="0075587B" w:rsidRPr="000C2717">
        <w:rPr>
          <w:rFonts w:ascii="Times New Roman" w:eastAsia="Times New Roman" w:hAnsi="Times New Roman" w:cs="Times New Roman"/>
          <w:color w:val="000000"/>
        </w:rPr>
        <w:t xml:space="preserve">both </w:t>
      </w:r>
      <w:r w:rsidR="006478C5">
        <w:rPr>
          <w:rFonts w:ascii="Times New Roman" w:eastAsia="Times New Roman" w:hAnsi="Times New Roman" w:cs="Times New Roman"/>
          <w:color w:val="000000"/>
        </w:rPr>
        <w:t xml:space="preserve">of which </w:t>
      </w:r>
      <w:r w:rsidR="0075587B" w:rsidRPr="000C2717">
        <w:rPr>
          <w:rFonts w:ascii="Times New Roman" w:eastAsia="Times New Roman" w:hAnsi="Times New Roman" w:cs="Times New Roman"/>
          <w:color w:val="000000"/>
        </w:rPr>
        <w:t xml:space="preserve">were </w:t>
      </w:r>
      <w:r w:rsidR="00D13488">
        <w:rPr>
          <w:rFonts w:ascii="Times New Roman" w:eastAsia="Times New Roman" w:hAnsi="Times New Roman" w:cs="Times New Roman"/>
          <w:color w:val="000000"/>
        </w:rPr>
        <w:t xml:space="preserve">listed as </w:t>
      </w:r>
      <w:r w:rsidR="00B523F5">
        <w:rPr>
          <w:rFonts w:ascii="Times New Roman" w:eastAsia="Times New Roman" w:hAnsi="Times New Roman" w:cs="Times New Roman"/>
          <w:color w:val="000000"/>
        </w:rPr>
        <w:t>core and highly recommended supplementary</w:t>
      </w:r>
      <w:r w:rsidR="00D13488">
        <w:rPr>
          <w:rFonts w:ascii="Times New Roman" w:eastAsia="Times New Roman" w:hAnsi="Times New Roman" w:cs="Times New Roman"/>
          <w:color w:val="000000"/>
        </w:rPr>
        <w:t xml:space="preserve"> elements in the </w:t>
      </w:r>
      <w:r w:rsidR="0075587B" w:rsidRPr="000C2717">
        <w:rPr>
          <w:rFonts w:ascii="Times New Roman" w:eastAsia="Times New Roman" w:hAnsi="Times New Roman" w:cs="Times New Roman"/>
          <w:color w:val="000000"/>
        </w:rPr>
        <w:t>VA/DOD GWI Common Data Elements Project</w:t>
      </w:r>
      <w:r w:rsidR="00B523F5">
        <w:rPr>
          <w:rFonts w:ascii="Times New Roman" w:eastAsia="Times New Roman" w:hAnsi="Times New Roman" w:cs="Times New Roman"/>
          <w:color w:val="000000"/>
        </w:rPr>
        <w:t>, respectively</w:t>
      </w:r>
      <w:r w:rsidR="00B5637D">
        <w:rPr>
          <w:rFonts w:ascii="Times New Roman" w:eastAsia="Times New Roman" w:hAnsi="Times New Roman" w:cs="Times New Roman"/>
          <w:color w:val="000000"/>
        </w:rPr>
        <w:t>.</w:t>
      </w:r>
      <w:r w:rsidR="00B5637D">
        <w:rPr>
          <w:rFonts w:ascii="Times New Roman" w:eastAsia="Times New Roman" w:hAnsi="Times New Roman" w:cs="Times New Roman"/>
          <w:color w:val="000000"/>
        </w:rPr>
        <w:fldChar w:fldCharType="begin"/>
      </w:r>
      <w:r w:rsidR="004D42E0">
        <w:rPr>
          <w:rFonts w:ascii="Times New Roman" w:eastAsia="Times New Roman" w:hAnsi="Times New Roman" w:cs="Times New Roman"/>
          <w:color w:val="000000"/>
        </w:rPr>
        <w:instrText xml:space="preserve"> ADDIN ZOTERO_ITEM CSL_CITATION {"citationID":"ap0ee6u0jq","properties":{"formattedCitation":"\\super 28\\nosupersub{}","plainCitation":"28","noteIndex":0},"citationItems":[{"id":"eGEnJeX7/rcDh1SWI","uris":["http://zotero.org/users/local/cno3gzGn/items/LPAS3PHS"],"itemData":{"id":3112,"type":"document","title":"Gulf War Illness Common Data Elements Project","title-short":"Common Data Elements","URL":"https://cdmrp.health.mil/gwirp/pdfs/GWI%20CDE%20Draft%20Version%201_0.pdf","author":[{"family":"Veteran Affairs","given":""},{"family":"Department of Defence","given":""}],"issued":{"date-parts":[["2018"]]}}}],"schema":"https://github.com/citation-style-language/schema/raw/master/csl-citation.json"} </w:instrText>
      </w:r>
      <w:r w:rsidR="00B5637D">
        <w:rPr>
          <w:rFonts w:ascii="Times New Roman" w:eastAsia="Times New Roman" w:hAnsi="Times New Roman" w:cs="Times New Roman"/>
          <w:color w:val="000000"/>
        </w:rPr>
        <w:fldChar w:fldCharType="separate"/>
      </w:r>
      <w:r w:rsidR="004D42E0" w:rsidRPr="004D42E0">
        <w:rPr>
          <w:rFonts w:ascii="Times New Roman" w:hAnsi="Times New Roman" w:cs="Times New Roman"/>
          <w:color w:val="000000"/>
          <w:vertAlign w:val="superscript"/>
        </w:rPr>
        <w:t>28</w:t>
      </w:r>
      <w:r w:rsidR="00B5637D">
        <w:rPr>
          <w:rFonts w:ascii="Times New Roman" w:eastAsia="Times New Roman" w:hAnsi="Times New Roman" w:cs="Times New Roman"/>
          <w:color w:val="000000"/>
        </w:rPr>
        <w:fldChar w:fldCharType="end"/>
      </w:r>
      <w:r w:rsidR="0075587B" w:rsidRPr="000C2717">
        <w:rPr>
          <w:rFonts w:ascii="Times New Roman" w:eastAsia="Times New Roman" w:hAnsi="Times New Roman" w:cs="Times New Roman"/>
          <w:color w:val="000000"/>
        </w:rPr>
        <w:t xml:space="preserve"> Additionally, </w:t>
      </w:r>
      <w:r w:rsidR="00D428F6" w:rsidRPr="000C2717">
        <w:rPr>
          <w:rFonts w:ascii="Times New Roman" w:eastAsia="Times New Roman" w:hAnsi="Times New Roman" w:cs="Times New Roman"/>
          <w:color w:val="000000"/>
        </w:rPr>
        <w:t>the inquiries regarding birth defects in the survey were informed by findings from</w:t>
      </w:r>
      <w:r w:rsidR="00203321">
        <w:rPr>
          <w:rFonts w:ascii="Times New Roman" w:eastAsia="Times New Roman" w:hAnsi="Times New Roman" w:cs="Times New Roman"/>
          <w:color w:val="000000"/>
        </w:rPr>
        <w:t xml:space="preserve"> </w:t>
      </w:r>
      <w:r w:rsidR="0075587B" w:rsidRPr="000C2717">
        <w:rPr>
          <w:rFonts w:ascii="Times New Roman" w:eastAsia="Times New Roman" w:hAnsi="Times New Roman" w:cs="Times New Roman"/>
          <w:color w:val="000000"/>
        </w:rPr>
        <w:t>the National Birth Defect Registry</w:t>
      </w:r>
      <w:r w:rsidR="004D42E0">
        <w:rPr>
          <w:rFonts w:ascii="Times New Roman" w:eastAsia="Times New Roman" w:hAnsi="Times New Roman" w:cs="Times New Roman"/>
          <w:color w:val="000000"/>
        </w:rPr>
        <w:t>,</w:t>
      </w:r>
      <w:r w:rsidR="00B5637D">
        <w:rPr>
          <w:rFonts w:ascii="Times New Roman" w:eastAsia="Times New Roman" w:hAnsi="Times New Roman" w:cs="Times New Roman"/>
          <w:color w:val="000000"/>
        </w:rPr>
        <w:fldChar w:fldCharType="begin"/>
      </w:r>
      <w:r w:rsidR="004D42E0">
        <w:rPr>
          <w:rFonts w:ascii="Times New Roman" w:eastAsia="Times New Roman" w:hAnsi="Times New Roman" w:cs="Times New Roman"/>
          <w:color w:val="000000"/>
        </w:rPr>
        <w:instrText xml:space="preserve"> ADDIN ZOTERO_ITEM CSL_CITATION {"citationID":"a13h8p6oo13","properties":{"formattedCitation":"\\super 29\\nosupersub{}","plainCitation":"29","noteIndex":0},"citationItems":[{"id":"eGEnJeX7/DD7r9TVn","uris":["http://zotero.org/users/local/cno3gzGn/items/M2JCZYQX"],"itemData":{"id":3113,"type":"speech","title":"National Birth Defect Registry","URL":"https://birthdefects.org/wp-content/uploads/2014/04/VA-Presentation-GW.pdf","author":[{"family":"Birth Defect Research for Children","given":""}],"issued":{"date-parts":[["2014"]]}}}],"schema":"https://github.com/citation-style-language/schema/raw/master/csl-citation.json"} </w:instrText>
      </w:r>
      <w:r w:rsidR="00B5637D">
        <w:rPr>
          <w:rFonts w:ascii="Times New Roman" w:eastAsia="Times New Roman" w:hAnsi="Times New Roman" w:cs="Times New Roman"/>
          <w:color w:val="000000"/>
        </w:rPr>
        <w:fldChar w:fldCharType="separate"/>
      </w:r>
      <w:r w:rsidR="004D42E0" w:rsidRPr="004D42E0">
        <w:rPr>
          <w:rFonts w:ascii="Times New Roman" w:hAnsi="Times New Roman" w:cs="Times New Roman"/>
          <w:color w:val="000000"/>
          <w:vertAlign w:val="superscript"/>
        </w:rPr>
        <w:t>29</w:t>
      </w:r>
      <w:r w:rsidR="00B5637D">
        <w:rPr>
          <w:rFonts w:ascii="Times New Roman" w:eastAsia="Times New Roman" w:hAnsi="Times New Roman" w:cs="Times New Roman"/>
          <w:color w:val="000000"/>
        </w:rPr>
        <w:fldChar w:fldCharType="end"/>
      </w:r>
      <w:r w:rsidR="0075587B" w:rsidRPr="000C2717">
        <w:rPr>
          <w:rFonts w:ascii="Times New Roman" w:eastAsia="Times New Roman" w:hAnsi="Times New Roman" w:cs="Times New Roman"/>
          <w:color w:val="000000"/>
        </w:rPr>
        <w:t xml:space="preserve"> </w:t>
      </w:r>
      <w:r w:rsidR="003D5A57">
        <w:rPr>
          <w:rFonts w:ascii="Times New Roman" w:eastAsia="Times New Roman" w:hAnsi="Times New Roman" w:cs="Times New Roman"/>
          <w:color w:val="000000"/>
        </w:rPr>
        <w:t xml:space="preserve">which is </w:t>
      </w:r>
      <w:r w:rsidR="00CE7F9A">
        <w:rPr>
          <w:rFonts w:ascii="Times New Roman" w:eastAsia="Times New Roman" w:hAnsi="Times New Roman" w:cs="Times New Roman"/>
          <w:color w:val="000000"/>
        </w:rPr>
        <w:t xml:space="preserve">sponsored by the non-profit </w:t>
      </w:r>
      <w:bookmarkStart w:id="4" w:name="_Hlk183870895"/>
      <w:r w:rsidR="00CE7F9A">
        <w:rPr>
          <w:rFonts w:ascii="Times New Roman" w:eastAsia="Times New Roman" w:hAnsi="Times New Roman" w:cs="Times New Roman"/>
          <w:color w:val="000000"/>
        </w:rPr>
        <w:t>Birth Defect Research for Children</w:t>
      </w:r>
      <w:r w:rsidR="00E77BA2">
        <w:rPr>
          <w:rFonts w:ascii="Times New Roman" w:eastAsia="Times New Roman" w:hAnsi="Times New Roman" w:cs="Times New Roman"/>
          <w:color w:val="000000"/>
        </w:rPr>
        <w:t xml:space="preserve"> </w:t>
      </w:r>
      <w:bookmarkEnd w:id="4"/>
      <w:r w:rsidR="00E77BA2">
        <w:rPr>
          <w:rFonts w:ascii="Times New Roman" w:eastAsia="Times New Roman" w:hAnsi="Times New Roman" w:cs="Times New Roman"/>
          <w:color w:val="000000"/>
        </w:rPr>
        <w:t xml:space="preserve">and </w:t>
      </w:r>
      <w:r w:rsidR="00CE7F9A">
        <w:rPr>
          <w:rFonts w:ascii="Times New Roman" w:eastAsia="Times New Roman" w:hAnsi="Times New Roman" w:cs="Times New Roman"/>
          <w:color w:val="000000"/>
        </w:rPr>
        <w:t>includes a special section on military exposures for Gulf War veterans.</w:t>
      </w:r>
      <w:r w:rsidR="004D42E0">
        <w:rPr>
          <w:rFonts w:ascii="Times New Roman" w:eastAsia="Times New Roman" w:hAnsi="Times New Roman" w:cs="Times New Roman"/>
          <w:color w:val="000000"/>
        </w:rPr>
        <w:fldChar w:fldCharType="begin"/>
      </w:r>
      <w:r w:rsidR="004D42E0">
        <w:rPr>
          <w:rFonts w:ascii="Times New Roman" w:eastAsia="Times New Roman" w:hAnsi="Times New Roman" w:cs="Times New Roman"/>
          <w:color w:val="000000"/>
        </w:rPr>
        <w:instrText xml:space="preserve"> ADDIN ZOTERO_ITEM CSL_CITATION {"citationID":"amgiqfn401","properties":{"formattedCitation":"\\super 30\\nosupersub{}","plainCitation":"30","noteIndex":0},"citationItems":[{"id":5138,"uris":["http://zotero.org/users/5748442/items/2DKZLM9E"],"itemData":{"id":5138,"type":"webpage","title":"Birth Defect Research for Children","URL":"https://birthdefects.org/","accessed":{"date-parts":[["2024",11,30]]}}}],"schema":"https://github.com/citation-style-language/schema/raw/master/csl-citation.json"} </w:instrText>
      </w:r>
      <w:r w:rsidR="004D42E0">
        <w:rPr>
          <w:rFonts w:ascii="Times New Roman" w:eastAsia="Times New Roman" w:hAnsi="Times New Roman" w:cs="Times New Roman"/>
          <w:color w:val="000000"/>
        </w:rPr>
        <w:fldChar w:fldCharType="separate"/>
      </w:r>
      <w:r w:rsidR="004D42E0" w:rsidRPr="004D42E0">
        <w:rPr>
          <w:rFonts w:ascii="Times New Roman" w:hAnsi="Times New Roman" w:cs="Times New Roman"/>
          <w:color w:val="000000"/>
          <w:vertAlign w:val="superscript"/>
        </w:rPr>
        <w:t>30</w:t>
      </w:r>
      <w:r w:rsidR="004D42E0">
        <w:rPr>
          <w:rFonts w:ascii="Times New Roman" w:eastAsia="Times New Roman" w:hAnsi="Times New Roman" w:cs="Times New Roman"/>
          <w:color w:val="000000"/>
        </w:rPr>
        <w:fldChar w:fldCharType="end"/>
      </w:r>
      <w:r w:rsidR="00CE7F9A">
        <w:rPr>
          <w:rFonts w:ascii="Times New Roman" w:eastAsia="Times New Roman" w:hAnsi="Times New Roman" w:cs="Times New Roman"/>
          <w:color w:val="000000"/>
        </w:rPr>
        <w:t xml:space="preserve"> </w:t>
      </w:r>
      <w:r w:rsidR="0075587B" w:rsidRPr="000C2717">
        <w:rPr>
          <w:rFonts w:ascii="Times New Roman" w:eastAsia="Times New Roman" w:hAnsi="Times New Roman" w:cs="Times New Roman"/>
          <w:color w:val="000000"/>
        </w:rPr>
        <w:t xml:space="preserve">The LEGACY Study survey will </w:t>
      </w:r>
      <w:r w:rsidR="003562C5">
        <w:rPr>
          <w:rFonts w:ascii="Times New Roman" w:eastAsia="Times New Roman" w:hAnsi="Times New Roman" w:cs="Times New Roman"/>
          <w:color w:val="000000"/>
        </w:rPr>
        <w:t xml:space="preserve">improve upon </w:t>
      </w:r>
      <w:r w:rsidR="0075587B" w:rsidRPr="000C2717">
        <w:rPr>
          <w:rFonts w:ascii="Times New Roman" w:eastAsia="Times New Roman" w:hAnsi="Times New Roman" w:cs="Times New Roman"/>
          <w:color w:val="000000"/>
        </w:rPr>
        <w:t>previous survey designs</w:t>
      </w:r>
      <w:r w:rsidR="008B3D22">
        <w:rPr>
          <w:rFonts w:ascii="Times New Roman" w:eastAsia="Times New Roman" w:hAnsi="Times New Roman" w:cs="Times New Roman"/>
          <w:color w:val="000000"/>
        </w:rPr>
        <w:t>, specifically in the realm of child health outcomes, as they were informed by testimonies from GWVs.</w:t>
      </w:r>
      <w:r w:rsidR="0075587B" w:rsidRPr="000C2717">
        <w:rPr>
          <w:rFonts w:ascii="Times New Roman" w:eastAsia="Times New Roman" w:hAnsi="Times New Roman" w:cs="Times New Roman"/>
          <w:color w:val="000000"/>
        </w:rPr>
        <w:t xml:space="preserve"> The survey for G</w:t>
      </w:r>
      <w:r w:rsidR="0075587B" w:rsidRPr="000C2717">
        <w:rPr>
          <w:rFonts w:ascii="Times New Roman" w:eastAsia="Times New Roman" w:hAnsi="Times New Roman" w:cs="Times New Roman"/>
        </w:rPr>
        <w:t>WV</w:t>
      </w:r>
      <w:r w:rsidR="0075587B" w:rsidRPr="000C2717">
        <w:rPr>
          <w:rFonts w:ascii="Times New Roman" w:eastAsia="Times New Roman" w:hAnsi="Times New Roman" w:cs="Times New Roman"/>
          <w:color w:val="000000"/>
        </w:rPr>
        <w:t xml:space="preserve">s consists of </w:t>
      </w:r>
      <w:r w:rsidR="003562C5">
        <w:rPr>
          <w:rFonts w:ascii="Times New Roman" w:eastAsia="Times New Roman" w:hAnsi="Times New Roman" w:cs="Times New Roman"/>
          <w:color w:val="000000"/>
        </w:rPr>
        <w:t>eight</w:t>
      </w:r>
      <w:r w:rsidR="003562C5" w:rsidRPr="000C2717">
        <w:rPr>
          <w:rFonts w:ascii="Times New Roman" w:eastAsia="Times New Roman" w:hAnsi="Times New Roman" w:cs="Times New Roman"/>
          <w:color w:val="000000"/>
        </w:rPr>
        <w:t xml:space="preserve"> </w:t>
      </w:r>
      <w:r w:rsidR="0075587B" w:rsidRPr="000C2717">
        <w:rPr>
          <w:rFonts w:ascii="Times New Roman" w:eastAsia="Times New Roman" w:hAnsi="Times New Roman" w:cs="Times New Roman"/>
          <w:color w:val="000000"/>
        </w:rPr>
        <w:t xml:space="preserve">sections: 1) </w:t>
      </w:r>
      <w:r w:rsidR="00A555AF" w:rsidRPr="000C2717">
        <w:rPr>
          <w:rFonts w:ascii="Times New Roman" w:eastAsia="Times New Roman" w:hAnsi="Times New Roman" w:cs="Times New Roman"/>
          <w:color w:val="000000"/>
        </w:rPr>
        <w:t>Sociodemographic</w:t>
      </w:r>
      <w:r w:rsidR="0075587B" w:rsidRPr="000C2717">
        <w:rPr>
          <w:rFonts w:ascii="Times New Roman" w:eastAsia="Times New Roman" w:hAnsi="Times New Roman" w:cs="Times New Roman"/>
          <w:color w:val="000000"/>
        </w:rPr>
        <w:t xml:space="preserve">, 2) Military History, 3) General Health Status, 4) </w:t>
      </w:r>
      <w:r w:rsidR="0075587B" w:rsidRPr="000C2717">
        <w:rPr>
          <w:rFonts w:ascii="Times New Roman" w:eastAsia="Times New Roman" w:hAnsi="Times New Roman" w:cs="Times New Roman"/>
          <w:color w:val="000000"/>
        </w:rPr>
        <w:lastRenderedPageBreak/>
        <w:t>Obstetric and Reproductive History, 5) Pregnancy Outcomes, 6) Children’s Health Outcomes, 7) </w:t>
      </w:r>
      <w:r w:rsidR="00D53491" w:rsidRPr="000C2717">
        <w:rPr>
          <w:rFonts w:ascii="Times New Roman" w:eastAsia="Times New Roman" w:hAnsi="Times New Roman" w:cs="Times New Roman"/>
          <w:color w:val="000000"/>
        </w:rPr>
        <w:t>Other</w:t>
      </w:r>
      <w:r w:rsidR="0075587B" w:rsidRPr="000C2717">
        <w:rPr>
          <w:rFonts w:ascii="Times New Roman" w:eastAsia="Times New Roman" w:hAnsi="Times New Roman" w:cs="Times New Roman"/>
          <w:color w:val="000000"/>
        </w:rPr>
        <w:t xml:space="preserve"> Biological </w:t>
      </w:r>
      <w:r w:rsidR="00D53491" w:rsidRPr="000C2717">
        <w:rPr>
          <w:rFonts w:ascii="Times New Roman" w:eastAsia="Times New Roman" w:hAnsi="Times New Roman" w:cs="Times New Roman"/>
          <w:color w:val="000000"/>
        </w:rPr>
        <w:t xml:space="preserve">Parent </w:t>
      </w:r>
      <w:r w:rsidR="0075587B" w:rsidRPr="000C2717">
        <w:rPr>
          <w:rFonts w:ascii="Times New Roman" w:eastAsia="Times New Roman" w:hAnsi="Times New Roman" w:cs="Times New Roman"/>
          <w:color w:val="000000"/>
        </w:rPr>
        <w:t xml:space="preserve">History, </w:t>
      </w:r>
      <w:r w:rsidR="007B553D">
        <w:rPr>
          <w:rFonts w:ascii="Times New Roman" w:eastAsia="Times New Roman" w:hAnsi="Times New Roman" w:cs="Times New Roman"/>
          <w:color w:val="000000"/>
        </w:rPr>
        <w:t xml:space="preserve">and </w:t>
      </w:r>
      <w:r w:rsidR="0075587B" w:rsidRPr="000C2717">
        <w:rPr>
          <w:rFonts w:ascii="Times New Roman" w:eastAsia="Times New Roman" w:hAnsi="Times New Roman" w:cs="Times New Roman"/>
          <w:color w:val="000000"/>
        </w:rPr>
        <w:t>8) Exposure</w:t>
      </w:r>
      <w:r w:rsidR="00526832">
        <w:rPr>
          <w:rFonts w:ascii="Times New Roman" w:eastAsia="Times New Roman" w:hAnsi="Times New Roman" w:cs="Times New Roman"/>
          <w:color w:val="000000"/>
        </w:rPr>
        <w:t xml:space="preserve"> History</w:t>
      </w:r>
      <w:r w:rsidR="00942B19">
        <w:rPr>
          <w:rFonts w:ascii="Times New Roman" w:eastAsia="Times New Roman" w:hAnsi="Times New Roman" w:cs="Times New Roman"/>
          <w:color w:val="000000"/>
        </w:rPr>
        <w:t xml:space="preserve"> </w:t>
      </w:r>
      <w:r w:rsidR="00CD51BD">
        <w:rPr>
          <w:rFonts w:ascii="Times New Roman" w:eastAsia="Times New Roman" w:hAnsi="Times New Roman" w:cs="Times New Roman"/>
          <w:color w:val="000000"/>
        </w:rPr>
        <w:t>(</w:t>
      </w:r>
      <w:r w:rsidR="00CD51BD" w:rsidRPr="00CD51BD">
        <w:rPr>
          <w:rFonts w:ascii="Times New Roman" w:eastAsia="Times New Roman" w:hAnsi="Times New Roman" w:cs="Times New Roman"/>
          <w:b/>
          <w:bCs/>
          <w:color w:val="000000"/>
        </w:rPr>
        <w:t>Table 1</w:t>
      </w:r>
      <w:r w:rsidR="00CD51BD">
        <w:rPr>
          <w:rFonts w:ascii="Times New Roman" w:eastAsia="Times New Roman" w:hAnsi="Times New Roman" w:cs="Times New Roman"/>
          <w:color w:val="000000"/>
        </w:rPr>
        <w:t>)</w:t>
      </w:r>
      <w:r w:rsidR="0075587B" w:rsidRPr="000C2717">
        <w:rPr>
          <w:rFonts w:ascii="Times New Roman" w:eastAsia="Times New Roman" w:hAnsi="Times New Roman" w:cs="Times New Roman"/>
          <w:color w:val="000000"/>
        </w:rPr>
        <w:t>. </w:t>
      </w:r>
      <w:r w:rsidR="0075587B" w:rsidRPr="000C2717">
        <w:rPr>
          <w:rFonts w:ascii="Times New Roman" w:eastAsia="Times New Roman" w:hAnsi="Times New Roman" w:cs="Times New Roman"/>
        </w:rPr>
        <w:t xml:space="preserve"> </w:t>
      </w:r>
      <w:r w:rsidR="0062726F" w:rsidRPr="000C2717">
        <w:rPr>
          <w:rFonts w:ascii="Times New Roman" w:eastAsia="Times New Roman" w:hAnsi="Times New Roman" w:cs="Times New Roman"/>
          <w:color w:val="000000"/>
        </w:rPr>
        <w:t>The survey for G</w:t>
      </w:r>
      <w:r w:rsidR="0062726F" w:rsidRPr="000C2717">
        <w:rPr>
          <w:rFonts w:ascii="Times New Roman" w:eastAsia="Times New Roman" w:hAnsi="Times New Roman" w:cs="Times New Roman"/>
        </w:rPr>
        <w:t>WVs’</w:t>
      </w:r>
      <w:r w:rsidR="0062726F" w:rsidRPr="000C2717">
        <w:rPr>
          <w:rFonts w:ascii="Times New Roman" w:eastAsia="Times New Roman" w:hAnsi="Times New Roman" w:cs="Times New Roman"/>
          <w:color w:val="000000"/>
        </w:rPr>
        <w:t xml:space="preserve"> </w:t>
      </w:r>
      <w:r w:rsidR="0062726F">
        <w:rPr>
          <w:rFonts w:ascii="Times New Roman" w:eastAsia="Times New Roman" w:hAnsi="Times New Roman" w:cs="Times New Roman"/>
          <w:color w:val="000000"/>
        </w:rPr>
        <w:t xml:space="preserve">adult </w:t>
      </w:r>
      <w:r w:rsidR="0062726F" w:rsidRPr="000C2717">
        <w:rPr>
          <w:rFonts w:ascii="Times New Roman" w:eastAsia="Times New Roman" w:hAnsi="Times New Roman" w:cs="Times New Roman"/>
          <w:color w:val="000000"/>
        </w:rPr>
        <w:t xml:space="preserve">children </w:t>
      </w:r>
      <w:r w:rsidR="0062726F">
        <w:rPr>
          <w:rFonts w:ascii="Times New Roman" w:eastAsia="Times New Roman" w:hAnsi="Times New Roman" w:cs="Times New Roman"/>
          <w:color w:val="000000"/>
        </w:rPr>
        <w:t>is</w:t>
      </w:r>
      <w:r w:rsidR="0062726F" w:rsidRPr="000C2717">
        <w:rPr>
          <w:rFonts w:ascii="Times New Roman" w:eastAsia="Times New Roman" w:hAnsi="Times New Roman" w:cs="Times New Roman"/>
          <w:color w:val="000000"/>
        </w:rPr>
        <w:t xml:space="preserve"> a modified version of the G</w:t>
      </w:r>
      <w:r w:rsidR="0062726F" w:rsidRPr="000C2717">
        <w:rPr>
          <w:rFonts w:ascii="Times New Roman" w:eastAsia="Times New Roman" w:hAnsi="Times New Roman" w:cs="Times New Roman"/>
        </w:rPr>
        <w:t>WVs</w:t>
      </w:r>
      <w:r w:rsidR="0062726F" w:rsidRPr="000C2717">
        <w:rPr>
          <w:rFonts w:ascii="Times New Roman" w:eastAsia="Times New Roman" w:hAnsi="Times New Roman" w:cs="Times New Roman"/>
          <w:color w:val="000000"/>
        </w:rPr>
        <w:t xml:space="preserve"> survey.</w:t>
      </w:r>
    </w:p>
    <w:p w14:paraId="737815A8" w14:textId="77777777" w:rsidR="00FC51D5" w:rsidRDefault="00FC51D5" w:rsidP="004253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Times New Roman" w:hAnsi="Times New Roman" w:cs="Times New Roman"/>
        </w:rPr>
      </w:pPr>
    </w:p>
    <w:p w14:paraId="1D85AFE4" w14:textId="3E7838D1" w:rsidR="00FC51D5" w:rsidRDefault="00FC51D5" w:rsidP="00425304">
      <w:pPr>
        <w:spacing w:line="480" w:lineRule="auto"/>
        <w:rPr>
          <w:rFonts w:ascii="Times New Roman" w:eastAsia="Times New Roman" w:hAnsi="Times New Roman" w:cs="Times New Roman"/>
          <w:color w:val="000000"/>
        </w:rPr>
      </w:pPr>
      <w:r w:rsidRPr="000C2717">
        <w:rPr>
          <w:rFonts w:ascii="Times New Roman" w:eastAsia="Times New Roman" w:hAnsi="Times New Roman" w:cs="Times New Roman"/>
          <w:color w:val="000000"/>
        </w:rPr>
        <w:t xml:space="preserve">The main outcomes of interest include self-reported health status, with a particular focus on reproductive and children’s health outcomes. </w:t>
      </w:r>
      <w:r w:rsidR="003562C5">
        <w:rPr>
          <w:rFonts w:ascii="Times New Roman" w:eastAsia="Times New Roman" w:hAnsi="Times New Roman" w:cs="Times New Roman"/>
          <w:color w:val="000000"/>
        </w:rPr>
        <w:t xml:space="preserve">For each </w:t>
      </w:r>
      <w:r w:rsidR="0062726F">
        <w:rPr>
          <w:rFonts w:ascii="Times New Roman" w:eastAsia="Times New Roman" w:hAnsi="Times New Roman" w:cs="Times New Roman"/>
          <w:color w:val="000000"/>
        </w:rPr>
        <w:t xml:space="preserve">health </w:t>
      </w:r>
      <w:r w:rsidR="003562C5">
        <w:rPr>
          <w:rFonts w:ascii="Times New Roman" w:eastAsia="Times New Roman" w:hAnsi="Times New Roman" w:cs="Times New Roman"/>
          <w:color w:val="000000"/>
        </w:rPr>
        <w:t>outcome, respondents are asked to report the</w:t>
      </w:r>
      <w:r>
        <w:rPr>
          <w:rFonts w:ascii="Times New Roman" w:eastAsia="Times New Roman" w:hAnsi="Times New Roman" w:cs="Times New Roman"/>
          <w:color w:val="000000"/>
        </w:rPr>
        <w:t xml:space="preserve"> year of</w:t>
      </w:r>
      <w:r w:rsidRPr="000C2717">
        <w:rPr>
          <w:rFonts w:ascii="Times New Roman" w:eastAsia="Times New Roman" w:hAnsi="Times New Roman" w:cs="Times New Roman"/>
          <w:color w:val="000000"/>
        </w:rPr>
        <w:t xml:space="preserve"> diagnos</w:t>
      </w:r>
      <w:r>
        <w:rPr>
          <w:rFonts w:ascii="Times New Roman" w:eastAsia="Times New Roman" w:hAnsi="Times New Roman" w:cs="Times New Roman"/>
          <w:color w:val="000000"/>
        </w:rPr>
        <w:t xml:space="preserve">is </w:t>
      </w:r>
      <w:r w:rsidRPr="000C2717">
        <w:rPr>
          <w:rFonts w:ascii="Times New Roman" w:eastAsia="Times New Roman" w:hAnsi="Times New Roman" w:cs="Times New Roman"/>
          <w:color w:val="000000"/>
        </w:rPr>
        <w:t xml:space="preserve">or onset, as well as </w:t>
      </w:r>
      <w:r w:rsidR="003562C5">
        <w:rPr>
          <w:rFonts w:ascii="Times New Roman" w:eastAsia="Times New Roman" w:hAnsi="Times New Roman" w:cs="Times New Roman"/>
          <w:color w:val="000000"/>
        </w:rPr>
        <w:t xml:space="preserve">respond to </w:t>
      </w:r>
      <w:r w:rsidRPr="000C2717">
        <w:rPr>
          <w:rFonts w:ascii="Times New Roman" w:eastAsia="Times New Roman" w:hAnsi="Times New Roman" w:cs="Times New Roman"/>
          <w:color w:val="000000"/>
        </w:rPr>
        <w:t xml:space="preserve">questions </w:t>
      </w:r>
      <w:r w:rsidR="003562C5">
        <w:rPr>
          <w:rFonts w:ascii="Times New Roman" w:eastAsia="Times New Roman" w:hAnsi="Times New Roman" w:cs="Times New Roman"/>
          <w:color w:val="000000"/>
        </w:rPr>
        <w:t xml:space="preserve">aimed </w:t>
      </w:r>
      <w:r w:rsidRPr="000C2717">
        <w:rPr>
          <w:rFonts w:ascii="Times New Roman" w:eastAsia="Times New Roman" w:hAnsi="Times New Roman" w:cs="Times New Roman"/>
          <w:color w:val="000000"/>
        </w:rPr>
        <w:t xml:space="preserve">to determine the severity of the outcome </w:t>
      </w:r>
      <w:r>
        <w:rPr>
          <w:rFonts w:ascii="Times New Roman" w:eastAsia="Times New Roman" w:hAnsi="Times New Roman" w:cs="Times New Roman"/>
          <w:color w:val="000000"/>
        </w:rPr>
        <w:t xml:space="preserve">(e.g., </w:t>
      </w:r>
      <w:r w:rsidR="00E77BA2">
        <w:rPr>
          <w:rFonts w:ascii="Times New Roman" w:eastAsia="Times New Roman" w:hAnsi="Times New Roman" w:cs="Times New Roman"/>
          <w:color w:val="000000"/>
        </w:rPr>
        <w:t xml:space="preserve">symptoms reported as mild, moderate or severe; </w:t>
      </w:r>
      <w:r>
        <w:rPr>
          <w:rFonts w:ascii="Times New Roman" w:eastAsia="Times New Roman" w:hAnsi="Times New Roman" w:cs="Times New Roman"/>
          <w:color w:val="000000"/>
        </w:rPr>
        <w:t>use of</w:t>
      </w:r>
      <w:r w:rsidRPr="000C2717">
        <w:rPr>
          <w:rFonts w:ascii="Times New Roman" w:eastAsia="Times New Roman" w:hAnsi="Times New Roman" w:cs="Times New Roman"/>
          <w:color w:val="000000"/>
        </w:rPr>
        <w:t xml:space="preserve"> prescription medication</w:t>
      </w:r>
      <w:r w:rsidR="00E77BA2">
        <w:rPr>
          <w:rFonts w:ascii="Times New Roman" w:eastAsia="Times New Roman" w:hAnsi="Times New Roman" w:cs="Times New Roman"/>
          <w:color w:val="000000"/>
        </w:rPr>
        <w:t>s</w:t>
      </w:r>
      <w:r w:rsidRPr="000C2717">
        <w:rPr>
          <w:rFonts w:ascii="Times New Roman" w:eastAsia="Times New Roman" w:hAnsi="Times New Roman" w:cs="Times New Roman"/>
          <w:color w:val="000000"/>
        </w:rPr>
        <w:t xml:space="preserve"> to alleviate symptoms</w:t>
      </w:r>
      <w:r>
        <w:rPr>
          <w:rFonts w:ascii="Times New Roman" w:eastAsia="Times New Roman" w:hAnsi="Times New Roman" w:cs="Times New Roman"/>
          <w:color w:val="000000"/>
        </w:rPr>
        <w:t>)</w:t>
      </w:r>
      <w:r w:rsidRPr="000C2717">
        <w:rPr>
          <w:rFonts w:ascii="Times New Roman" w:eastAsia="Times New Roman" w:hAnsi="Times New Roman" w:cs="Times New Roman"/>
          <w:color w:val="000000"/>
        </w:rPr>
        <w:t>.</w:t>
      </w:r>
    </w:p>
    <w:p w14:paraId="0CFC168D" w14:textId="77777777" w:rsidR="00453E73" w:rsidRDefault="00453E73" w:rsidP="00FC51D5">
      <w:pPr>
        <w:rPr>
          <w:rFonts w:ascii="Times New Roman" w:eastAsia="Times New Roman" w:hAnsi="Times New Roman" w:cs="Times New Roman"/>
          <w:color w:val="000000"/>
        </w:rPr>
      </w:pPr>
    </w:p>
    <w:p w14:paraId="32DE7CAB" w14:textId="77777777" w:rsidR="00453E73" w:rsidRDefault="00453E73" w:rsidP="00FC51D5">
      <w:pPr>
        <w:rPr>
          <w:rFonts w:ascii="Times New Roman" w:eastAsia="Times New Roman" w:hAnsi="Times New Roman" w:cs="Times New Roman"/>
        </w:rPr>
      </w:pPr>
    </w:p>
    <w:p w14:paraId="7B8D65B9" w14:textId="77777777" w:rsidR="00006A64" w:rsidRPr="000C2717" w:rsidRDefault="00006A64">
      <w:pPr>
        <w:rPr>
          <w:rFonts w:ascii="Times New Roman" w:eastAsia="Times New Roman" w:hAnsi="Times New Roman" w:cs="Times New Roman"/>
        </w:rPr>
      </w:pPr>
    </w:p>
    <w:tbl>
      <w:tblPr>
        <w:tblStyle w:val="4"/>
        <w:tblW w:w="9450" w:type="dxa"/>
        <w:tblInd w:w="90" w:type="dxa"/>
        <w:tblLayout w:type="fixed"/>
        <w:tblLook w:val="0400" w:firstRow="0" w:lastRow="0" w:firstColumn="0" w:lastColumn="0" w:noHBand="0" w:noVBand="1"/>
      </w:tblPr>
      <w:tblGrid>
        <w:gridCol w:w="3690"/>
        <w:gridCol w:w="5760"/>
      </w:tblGrid>
      <w:tr w:rsidR="00192A4F" w:rsidRPr="000C2717" w14:paraId="0A07CAB1" w14:textId="77777777" w:rsidTr="00526832">
        <w:tc>
          <w:tcPr>
            <w:tcW w:w="9450" w:type="dxa"/>
            <w:gridSpan w:val="2"/>
            <w:tcBorders>
              <w:bottom w:val="single" w:sz="4" w:space="0" w:color="000000"/>
            </w:tcBorders>
            <w:tcMar>
              <w:top w:w="0" w:type="dxa"/>
              <w:left w:w="108" w:type="dxa"/>
              <w:bottom w:w="0" w:type="dxa"/>
              <w:right w:w="108" w:type="dxa"/>
            </w:tcMar>
          </w:tcPr>
          <w:p w14:paraId="00000085" w14:textId="290BD7A4" w:rsidR="00192A4F" w:rsidRPr="000C2717" w:rsidRDefault="006E1DB8">
            <w:pPr>
              <w:rPr>
                <w:rFonts w:ascii="Times New Roman" w:eastAsia="Times New Roman" w:hAnsi="Times New Roman" w:cs="Times New Roman"/>
              </w:rPr>
            </w:pPr>
            <w:r w:rsidRPr="000C2717">
              <w:rPr>
                <w:rFonts w:ascii="Times New Roman" w:eastAsia="Times New Roman" w:hAnsi="Times New Roman" w:cs="Times New Roman"/>
                <w:b/>
                <w:color w:val="000000"/>
              </w:rPr>
              <w:t xml:space="preserve">Table 1. </w:t>
            </w:r>
            <w:r w:rsidRPr="000C2717">
              <w:rPr>
                <w:rFonts w:ascii="Times New Roman" w:eastAsia="Times New Roman" w:hAnsi="Times New Roman" w:cs="Times New Roman"/>
                <w:color w:val="222222"/>
                <w:highlight w:val="white"/>
              </w:rPr>
              <w:t xml:space="preserve">Categories of information collected </w:t>
            </w:r>
            <w:r w:rsidR="00E77BA2">
              <w:rPr>
                <w:rFonts w:ascii="Times New Roman" w:eastAsia="Times New Roman" w:hAnsi="Times New Roman" w:cs="Times New Roman"/>
                <w:color w:val="222222"/>
                <w:highlight w:val="white"/>
              </w:rPr>
              <w:t>by the LEGACY study</w:t>
            </w:r>
            <w:r w:rsidR="00F46A70">
              <w:rPr>
                <w:rFonts w:ascii="Times New Roman" w:eastAsia="Times New Roman" w:hAnsi="Times New Roman" w:cs="Times New Roman"/>
                <w:color w:val="222222"/>
                <w:highlight w:val="white"/>
              </w:rPr>
              <w:t>,</w:t>
            </w:r>
            <w:r w:rsidR="00E77BA2">
              <w:rPr>
                <w:rFonts w:ascii="Times New Roman" w:eastAsia="Times New Roman" w:hAnsi="Times New Roman" w:cs="Times New Roman"/>
                <w:color w:val="222222"/>
                <w:highlight w:val="white"/>
              </w:rPr>
              <w:t xml:space="preserve"> by </w:t>
            </w:r>
            <w:r w:rsidRPr="000C2717">
              <w:rPr>
                <w:rFonts w:ascii="Times New Roman" w:eastAsia="Times New Roman" w:hAnsi="Times New Roman" w:cs="Times New Roman"/>
                <w:color w:val="222222"/>
                <w:highlight w:val="white"/>
              </w:rPr>
              <w:t>survey section</w:t>
            </w:r>
            <w:r w:rsidR="00295A9B">
              <w:rPr>
                <w:rFonts w:ascii="Times New Roman" w:eastAsia="Times New Roman" w:hAnsi="Times New Roman" w:cs="Times New Roman"/>
                <w:color w:val="222222"/>
              </w:rPr>
              <w:t>s</w:t>
            </w:r>
          </w:p>
        </w:tc>
      </w:tr>
      <w:tr w:rsidR="00295A9B" w:rsidRPr="000C2717" w14:paraId="2330DB2C" w14:textId="77777777" w:rsidTr="0008021B">
        <w:trPr>
          <w:trHeight w:val="1104"/>
        </w:trPr>
        <w:tc>
          <w:tcPr>
            <w:tcW w:w="3690" w:type="dxa"/>
            <w:tcMar>
              <w:top w:w="0" w:type="dxa"/>
              <w:left w:w="108" w:type="dxa"/>
              <w:bottom w:w="0" w:type="dxa"/>
              <w:right w:w="108" w:type="dxa"/>
            </w:tcMar>
          </w:tcPr>
          <w:p w14:paraId="00000089" w14:textId="77777777" w:rsidR="00295A9B" w:rsidRPr="000C2717" w:rsidRDefault="00295A9B">
            <w:pPr>
              <w:rPr>
                <w:rFonts w:ascii="Times New Roman" w:eastAsia="Times New Roman" w:hAnsi="Times New Roman" w:cs="Times New Roman"/>
              </w:rPr>
            </w:pPr>
            <w:r w:rsidRPr="000C2717">
              <w:rPr>
                <w:rFonts w:ascii="Times New Roman" w:eastAsia="Times New Roman" w:hAnsi="Times New Roman" w:cs="Times New Roman"/>
                <w:b/>
                <w:color w:val="000000"/>
              </w:rPr>
              <w:t>Sociodemographic Factors</w:t>
            </w:r>
          </w:p>
        </w:tc>
        <w:tc>
          <w:tcPr>
            <w:tcW w:w="5760" w:type="dxa"/>
            <w:tcMar>
              <w:top w:w="0" w:type="dxa"/>
              <w:left w:w="108" w:type="dxa"/>
              <w:bottom w:w="0" w:type="dxa"/>
              <w:right w:w="108" w:type="dxa"/>
            </w:tcMar>
          </w:tcPr>
          <w:p w14:paraId="27F0B1D4" w14:textId="77777777" w:rsidR="00295A9B" w:rsidRPr="000C2717" w:rsidRDefault="00295A9B">
            <w:pPr>
              <w:rPr>
                <w:rFonts w:ascii="Times New Roman" w:eastAsia="Times New Roman" w:hAnsi="Times New Roman" w:cs="Times New Roman"/>
              </w:rPr>
            </w:pPr>
            <w:r>
              <w:rPr>
                <w:rFonts w:ascii="Times New Roman" w:eastAsia="Times New Roman" w:hAnsi="Times New Roman" w:cs="Times New Roman"/>
                <w:color w:val="000000"/>
              </w:rPr>
              <w:t xml:space="preserve">Age, sex, race, ethnicity, </w:t>
            </w:r>
            <w:r w:rsidRPr="000C2717">
              <w:rPr>
                <w:rFonts w:ascii="Times New Roman" w:eastAsia="Times New Roman" w:hAnsi="Times New Roman" w:cs="Times New Roman"/>
                <w:color w:val="000000"/>
              </w:rPr>
              <w:t xml:space="preserve">Marital </w:t>
            </w:r>
            <w:r>
              <w:rPr>
                <w:rFonts w:ascii="Times New Roman" w:eastAsia="Times New Roman" w:hAnsi="Times New Roman" w:cs="Times New Roman"/>
                <w:color w:val="000000"/>
              </w:rPr>
              <w:t>s</w:t>
            </w:r>
            <w:r w:rsidRPr="000C2717">
              <w:rPr>
                <w:rFonts w:ascii="Times New Roman" w:eastAsia="Times New Roman" w:hAnsi="Times New Roman" w:cs="Times New Roman"/>
                <w:color w:val="000000"/>
              </w:rPr>
              <w:t>tatus</w:t>
            </w:r>
          </w:p>
          <w:p w14:paraId="57E2DAB2"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 xml:space="preserve">Educational </w:t>
            </w:r>
            <w:r>
              <w:rPr>
                <w:rFonts w:ascii="Times New Roman" w:eastAsia="Times New Roman" w:hAnsi="Times New Roman" w:cs="Times New Roman"/>
                <w:color w:val="000000"/>
              </w:rPr>
              <w:t>attainment</w:t>
            </w:r>
          </w:p>
          <w:p w14:paraId="34ECBFD9" w14:textId="77777777" w:rsidR="00295A9B" w:rsidRDefault="00295A9B"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 xml:space="preserve">Employment </w:t>
            </w:r>
            <w:r>
              <w:rPr>
                <w:rFonts w:ascii="Times New Roman" w:eastAsia="Times New Roman" w:hAnsi="Times New Roman" w:cs="Times New Roman"/>
                <w:color w:val="000000"/>
              </w:rPr>
              <w:t>s</w:t>
            </w:r>
            <w:r w:rsidRPr="000C2717">
              <w:rPr>
                <w:rFonts w:ascii="Times New Roman" w:eastAsia="Times New Roman" w:hAnsi="Times New Roman" w:cs="Times New Roman"/>
                <w:color w:val="000000"/>
              </w:rPr>
              <w:t>tatus</w:t>
            </w:r>
            <w:r>
              <w:rPr>
                <w:rFonts w:ascii="Times New Roman" w:eastAsia="Times New Roman" w:hAnsi="Times New Roman" w:cs="Times New Roman"/>
                <w:color w:val="000000"/>
              </w:rPr>
              <w:t xml:space="preserve"> and occupation</w:t>
            </w:r>
          </w:p>
          <w:p w14:paraId="0000008A" w14:textId="601FBF48" w:rsidR="00295A9B" w:rsidRPr="000C2717" w:rsidRDefault="00295A9B" w:rsidP="00526832">
            <w:pPr>
              <w:rPr>
                <w:rFonts w:ascii="Times New Roman" w:eastAsia="Times New Roman" w:hAnsi="Times New Roman" w:cs="Times New Roman"/>
              </w:rPr>
            </w:pPr>
          </w:p>
        </w:tc>
      </w:tr>
      <w:tr w:rsidR="00295A9B" w:rsidRPr="000C2717" w14:paraId="7AE00B19" w14:textId="77777777" w:rsidTr="003A3F94">
        <w:trPr>
          <w:trHeight w:val="1104"/>
        </w:trPr>
        <w:tc>
          <w:tcPr>
            <w:tcW w:w="3690" w:type="dxa"/>
            <w:tcMar>
              <w:top w:w="0" w:type="dxa"/>
              <w:left w:w="108" w:type="dxa"/>
              <w:bottom w:w="0" w:type="dxa"/>
              <w:right w:w="108" w:type="dxa"/>
            </w:tcMar>
          </w:tcPr>
          <w:p w14:paraId="00000093" w14:textId="0353C677" w:rsidR="00295A9B" w:rsidRPr="000C2717" w:rsidRDefault="00295A9B">
            <w:pPr>
              <w:rPr>
                <w:rFonts w:ascii="Times New Roman" w:eastAsia="Times New Roman" w:hAnsi="Times New Roman" w:cs="Times New Roman"/>
              </w:rPr>
            </w:pPr>
            <w:r w:rsidRPr="000C2717">
              <w:rPr>
                <w:rFonts w:ascii="Times New Roman" w:eastAsia="Times New Roman" w:hAnsi="Times New Roman" w:cs="Times New Roman"/>
                <w:b/>
                <w:color w:val="000000"/>
              </w:rPr>
              <w:t>Military History</w:t>
            </w:r>
          </w:p>
        </w:tc>
        <w:tc>
          <w:tcPr>
            <w:tcW w:w="5760" w:type="dxa"/>
            <w:tcMar>
              <w:top w:w="0" w:type="dxa"/>
              <w:left w:w="108" w:type="dxa"/>
              <w:bottom w:w="0" w:type="dxa"/>
              <w:right w:w="108" w:type="dxa"/>
            </w:tcMar>
          </w:tcPr>
          <w:p w14:paraId="17439406" w14:textId="5A02B27C" w:rsidR="00295A9B" w:rsidRPr="000C2717" w:rsidRDefault="00295A9B"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 xml:space="preserve">Current </w:t>
            </w:r>
            <w:r>
              <w:rPr>
                <w:rFonts w:ascii="Times New Roman" w:eastAsia="Times New Roman" w:hAnsi="Times New Roman" w:cs="Times New Roman"/>
                <w:color w:val="000000"/>
              </w:rPr>
              <w:t xml:space="preserve">military status </w:t>
            </w:r>
            <w:r w:rsidRPr="000C2717">
              <w:rPr>
                <w:rFonts w:ascii="Times New Roman" w:eastAsia="Times New Roman" w:hAnsi="Times New Roman" w:cs="Times New Roman"/>
                <w:color w:val="000000"/>
              </w:rPr>
              <w:t>and past military history</w:t>
            </w:r>
          </w:p>
          <w:p w14:paraId="5C387785"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Gulf War service details</w:t>
            </w:r>
          </w:p>
          <w:p w14:paraId="00000094" w14:textId="7D4E2219"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Parents and grandparents’ military history</w:t>
            </w:r>
          </w:p>
        </w:tc>
      </w:tr>
      <w:tr w:rsidR="00295A9B" w:rsidRPr="000C2717" w14:paraId="124B8453" w14:textId="77777777" w:rsidTr="00A600D8">
        <w:trPr>
          <w:trHeight w:val="1380"/>
        </w:trPr>
        <w:tc>
          <w:tcPr>
            <w:tcW w:w="3690" w:type="dxa"/>
            <w:tcMar>
              <w:top w:w="0" w:type="dxa"/>
              <w:left w:w="108" w:type="dxa"/>
              <w:bottom w:w="0" w:type="dxa"/>
              <w:right w:w="108" w:type="dxa"/>
            </w:tcMar>
          </w:tcPr>
          <w:p w14:paraId="513E5C33" w14:textId="77777777" w:rsidR="00295A9B" w:rsidRDefault="00295A9B">
            <w:pPr>
              <w:rPr>
                <w:rFonts w:ascii="Times New Roman" w:eastAsia="Times New Roman" w:hAnsi="Times New Roman" w:cs="Times New Roman"/>
                <w:b/>
                <w:color w:val="000000"/>
              </w:rPr>
            </w:pPr>
            <w:r w:rsidRPr="000C2717">
              <w:rPr>
                <w:rFonts w:ascii="Times New Roman" w:eastAsia="Times New Roman" w:hAnsi="Times New Roman" w:cs="Times New Roman"/>
                <w:b/>
                <w:color w:val="000000"/>
              </w:rPr>
              <w:t>General Health Status</w:t>
            </w:r>
          </w:p>
          <w:p w14:paraId="00000099" w14:textId="77777777" w:rsidR="00295A9B" w:rsidRPr="000C2717" w:rsidRDefault="00295A9B">
            <w:pPr>
              <w:rPr>
                <w:rFonts w:ascii="Times New Roman" w:eastAsia="Times New Roman" w:hAnsi="Times New Roman" w:cs="Times New Roman"/>
              </w:rPr>
            </w:pPr>
          </w:p>
        </w:tc>
        <w:tc>
          <w:tcPr>
            <w:tcW w:w="5760" w:type="dxa"/>
            <w:tcMar>
              <w:top w:w="0" w:type="dxa"/>
              <w:left w:w="108" w:type="dxa"/>
              <w:bottom w:w="0" w:type="dxa"/>
              <w:right w:w="108" w:type="dxa"/>
            </w:tcMar>
          </w:tcPr>
          <w:p w14:paraId="2CE81F1D" w14:textId="4EA72CFD" w:rsidR="00295A9B" w:rsidRDefault="00295A9B" w:rsidP="0052683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Questions about </w:t>
            </w:r>
            <w:r w:rsidRPr="000C2717">
              <w:rPr>
                <w:rFonts w:ascii="Times New Roman" w:eastAsia="Times New Roman" w:hAnsi="Times New Roman" w:cs="Times New Roman"/>
                <w:color w:val="000000"/>
              </w:rPr>
              <w:t>health status</w:t>
            </w:r>
          </w:p>
          <w:p w14:paraId="094672F1" w14:textId="4F35FEEC" w:rsidR="00295A9B" w:rsidRPr="000C2717" w:rsidRDefault="00295A9B" w:rsidP="00526832">
            <w:pPr>
              <w:rPr>
                <w:rFonts w:ascii="Times New Roman" w:eastAsia="Times New Roman" w:hAnsi="Times New Roman" w:cs="Times New Roman"/>
                <w:color w:val="000000"/>
              </w:rPr>
            </w:pPr>
            <w:r>
              <w:rPr>
                <w:rFonts w:ascii="Times New Roman" w:eastAsia="Times New Roman" w:hAnsi="Times New Roman" w:cs="Times New Roman"/>
                <w:color w:val="000000"/>
              </w:rPr>
              <w:t>Symptoms persisting 6 months or longer</w:t>
            </w:r>
          </w:p>
          <w:p w14:paraId="3FDE4BE2"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Diagnos</w:t>
            </w:r>
            <w:r>
              <w:rPr>
                <w:rFonts w:ascii="Times New Roman" w:eastAsia="Times New Roman" w:hAnsi="Times New Roman" w:cs="Times New Roman"/>
                <w:color w:val="000000"/>
              </w:rPr>
              <w:t xml:space="preserve">ed </w:t>
            </w:r>
            <w:r w:rsidRPr="000C2717">
              <w:rPr>
                <w:rFonts w:ascii="Times New Roman" w:eastAsia="Times New Roman" w:hAnsi="Times New Roman" w:cs="Times New Roman"/>
                <w:color w:val="000000"/>
              </w:rPr>
              <w:t>medical and psychiatric conditions</w:t>
            </w:r>
          </w:p>
          <w:p w14:paraId="0000009A" w14:textId="78F707CD" w:rsidR="00295A9B" w:rsidRPr="00295A9B" w:rsidRDefault="00295A9B"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 xml:space="preserve">Academic </w:t>
            </w:r>
            <w:r>
              <w:rPr>
                <w:rFonts w:ascii="Times New Roman" w:eastAsia="Times New Roman" w:hAnsi="Times New Roman" w:cs="Times New Roman"/>
                <w:color w:val="000000"/>
              </w:rPr>
              <w:t xml:space="preserve">difficulties </w:t>
            </w:r>
          </w:p>
        </w:tc>
      </w:tr>
      <w:tr w:rsidR="00295A9B" w:rsidRPr="000C2717" w14:paraId="54B823E3" w14:textId="77777777" w:rsidTr="00161594">
        <w:trPr>
          <w:trHeight w:val="552"/>
        </w:trPr>
        <w:tc>
          <w:tcPr>
            <w:tcW w:w="3690" w:type="dxa"/>
            <w:tcMar>
              <w:top w:w="0" w:type="dxa"/>
              <w:left w:w="108" w:type="dxa"/>
              <w:bottom w:w="0" w:type="dxa"/>
              <w:right w:w="108" w:type="dxa"/>
            </w:tcMar>
          </w:tcPr>
          <w:p w14:paraId="0000009F" w14:textId="44829B1B" w:rsidR="00295A9B" w:rsidRPr="000C2717" w:rsidRDefault="00295A9B">
            <w:pPr>
              <w:rPr>
                <w:rFonts w:ascii="Times New Roman" w:eastAsia="Times New Roman" w:hAnsi="Times New Roman" w:cs="Times New Roman"/>
              </w:rPr>
            </w:pPr>
            <w:r w:rsidRPr="000C2717">
              <w:rPr>
                <w:rFonts w:ascii="Times New Roman" w:eastAsia="Times New Roman" w:hAnsi="Times New Roman" w:cs="Times New Roman"/>
                <w:b/>
                <w:color w:val="000000"/>
              </w:rPr>
              <w:t>Reproductive Health</w:t>
            </w:r>
          </w:p>
        </w:tc>
        <w:tc>
          <w:tcPr>
            <w:tcW w:w="5760" w:type="dxa"/>
            <w:tcMar>
              <w:top w:w="0" w:type="dxa"/>
              <w:left w:w="108" w:type="dxa"/>
              <w:bottom w:w="0" w:type="dxa"/>
              <w:right w:w="108" w:type="dxa"/>
            </w:tcMar>
          </w:tcPr>
          <w:p w14:paraId="0F48D20C"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Measures of fecundability and fertility</w:t>
            </w:r>
          </w:p>
          <w:p w14:paraId="49ACF2B5" w14:textId="77777777" w:rsidR="00295A9B" w:rsidRDefault="00295A9B"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Diagnosis of reproductive related conditions</w:t>
            </w:r>
          </w:p>
          <w:p w14:paraId="000000A0" w14:textId="77AED66C" w:rsidR="00614F74" w:rsidRPr="000C2717" w:rsidRDefault="00614F74" w:rsidP="00526832">
            <w:pPr>
              <w:rPr>
                <w:rFonts w:ascii="Times New Roman" w:eastAsia="Times New Roman" w:hAnsi="Times New Roman" w:cs="Times New Roman"/>
              </w:rPr>
            </w:pPr>
          </w:p>
        </w:tc>
      </w:tr>
      <w:tr w:rsidR="00295A9B" w:rsidRPr="000C2717" w14:paraId="4086916C" w14:textId="77777777" w:rsidTr="00A96DDE">
        <w:trPr>
          <w:trHeight w:val="1104"/>
        </w:trPr>
        <w:tc>
          <w:tcPr>
            <w:tcW w:w="3690" w:type="dxa"/>
            <w:tcMar>
              <w:top w:w="0" w:type="dxa"/>
              <w:left w:w="108" w:type="dxa"/>
              <w:bottom w:w="0" w:type="dxa"/>
              <w:right w:w="108" w:type="dxa"/>
            </w:tcMar>
          </w:tcPr>
          <w:p w14:paraId="000000A5" w14:textId="571B5B5F" w:rsidR="00295A9B" w:rsidRPr="000C2717" w:rsidRDefault="00295A9B">
            <w:pPr>
              <w:rPr>
                <w:rFonts w:ascii="Times New Roman" w:eastAsia="Times New Roman" w:hAnsi="Times New Roman" w:cs="Times New Roman"/>
              </w:rPr>
            </w:pPr>
            <w:r w:rsidRPr="000C2717">
              <w:rPr>
                <w:rFonts w:ascii="Times New Roman" w:eastAsia="Times New Roman" w:hAnsi="Times New Roman" w:cs="Times New Roman"/>
                <w:b/>
                <w:color w:val="000000"/>
              </w:rPr>
              <w:t xml:space="preserve">Pregnancy </w:t>
            </w:r>
            <w:r>
              <w:rPr>
                <w:rFonts w:ascii="Times New Roman" w:eastAsia="Times New Roman" w:hAnsi="Times New Roman" w:cs="Times New Roman"/>
                <w:b/>
                <w:color w:val="000000"/>
              </w:rPr>
              <w:t xml:space="preserve">Characteristics and </w:t>
            </w:r>
            <w:r w:rsidRPr="000C2717">
              <w:rPr>
                <w:rFonts w:ascii="Times New Roman" w:eastAsia="Times New Roman" w:hAnsi="Times New Roman" w:cs="Times New Roman"/>
                <w:b/>
                <w:color w:val="000000"/>
              </w:rPr>
              <w:t>Outcomes</w:t>
            </w:r>
          </w:p>
        </w:tc>
        <w:tc>
          <w:tcPr>
            <w:tcW w:w="5760" w:type="dxa"/>
            <w:tcMar>
              <w:top w:w="0" w:type="dxa"/>
              <w:left w:w="108" w:type="dxa"/>
              <w:bottom w:w="0" w:type="dxa"/>
              <w:right w:w="108" w:type="dxa"/>
            </w:tcMar>
          </w:tcPr>
          <w:p w14:paraId="1AA83920" w14:textId="0889A90D" w:rsidR="00295A9B" w:rsidRPr="000C2717" w:rsidRDefault="00295A9B"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 xml:space="preserve">Pregnancy </w:t>
            </w:r>
            <w:r>
              <w:rPr>
                <w:rFonts w:ascii="Times New Roman" w:eastAsia="Times New Roman" w:hAnsi="Times New Roman" w:cs="Times New Roman"/>
                <w:color w:val="000000"/>
              </w:rPr>
              <w:t>h</w:t>
            </w:r>
            <w:r w:rsidRPr="000C2717">
              <w:rPr>
                <w:rFonts w:ascii="Times New Roman" w:eastAsia="Times New Roman" w:hAnsi="Times New Roman" w:cs="Times New Roman"/>
                <w:color w:val="000000"/>
              </w:rPr>
              <w:t>istory</w:t>
            </w:r>
          </w:p>
          <w:p w14:paraId="5727D057" w14:textId="735B44E3" w:rsidR="00295A9B" w:rsidRPr="000C2717" w:rsidRDefault="00295A9B" w:rsidP="00526832">
            <w:pPr>
              <w:rPr>
                <w:rFonts w:ascii="Times New Roman" w:eastAsia="Times New Roman" w:hAnsi="Times New Roman" w:cs="Times New Roman"/>
                <w:color w:val="000000"/>
              </w:rPr>
            </w:pPr>
            <w:r>
              <w:rPr>
                <w:rFonts w:ascii="Times New Roman" w:eastAsia="Times New Roman" w:hAnsi="Times New Roman" w:cs="Times New Roman"/>
                <w:color w:val="000000"/>
              </w:rPr>
              <w:t>Exposures during p</w:t>
            </w:r>
            <w:r w:rsidRPr="000C2717">
              <w:rPr>
                <w:rFonts w:ascii="Times New Roman" w:eastAsia="Times New Roman" w:hAnsi="Times New Roman" w:cs="Times New Roman"/>
                <w:color w:val="000000"/>
              </w:rPr>
              <w:t>regnancy</w:t>
            </w:r>
          </w:p>
          <w:p w14:paraId="7ED9CC1A"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Pregnancy complications</w:t>
            </w:r>
          </w:p>
          <w:p w14:paraId="7CE23216" w14:textId="77777777" w:rsidR="00295A9B" w:rsidRDefault="00295A9B"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Status of infant at delivery</w:t>
            </w:r>
          </w:p>
          <w:p w14:paraId="000000A6" w14:textId="04780ACB" w:rsidR="00614F74" w:rsidRPr="000C2717" w:rsidRDefault="00614F74" w:rsidP="00526832">
            <w:pPr>
              <w:rPr>
                <w:rFonts w:ascii="Times New Roman" w:eastAsia="Times New Roman" w:hAnsi="Times New Roman" w:cs="Times New Roman"/>
              </w:rPr>
            </w:pPr>
          </w:p>
        </w:tc>
      </w:tr>
      <w:tr w:rsidR="00295A9B" w:rsidRPr="000C2717" w14:paraId="614FE13A" w14:textId="77777777" w:rsidTr="00211075">
        <w:trPr>
          <w:trHeight w:val="1104"/>
        </w:trPr>
        <w:tc>
          <w:tcPr>
            <w:tcW w:w="3690" w:type="dxa"/>
            <w:tcMar>
              <w:top w:w="0" w:type="dxa"/>
              <w:left w:w="108" w:type="dxa"/>
              <w:bottom w:w="0" w:type="dxa"/>
              <w:right w:w="108" w:type="dxa"/>
            </w:tcMar>
          </w:tcPr>
          <w:p w14:paraId="000000AB" w14:textId="77777777" w:rsidR="00295A9B" w:rsidRPr="000C2717" w:rsidRDefault="00295A9B">
            <w:pPr>
              <w:rPr>
                <w:rFonts w:ascii="Times New Roman" w:eastAsia="Times New Roman" w:hAnsi="Times New Roman" w:cs="Times New Roman"/>
              </w:rPr>
            </w:pPr>
            <w:r w:rsidRPr="000C2717">
              <w:rPr>
                <w:rFonts w:ascii="Times New Roman" w:eastAsia="Times New Roman" w:hAnsi="Times New Roman" w:cs="Times New Roman"/>
                <w:b/>
                <w:color w:val="000000"/>
              </w:rPr>
              <w:lastRenderedPageBreak/>
              <w:t>Children’s Health Outcomes</w:t>
            </w:r>
          </w:p>
        </w:tc>
        <w:tc>
          <w:tcPr>
            <w:tcW w:w="5760" w:type="dxa"/>
            <w:tcMar>
              <w:top w:w="0" w:type="dxa"/>
              <w:left w:w="108" w:type="dxa"/>
              <w:bottom w:w="0" w:type="dxa"/>
              <w:right w:w="108" w:type="dxa"/>
            </w:tcMar>
          </w:tcPr>
          <w:p w14:paraId="717AB86E"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Birth defects</w:t>
            </w:r>
          </w:p>
          <w:p w14:paraId="0C02367F"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Diagnos</w:t>
            </w:r>
            <w:r>
              <w:rPr>
                <w:rFonts w:ascii="Times New Roman" w:eastAsia="Times New Roman" w:hAnsi="Times New Roman" w:cs="Times New Roman"/>
                <w:color w:val="000000"/>
              </w:rPr>
              <w:t xml:space="preserve">ed </w:t>
            </w:r>
            <w:r w:rsidRPr="000C2717">
              <w:rPr>
                <w:rFonts w:ascii="Times New Roman" w:eastAsia="Times New Roman" w:hAnsi="Times New Roman" w:cs="Times New Roman"/>
                <w:color w:val="000000"/>
              </w:rPr>
              <w:t>medical and psychiatric conditions</w:t>
            </w:r>
          </w:p>
          <w:p w14:paraId="4BF15438" w14:textId="77777777" w:rsidR="00295A9B" w:rsidRPr="000C2717" w:rsidRDefault="00295A9B" w:rsidP="00526832">
            <w:pPr>
              <w:rPr>
                <w:rFonts w:ascii="Times New Roman" w:eastAsia="Times New Roman" w:hAnsi="Times New Roman" w:cs="Times New Roman"/>
              </w:rPr>
            </w:pPr>
            <w:r w:rsidRPr="000C2717">
              <w:rPr>
                <w:rFonts w:ascii="Times New Roman" w:eastAsia="Times New Roman" w:hAnsi="Times New Roman" w:cs="Times New Roman"/>
                <w:color w:val="000000"/>
              </w:rPr>
              <w:t>Academic performance</w:t>
            </w:r>
          </w:p>
          <w:p w14:paraId="34BA1A1F" w14:textId="77777777" w:rsidR="00295A9B" w:rsidRDefault="00295A9B"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Reproductive history</w:t>
            </w:r>
          </w:p>
          <w:p w14:paraId="000000AC" w14:textId="0438B706" w:rsidR="00614F74" w:rsidRPr="000C2717" w:rsidRDefault="00614F74" w:rsidP="00526832">
            <w:pPr>
              <w:rPr>
                <w:rFonts w:ascii="Times New Roman" w:eastAsia="Times New Roman" w:hAnsi="Times New Roman" w:cs="Times New Roman"/>
              </w:rPr>
            </w:pPr>
          </w:p>
        </w:tc>
      </w:tr>
      <w:tr w:rsidR="00192A4F" w:rsidRPr="000C2717" w14:paraId="7FFA1DA3" w14:textId="77777777" w:rsidTr="00526832">
        <w:tc>
          <w:tcPr>
            <w:tcW w:w="3690" w:type="dxa"/>
            <w:tcMar>
              <w:top w:w="0" w:type="dxa"/>
              <w:left w:w="108" w:type="dxa"/>
              <w:bottom w:w="0" w:type="dxa"/>
              <w:right w:w="108" w:type="dxa"/>
            </w:tcMar>
          </w:tcPr>
          <w:p w14:paraId="000000B5" w14:textId="3041C52D" w:rsidR="00192A4F" w:rsidRPr="000C2717" w:rsidRDefault="00A144A1">
            <w:pPr>
              <w:rPr>
                <w:rFonts w:ascii="Times New Roman" w:eastAsia="Times New Roman" w:hAnsi="Times New Roman" w:cs="Times New Roman"/>
              </w:rPr>
            </w:pPr>
            <w:r w:rsidRPr="000C2717">
              <w:rPr>
                <w:rFonts w:ascii="Times New Roman" w:eastAsia="Times New Roman" w:hAnsi="Times New Roman" w:cs="Times New Roman"/>
                <w:b/>
                <w:color w:val="000000"/>
              </w:rPr>
              <w:t>Other Biological Parent’s History</w:t>
            </w:r>
          </w:p>
        </w:tc>
        <w:tc>
          <w:tcPr>
            <w:tcW w:w="5760" w:type="dxa"/>
            <w:tcMar>
              <w:top w:w="0" w:type="dxa"/>
              <w:left w:w="108" w:type="dxa"/>
              <w:bottom w:w="0" w:type="dxa"/>
              <w:right w:w="108" w:type="dxa"/>
            </w:tcMar>
          </w:tcPr>
          <w:p w14:paraId="07322E25" w14:textId="0B1B2C59" w:rsidR="00A144A1" w:rsidRPr="000C2717" w:rsidRDefault="00A144A1"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Sociodemographic information</w:t>
            </w:r>
          </w:p>
          <w:p w14:paraId="000000B6" w14:textId="6C836121" w:rsidR="00192A4F" w:rsidRPr="000C2717" w:rsidRDefault="00A144A1" w:rsidP="00526832">
            <w:pPr>
              <w:rPr>
                <w:rFonts w:ascii="Times New Roman" w:eastAsia="Times New Roman" w:hAnsi="Times New Roman" w:cs="Times New Roman"/>
              </w:rPr>
            </w:pPr>
            <w:r w:rsidRPr="000C2717">
              <w:rPr>
                <w:rFonts w:ascii="Times New Roman" w:eastAsia="Times New Roman" w:hAnsi="Times New Roman" w:cs="Times New Roman"/>
                <w:color w:val="000000"/>
              </w:rPr>
              <w:t>Diagnosed medical and psychiatric conditions</w:t>
            </w:r>
          </w:p>
          <w:p w14:paraId="3BB2D751" w14:textId="77777777" w:rsidR="00192A4F" w:rsidRDefault="00A144A1"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Exposure history prior to conception and during pregnancy</w:t>
            </w:r>
          </w:p>
          <w:p w14:paraId="000000B8" w14:textId="419D054E" w:rsidR="00614F74" w:rsidRPr="000C2717" w:rsidRDefault="00614F74" w:rsidP="00526832">
            <w:pPr>
              <w:rPr>
                <w:rFonts w:ascii="Times New Roman" w:eastAsia="Times New Roman" w:hAnsi="Times New Roman" w:cs="Times New Roman"/>
              </w:rPr>
            </w:pPr>
          </w:p>
        </w:tc>
      </w:tr>
      <w:tr w:rsidR="00192A4F" w:rsidRPr="000C2717" w14:paraId="4C3A1235" w14:textId="77777777" w:rsidTr="00526832">
        <w:tc>
          <w:tcPr>
            <w:tcW w:w="3690" w:type="dxa"/>
            <w:tcMar>
              <w:top w:w="0" w:type="dxa"/>
              <w:left w:w="108" w:type="dxa"/>
              <w:bottom w:w="0" w:type="dxa"/>
              <w:right w:w="108" w:type="dxa"/>
            </w:tcMar>
          </w:tcPr>
          <w:p w14:paraId="000000BB" w14:textId="465C8199" w:rsidR="00192A4F" w:rsidRPr="000C2717" w:rsidRDefault="0062726F">
            <w:pPr>
              <w:rPr>
                <w:rFonts w:ascii="Times New Roman" w:eastAsia="Times New Roman" w:hAnsi="Times New Roman" w:cs="Times New Roman"/>
              </w:rPr>
            </w:pPr>
            <w:r>
              <w:rPr>
                <w:rFonts w:ascii="Times New Roman" w:eastAsia="Times New Roman" w:hAnsi="Times New Roman" w:cs="Times New Roman"/>
                <w:b/>
                <w:color w:val="000000"/>
              </w:rPr>
              <w:t xml:space="preserve">Veterans’ </w:t>
            </w:r>
            <w:r w:rsidR="006E1DB8" w:rsidRPr="000C2717">
              <w:rPr>
                <w:rFonts w:ascii="Times New Roman" w:eastAsia="Times New Roman" w:hAnsi="Times New Roman" w:cs="Times New Roman"/>
                <w:b/>
                <w:color w:val="000000"/>
              </w:rPr>
              <w:t>Exposure History</w:t>
            </w:r>
            <w:r w:rsidR="00295A9B">
              <w:rPr>
                <w:rFonts w:ascii="Times New Roman" w:eastAsia="Times New Roman" w:hAnsi="Times New Roman" w:cs="Times New Roman"/>
                <w:b/>
                <w:color w:val="000000"/>
              </w:rPr>
              <w:t>*</w:t>
            </w:r>
          </w:p>
        </w:tc>
        <w:tc>
          <w:tcPr>
            <w:tcW w:w="5760" w:type="dxa"/>
            <w:tcMar>
              <w:top w:w="0" w:type="dxa"/>
              <w:left w:w="108" w:type="dxa"/>
              <w:bottom w:w="0" w:type="dxa"/>
              <w:right w:w="108" w:type="dxa"/>
            </w:tcMar>
          </w:tcPr>
          <w:p w14:paraId="7627452E" w14:textId="77777777" w:rsidR="006C6255" w:rsidRDefault="006E1DB8" w:rsidP="00526832">
            <w:pPr>
              <w:rPr>
                <w:rFonts w:ascii="Times New Roman" w:eastAsia="Times New Roman" w:hAnsi="Times New Roman" w:cs="Times New Roman"/>
                <w:color w:val="000000"/>
              </w:rPr>
            </w:pPr>
            <w:r w:rsidRPr="000C2717">
              <w:rPr>
                <w:rFonts w:ascii="Times New Roman" w:eastAsia="Times New Roman" w:hAnsi="Times New Roman" w:cs="Times New Roman"/>
                <w:color w:val="000000"/>
              </w:rPr>
              <w:t>Exposures that occurred during deployment to the Persian Gulf region during 1990-91</w:t>
            </w:r>
          </w:p>
          <w:p w14:paraId="000000BC" w14:textId="5CCA788A" w:rsidR="00614F74" w:rsidRPr="003E2CA9" w:rsidRDefault="00614F74" w:rsidP="00526832">
            <w:pPr>
              <w:rPr>
                <w:rFonts w:ascii="Times New Roman" w:eastAsia="Times New Roman" w:hAnsi="Times New Roman" w:cs="Times New Roman"/>
                <w:color w:val="000000"/>
              </w:rPr>
            </w:pPr>
          </w:p>
        </w:tc>
      </w:tr>
      <w:tr w:rsidR="00295A9B" w:rsidRPr="000C2717" w14:paraId="1C950B94" w14:textId="77777777" w:rsidTr="00833B03">
        <w:tc>
          <w:tcPr>
            <w:tcW w:w="9450" w:type="dxa"/>
            <w:gridSpan w:val="2"/>
            <w:tcMar>
              <w:top w:w="0" w:type="dxa"/>
              <w:left w:w="108" w:type="dxa"/>
              <w:bottom w:w="0" w:type="dxa"/>
              <w:right w:w="108" w:type="dxa"/>
            </w:tcMar>
          </w:tcPr>
          <w:p w14:paraId="3C762C7A" w14:textId="251FFE8A" w:rsidR="00295A9B" w:rsidRPr="000C2717" w:rsidRDefault="00295A9B" w:rsidP="0052683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*Only applies to </w:t>
            </w:r>
            <w:proofErr w:type="spellStart"/>
            <w:r>
              <w:rPr>
                <w:rFonts w:ascii="Times New Roman" w:eastAsia="Times New Roman" w:hAnsi="Times New Roman" w:cs="Times New Roman"/>
                <w:color w:val="000000"/>
              </w:rPr>
              <w:t>verterans</w:t>
            </w:r>
            <w:proofErr w:type="spellEnd"/>
            <w:r>
              <w:rPr>
                <w:rFonts w:ascii="Times New Roman" w:eastAsia="Times New Roman" w:hAnsi="Times New Roman" w:cs="Times New Roman"/>
                <w:color w:val="000000"/>
              </w:rPr>
              <w:t xml:space="preserve"> survey and not the adult children survey</w:t>
            </w:r>
          </w:p>
        </w:tc>
      </w:tr>
    </w:tbl>
    <w:p w14:paraId="798B3650" w14:textId="77777777" w:rsidR="0034733E" w:rsidRDefault="0034733E">
      <w:pPr>
        <w:rPr>
          <w:rFonts w:ascii="Times New Roman" w:eastAsia="Times New Roman" w:hAnsi="Times New Roman" w:cs="Times New Roman"/>
          <w:color w:val="000000"/>
        </w:rPr>
      </w:pPr>
    </w:p>
    <w:p w14:paraId="000000C6" w14:textId="57478CEF" w:rsidR="00192A4F" w:rsidRPr="000C2717"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color w:val="000000"/>
        </w:rPr>
        <w:t>2</w:t>
      </w:r>
      <w:r w:rsidRPr="000C2717">
        <w:rPr>
          <w:rFonts w:ascii="Times New Roman" w:eastAsia="Times New Roman" w:hAnsi="Times New Roman" w:cs="Times New Roman"/>
          <w:i/>
          <w:color w:val="000000"/>
        </w:rPr>
        <w:t>.</w:t>
      </w:r>
      <w:r w:rsidR="009C49F6">
        <w:rPr>
          <w:rFonts w:ascii="Times New Roman" w:eastAsia="Times New Roman" w:hAnsi="Times New Roman" w:cs="Times New Roman"/>
          <w:i/>
          <w:color w:val="000000"/>
        </w:rPr>
        <w:t>5</w:t>
      </w:r>
      <w:r w:rsidRPr="000C2717">
        <w:rPr>
          <w:rFonts w:ascii="Times New Roman" w:eastAsia="Times New Roman" w:hAnsi="Times New Roman" w:cs="Times New Roman"/>
          <w:i/>
          <w:color w:val="000000"/>
        </w:rPr>
        <w:t xml:space="preserve"> Quality Assurance</w:t>
      </w:r>
      <w:r w:rsidR="003E2CA9">
        <w:rPr>
          <w:rFonts w:ascii="Times New Roman" w:eastAsia="Times New Roman" w:hAnsi="Times New Roman" w:cs="Times New Roman"/>
          <w:i/>
          <w:color w:val="000000"/>
        </w:rPr>
        <w:t xml:space="preserve">, </w:t>
      </w:r>
      <w:proofErr w:type="spellStart"/>
      <w:r w:rsidR="003E2CA9">
        <w:rPr>
          <w:rFonts w:ascii="Times New Roman" w:eastAsia="Times New Roman" w:hAnsi="Times New Roman" w:cs="Times New Roman"/>
          <w:i/>
          <w:color w:val="000000"/>
        </w:rPr>
        <w:t>Confidentialy</w:t>
      </w:r>
      <w:proofErr w:type="spellEnd"/>
      <w:r w:rsidR="003E2CA9">
        <w:rPr>
          <w:rFonts w:ascii="Times New Roman" w:eastAsia="Times New Roman" w:hAnsi="Times New Roman" w:cs="Times New Roman"/>
          <w:i/>
          <w:color w:val="000000"/>
        </w:rPr>
        <w:t xml:space="preserve"> and Data Security </w:t>
      </w:r>
    </w:p>
    <w:p w14:paraId="000000C7" w14:textId="3FF164A6" w:rsidR="00192A4F" w:rsidRPr="000C2717" w:rsidRDefault="00DD00C8" w:rsidP="00425304">
      <w:p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Prior to </w:t>
      </w:r>
      <w:r w:rsidR="00E608B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study start</w:t>
      </w:r>
      <w:r w:rsidRPr="000C2717">
        <w:rPr>
          <w:rFonts w:ascii="Times New Roman" w:eastAsia="Times New Roman" w:hAnsi="Times New Roman" w:cs="Times New Roman"/>
          <w:color w:val="000000"/>
        </w:rPr>
        <w:t xml:space="preserve">, the surveys </w:t>
      </w:r>
      <w:r w:rsidR="00E608BF">
        <w:rPr>
          <w:rFonts w:ascii="Times New Roman" w:eastAsia="Times New Roman" w:hAnsi="Times New Roman" w:cs="Times New Roman"/>
          <w:color w:val="000000"/>
        </w:rPr>
        <w:t>were</w:t>
      </w:r>
      <w:r w:rsidRPr="000C2717">
        <w:rPr>
          <w:rFonts w:ascii="Times New Roman" w:eastAsia="Times New Roman" w:hAnsi="Times New Roman" w:cs="Times New Roman"/>
          <w:color w:val="000000"/>
        </w:rPr>
        <w:t xml:space="preserve"> piloted by collaborators to improve </w:t>
      </w:r>
      <w:r w:rsidR="000563A9">
        <w:rPr>
          <w:rFonts w:ascii="Times New Roman" w:eastAsia="Times New Roman" w:hAnsi="Times New Roman" w:cs="Times New Roman"/>
          <w:color w:val="000000"/>
        </w:rPr>
        <w:t xml:space="preserve">the </w:t>
      </w:r>
      <w:r w:rsidRPr="000C2717">
        <w:rPr>
          <w:rFonts w:ascii="Times New Roman" w:eastAsia="Times New Roman" w:hAnsi="Times New Roman" w:cs="Times New Roman"/>
          <w:color w:val="000000"/>
        </w:rPr>
        <w:t xml:space="preserve">usability of the survey. To further ensure data quality, the research team </w:t>
      </w:r>
      <w:r w:rsidR="004113F9">
        <w:rPr>
          <w:rFonts w:ascii="Times New Roman" w:eastAsia="Times New Roman" w:hAnsi="Times New Roman" w:cs="Times New Roman"/>
          <w:color w:val="000000"/>
        </w:rPr>
        <w:t xml:space="preserve">will </w:t>
      </w:r>
      <w:r w:rsidRPr="000C2717">
        <w:rPr>
          <w:rFonts w:ascii="Times New Roman" w:eastAsia="Times New Roman" w:hAnsi="Times New Roman" w:cs="Times New Roman"/>
          <w:color w:val="000000"/>
        </w:rPr>
        <w:t xml:space="preserve">carefully monitor surveys for completeness and </w:t>
      </w:r>
      <w:r w:rsidR="004113F9">
        <w:rPr>
          <w:rFonts w:ascii="Times New Roman" w:eastAsia="Times New Roman" w:hAnsi="Times New Roman" w:cs="Times New Roman"/>
          <w:color w:val="000000"/>
        </w:rPr>
        <w:t xml:space="preserve">will </w:t>
      </w:r>
      <w:r w:rsidR="00DF5E6D">
        <w:rPr>
          <w:rFonts w:ascii="Times New Roman" w:eastAsia="Times New Roman" w:hAnsi="Times New Roman" w:cs="Times New Roman"/>
          <w:color w:val="000000"/>
        </w:rPr>
        <w:t xml:space="preserve">conduct </w:t>
      </w:r>
      <w:r w:rsidR="00A62222">
        <w:rPr>
          <w:rFonts w:ascii="Times New Roman" w:eastAsia="Times New Roman" w:hAnsi="Times New Roman" w:cs="Times New Roman"/>
          <w:color w:val="000000"/>
        </w:rPr>
        <w:t xml:space="preserve">the </w:t>
      </w:r>
      <w:r w:rsidRPr="000C2717">
        <w:rPr>
          <w:rFonts w:ascii="Times New Roman" w:eastAsia="Times New Roman" w:hAnsi="Times New Roman" w:cs="Times New Roman"/>
          <w:color w:val="000000"/>
        </w:rPr>
        <w:t xml:space="preserve">range for </w:t>
      </w:r>
      <w:r w:rsidR="003E2CA9">
        <w:rPr>
          <w:rFonts w:ascii="Times New Roman" w:eastAsia="Times New Roman" w:hAnsi="Times New Roman" w:cs="Times New Roman"/>
          <w:color w:val="000000"/>
        </w:rPr>
        <w:t>appropriate</w:t>
      </w:r>
      <w:r w:rsidRPr="000C2717">
        <w:rPr>
          <w:rFonts w:ascii="Times New Roman" w:eastAsia="Times New Roman" w:hAnsi="Times New Roman" w:cs="Times New Roman"/>
          <w:color w:val="000000"/>
        </w:rPr>
        <w:t xml:space="preserve"> values.</w:t>
      </w:r>
      <w:r w:rsidR="00A62222">
        <w:rPr>
          <w:rFonts w:ascii="Times New Roman" w:eastAsia="Times New Roman" w:hAnsi="Times New Roman" w:cs="Times New Roman"/>
          <w:color w:val="000000"/>
        </w:rPr>
        <w:t xml:space="preserve"> Study data </w:t>
      </w:r>
      <w:r w:rsidR="008247BA">
        <w:rPr>
          <w:rFonts w:ascii="Times New Roman" w:eastAsia="Times New Roman" w:hAnsi="Times New Roman" w:cs="Times New Roman"/>
          <w:color w:val="000000"/>
        </w:rPr>
        <w:t xml:space="preserve">provided by individual participants </w:t>
      </w:r>
      <w:r w:rsidR="003E2CA9">
        <w:rPr>
          <w:rFonts w:ascii="Times New Roman" w:eastAsia="Times New Roman" w:hAnsi="Times New Roman" w:cs="Times New Roman"/>
          <w:color w:val="000000"/>
        </w:rPr>
        <w:t>will be</w:t>
      </w:r>
      <w:r w:rsidR="00A62222">
        <w:rPr>
          <w:rFonts w:ascii="Times New Roman" w:eastAsia="Times New Roman" w:hAnsi="Times New Roman" w:cs="Times New Roman"/>
          <w:color w:val="000000"/>
        </w:rPr>
        <w:t xml:space="preserve"> identified </w:t>
      </w:r>
      <w:r w:rsidR="006B387B">
        <w:rPr>
          <w:rFonts w:ascii="Times New Roman" w:eastAsia="Times New Roman" w:hAnsi="Times New Roman" w:cs="Times New Roman"/>
          <w:color w:val="000000"/>
        </w:rPr>
        <w:t>by</w:t>
      </w:r>
      <w:r w:rsidR="00A62222">
        <w:rPr>
          <w:rFonts w:ascii="Times New Roman" w:eastAsia="Times New Roman" w:hAnsi="Times New Roman" w:cs="Times New Roman"/>
          <w:color w:val="000000"/>
        </w:rPr>
        <w:t xml:space="preserve"> a unique study ID number which is linked to a master-code list that contains all study ID numbers and direct subject identifiers </w:t>
      </w:r>
      <w:r w:rsidRPr="000C2717">
        <w:rPr>
          <w:rFonts w:ascii="Times New Roman" w:eastAsia="Times New Roman" w:hAnsi="Times New Roman" w:cs="Times New Roman"/>
          <w:color w:val="000000"/>
        </w:rPr>
        <w:t>(such as names or addresses</w:t>
      </w:r>
      <w:r w:rsidR="00A62222">
        <w:rPr>
          <w:rFonts w:ascii="Times New Roman" w:eastAsia="Times New Roman" w:hAnsi="Times New Roman" w:cs="Times New Roman"/>
          <w:color w:val="000000"/>
        </w:rPr>
        <w:t>)</w:t>
      </w:r>
      <w:r w:rsidRPr="000C2717">
        <w:rPr>
          <w:rFonts w:ascii="Times New Roman" w:eastAsia="Times New Roman" w:hAnsi="Times New Roman" w:cs="Times New Roman"/>
          <w:color w:val="000000"/>
        </w:rPr>
        <w:t xml:space="preserve">. </w:t>
      </w:r>
      <w:r w:rsidR="00A62222">
        <w:rPr>
          <w:rFonts w:ascii="Times New Roman" w:eastAsia="Times New Roman" w:hAnsi="Times New Roman" w:cs="Times New Roman"/>
          <w:color w:val="000000"/>
        </w:rPr>
        <w:t xml:space="preserve">The master-code list is stored and maintained separately from study files, and its access is restricted. </w:t>
      </w:r>
      <w:r w:rsidRPr="000C2717">
        <w:rPr>
          <w:rFonts w:ascii="Times New Roman" w:eastAsia="Times New Roman" w:hAnsi="Times New Roman" w:cs="Times New Roman"/>
          <w:color w:val="000000"/>
        </w:rPr>
        <w:t xml:space="preserve">To further mitigate the potential loss of confidentiality, research </w:t>
      </w:r>
      <w:r w:rsidR="007C4DA7">
        <w:rPr>
          <w:rFonts w:ascii="Times New Roman" w:eastAsia="Times New Roman" w:hAnsi="Times New Roman" w:cs="Times New Roman"/>
          <w:color w:val="000000"/>
        </w:rPr>
        <w:t>data</w:t>
      </w:r>
      <w:r w:rsidR="007C4DA7" w:rsidRPr="000C2717">
        <w:rPr>
          <w:rFonts w:ascii="Times New Roman" w:eastAsia="Times New Roman" w:hAnsi="Times New Roman" w:cs="Times New Roman"/>
          <w:color w:val="000000"/>
        </w:rPr>
        <w:t xml:space="preserve"> </w:t>
      </w:r>
      <w:r w:rsidR="00A62222">
        <w:rPr>
          <w:rFonts w:ascii="Times New Roman" w:eastAsia="Times New Roman" w:hAnsi="Times New Roman" w:cs="Times New Roman"/>
          <w:color w:val="000000"/>
        </w:rPr>
        <w:t>is</w:t>
      </w:r>
      <w:r w:rsidR="007C4DA7">
        <w:rPr>
          <w:rFonts w:ascii="Times New Roman" w:eastAsia="Times New Roman" w:hAnsi="Times New Roman" w:cs="Times New Roman"/>
          <w:color w:val="000000"/>
        </w:rPr>
        <w:t xml:space="preserve"> stored</w:t>
      </w:r>
      <w:r w:rsidR="00E92A2C">
        <w:rPr>
          <w:rFonts w:ascii="Times New Roman" w:eastAsia="Times New Roman" w:hAnsi="Times New Roman" w:cs="Times New Roman"/>
          <w:color w:val="000000"/>
        </w:rPr>
        <w:t xml:space="preserve"> </w:t>
      </w:r>
      <w:r w:rsidR="007C4DA7">
        <w:rPr>
          <w:rFonts w:ascii="Times New Roman" w:eastAsia="Times New Roman" w:hAnsi="Times New Roman" w:cs="Times New Roman"/>
          <w:color w:val="000000"/>
        </w:rPr>
        <w:t xml:space="preserve">on </w:t>
      </w:r>
      <w:r w:rsidR="00E92A2C">
        <w:rPr>
          <w:rFonts w:ascii="Times New Roman" w:eastAsia="Times New Roman" w:hAnsi="Times New Roman" w:cs="Times New Roman"/>
          <w:color w:val="000000"/>
        </w:rPr>
        <w:t xml:space="preserve">password-protected encrypted devices. </w:t>
      </w:r>
    </w:p>
    <w:p w14:paraId="000000C8" w14:textId="77777777" w:rsidR="00192A4F" w:rsidRPr="000C2717" w:rsidRDefault="00192A4F" w:rsidP="00425304">
      <w:pPr>
        <w:spacing w:line="480" w:lineRule="auto"/>
        <w:rPr>
          <w:rFonts w:ascii="Times New Roman" w:eastAsia="Times New Roman" w:hAnsi="Times New Roman" w:cs="Times New Roman"/>
        </w:rPr>
      </w:pPr>
    </w:p>
    <w:p w14:paraId="41DED894" w14:textId="2ABE5346" w:rsidR="00FC51D5" w:rsidRPr="000C2717" w:rsidRDefault="006E1DB8" w:rsidP="00425304">
      <w:pPr>
        <w:spacing w:line="480" w:lineRule="auto"/>
        <w:rPr>
          <w:rFonts w:ascii="Times New Roman" w:eastAsia="Times New Roman" w:hAnsi="Times New Roman" w:cs="Times New Roman"/>
        </w:rPr>
      </w:pPr>
      <w:r w:rsidRPr="000C2717">
        <w:rPr>
          <w:rFonts w:ascii="Times New Roman" w:eastAsia="Times New Roman" w:hAnsi="Times New Roman" w:cs="Times New Roman"/>
          <w:i/>
          <w:color w:val="000000"/>
        </w:rPr>
        <w:t>2.</w:t>
      </w:r>
      <w:r w:rsidR="009C49F6">
        <w:rPr>
          <w:rFonts w:ascii="Times New Roman" w:eastAsia="Times New Roman" w:hAnsi="Times New Roman" w:cs="Times New Roman"/>
          <w:i/>
          <w:color w:val="000000"/>
        </w:rPr>
        <w:t>6</w:t>
      </w:r>
      <w:r w:rsidRPr="000C2717">
        <w:rPr>
          <w:rFonts w:ascii="Times New Roman" w:eastAsia="Times New Roman" w:hAnsi="Times New Roman" w:cs="Times New Roman"/>
          <w:i/>
          <w:color w:val="000000"/>
        </w:rPr>
        <w:t xml:space="preserve"> </w:t>
      </w:r>
      <w:r w:rsidR="00FC51D5" w:rsidRPr="000C2717">
        <w:rPr>
          <w:rFonts w:ascii="Times New Roman" w:eastAsia="Times New Roman" w:hAnsi="Times New Roman" w:cs="Times New Roman"/>
          <w:i/>
          <w:color w:val="000000"/>
        </w:rPr>
        <w:t>Summary of research goals/objectives </w:t>
      </w:r>
    </w:p>
    <w:p w14:paraId="000000CE" w14:textId="55E374BC" w:rsidR="00192A4F" w:rsidRPr="002E4843" w:rsidRDefault="006E1DB8" w:rsidP="00425304">
      <w:pPr>
        <w:spacing w:after="160" w:line="480" w:lineRule="auto"/>
        <w:rPr>
          <w:rFonts w:ascii="Times New Roman" w:eastAsia="Times New Roman" w:hAnsi="Times New Roman" w:cs="Times New Roman"/>
          <w:color w:val="000000"/>
        </w:rPr>
      </w:pPr>
      <w:r w:rsidRPr="000C2717">
        <w:rPr>
          <w:rFonts w:ascii="Times New Roman" w:eastAsia="Times New Roman" w:hAnsi="Times New Roman" w:cs="Times New Roman"/>
          <w:color w:val="000000"/>
        </w:rPr>
        <w:t>The overall research goal of the LEGACY study is to investigate the relation</w:t>
      </w:r>
      <w:r w:rsidR="00A62222">
        <w:rPr>
          <w:rFonts w:ascii="Times New Roman" w:eastAsia="Times New Roman" w:hAnsi="Times New Roman" w:cs="Times New Roman"/>
          <w:color w:val="000000"/>
        </w:rPr>
        <w:t>ship</w:t>
      </w:r>
      <w:r w:rsidRPr="000C2717">
        <w:rPr>
          <w:rFonts w:ascii="Times New Roman" w:eastAsia="Times New Roman" w:hAnsi="Times New Roman" w:cs="Times New Roman"/>
          <w:color w:val="000000"/>
        </w:rPr>
        <w:t xml:space="preserve"> between </w:t>
      </w:r>
      <w:r w:rsidR="001E1D22">
        <w:rPr>
          <w:rFonts w:ascii="Times New Roman" w:eastAsia="Times New Roman" w:hAnsi="Times New Roman" w:cs="Times New Roman"/>
          <w:color w:val="000000"/>
        </w:rPr>
        <w:t xml:space="preserve">characteristics of </w:t>
      </w:r>
      <w:r w:rsidRPr="000C2717">
        <w:rPr>
          <w:rFonts w:ascii="Times New Roman" w:eastAsia="Times New Roman" w:hAnsi="Times New Roman" w:cs="Times New Roman"/>
          <w:color w:val="000000"/>
        </w:rPr>
        <w:t>GW deployment and adverse health outcomes in GWVs and their children</w:t>
      </w:r>
      <w:r w:rsidR="006B387B">
        <w:rPr>
          <w:rFonts w:ascii="Times New Roman" w:eastAsia="Times New Roman" w:hAnsi="Times New Roman" w:cs="Times New Roman"/>
          <w:color w:val="000000"/>
        </w:rPr>
        <w:t>. The study will also</w:t>
      </w:r>
      <w:r w:rsidR="00843B85">
        <w:rPr>
          <w:rFonts w:ascii="Times New Roman" w:eastAsia="Times New Roman" w:hAnsi="Times New Roman" w:cs="Times New Roman"/>
          <w:color w:val="000000"/>
        </w:rPr>
        <w:t xml:space="preserve"> </w:t>
      </w:r>
      <w:r w:rsidRPr="000C2717">
        <w:rPr>
          <w:rFonts w:ascii="Times New Roman" w:eastAsia="Times New Roman" w:hAnsi="Times New Roman" w:cs="Times New Roman"/>
          <w:color w:val="000000"/>
        </w:rPr>
        <w:t xml:space="preserve">establish the first cohort of GWV </w:t>
      </w:r>
      <w:r w:rsidR="00E25ABE">
        <w:rPr>
          <w:rFonts w:ascii="Times New Roman" w:eastAsia="Times New Roman" w:hAnsi="Times New Roman" w:cs="Times New Roman"/>
          <w:color w:val="000000"/>
        </w:rPr>
        <w:t xml:space="preserve">adult </w:t>
      </w:r>
      <w:r w:rsidR="00A62222">
        <w:rPr>
          <w:rFonts w:ascii="Times New Roman" w:eastAsia="Times New Roman" w:hAnsi="Times New Roman" w:cs="Times New Roman"/>
          <w:color w:val="000000"/>
        </w:rPr>
        <w:t>c</w:t>
      </w:r>
      <w:r w:rsidRPr="000C2717">
        <w:rPr>
          <w:rFonts w:ascii="Times New Roman" w:eastAsia="Times New Roman" w:hAnsi="Times New Roman" w:cs="Times New Roman"/>
          <w:color w:val="000000"/>
        </w:rPr>
        <w:t>hildren. Our specific research objectives are listed below:</w:t>
      </w:r>
    </w:p>
    <w:p w14:paraId="000000CF" w14:textId="21C13722" w:rsidR="00192A4F" w:rsidRPr="000C2717" w:rsidRDefault="006E1DB8" w:rsidP="00425304">
      <w:pPr>
        <w:spacing w:after="160" w:line="480" w:lineRule="auto"/>
        <w:rPr>
          <w:rFonts w:ascii="Times New Roman" w:eastAsia="Times New Roman" w:hAnsi="Times New Roman" w:cs="Times New Roman"/>
        </w:rPr>
      </w:pPr>
      <w:r w:rsidRPr="000C2717">
        <w:rPr>
          <w:rFonts w:ascii="Times New Roman" w:eastAsia="Times New Roman" w:hAnsi="Times New Roman" w:cs="Times New Roman"/>
          <w:i/>
          <w:color w:val="000000"/>
        </w:rPr>
        <w:lastRenderedPageBreak/>
        <w:t>G</w:t>
      </w:r>
      <w:r w:rsidR="00A62222">
        <w:rPr>
          <w:rFonts w:ascii="Times New Roman" w:eastAsia="Times New Roman" w:hAnsi="Times New Roman" w:cs="Times New Roman"/>
          <w:i/>
          <w:color w:val="000000"/>
        </w:rPr>
        <w:t xml:space="preserve">ulf </w:t>
      </w:r>
      <w:r w:rsidRPr="000C2717">
        <w:rPr>
          <w:rFonts w:ascii="Times New Roman" w:eastAsia="Times New Roman" w:hAnsi="Times New Roman" w:cs="Times New Roman"/>
          <w:i/>
          <w:color w:val="000000"/>
        </w:rPr>
        <w:t>W</w:t>
      </w:r>
      <w:r w:rsidR="00A62222">
        <w:rPr>
          <w:rFonts w:ascii="Times New Roman" w:eastAsia="Times New Roman" w:hAnsi="Times New Roman" w:cs="Times New Roman"/>
          <w:i/>
          <w:color w:val="000000"/>
        </w:rPr>
        <w:t>ar</w:t>
      </w:r>
      <w:r w:rsidR="00FC51D5">
        <w:rPr>
          <w:rFonts w:ascii="Times New Roman" w:eastAsia="Times New Roman" w:hAnsi="Times New Roman" w:cs="Times New Roman"/>
          <w:i/>
          <w:color w:val="000000"/>
        </w:rPr>
        <w:t xml:space="preserve"> </w:t>
      </w:r>
      <w:r w:rsidRPr="000C2717">
        <w:rPr>
          <w:rFonts w:ascii="Times New Roman" w:eastAsia="Times New Roman" w:hAnsi="Times New Roman" w:cs="Times New Roman"/>
          <w:i/>
          <w:color w:val="000000"/>
        </w:rPr>
        <w:t>V</w:t>
      </w:r>
      <w:r w:rsidR="00FC51D5">
        <w:rPr>
          <w:rFonts w:ascii="Times New Roman" w:eastAsia="Times New Roman" w:hAnsi="Times New Roman" w:cs="Times New Roman"/>
          <w:i/>
          <w:color w:val="000000"/>
        </w:rPr>
        <w:t>eteran</w:t>
      </w:r>
      <w:r w:rsidRPr="000C2717">
        <w:rPr>
          <w:rFonts w:ascii="Times New Roman" w:eastAsia="Times New Roman" w:hAnsi="Times New Roman" w:cs="Times New Roman"/>
          <w:i/>
          <w:color w:val="000000"/>
        </w:rPr>
        <w:t>s</w:t>
      </w:r>
      <w:r w:rsidRPr="000C2717">
        <w:rPr>
          <w:rFonts w:ascii="Times New Roman" w:eastAsia="Times New Roman" w:hAnsi="Times New Roman" w:cs="Times New Roman"/>
        </w:rPr>
        <w:t>.</w:t>
      </w:r>
      <w:r w:rsidRPr="000C2717">
        <w:rPr>
          <w:rFonts w:ascii="Times New Roman" w:eastAsia="Times New Roman" w:hAnsi="Times New Roman" w:cs="Times New Roman"/>
          <w:color w:val="000000"/>
        </w:rPr>
        <w:t xml:space="preserve"> </w:t>
      </w:r>
      <w:r w:rsidR="007B21CD">
        <w:rPr>
          <w:rFonts w:ascii="Times New Roman" w:eastAsia="Times New Roman" w:hAnsi="Times New Roman" w:cs="Times New Roman"/>
          <w:color w:val="000000"/>
        </w:rPr>
        <w:t>Th</w:t>
      </w:r>
      <w:r w:rsidR="009D32CE">
        <w:rPr>
          <w:rFonts w:ascii="Times New Roman" w:eastAsia="Times New Roman" w:hAnsi="Times New Roman" w:cs="Times New Roman"/>
          <w:color w:val="000000"/>
        </w:rPr>
        <w:t>e</w:t>
      </w:r>
      <w:r w:rsidR="004209D4">
        <w:rPr>
          <w:rFonts w:ascii="Times New Roman" w:eastAsia="Times New Roman" w:hAnsi="Times New Roman" w:cs="Times New Roman"/>
          <w:color w:val="000000"/>
        </w:rPr>
        <w:t xml:space="preserve"> primary objective</w:t>
      </w:r>
      <w:r w:rsidR="00EB33CA">
        <w:rPr>
          <w:rFonts w:ascii="Times New Roman" w:eastAsia="Times New Roman" w:hAnsi="Times New Roman" w:cs="Times New Roman"/>
          <w:color w:val="000000"/>
        </w:rPr>
        <w:t>s</w:t>
      </w:r>
      <w:r w:rsidR="004209D4">
        <w:rPr>
          <w:rFonts w:ascii="Times New Roman" w:eastAsia="Times New Roman" w:hAnsi="Times New Roman" w:cs="Times New Roman"/>
          <w:color w:val="000000"/>
        </w:rPr>
        <w:t xml:space="preserve"> of this </w:t>
      </w:r>
      <w:r w:rsidR="007B21CD">
        <w:rPr>
          <w:rFonts w:ascii="Times New Roman" w:eastAsia="Times New Roman" w:hAnsi="Times New Roman" w:cs="Times New Roman"/>
          <w:color w:val="000000"/>
        </w:rPr>
        <w:t>study</w:t>
      </w:r>
      <w:r w:rsidR="00EB33CA">
        <w:rPr>
          <w:rFonts w:ascii="Times New Roman" w:eastAsia="Times New Roman" w:hAnsi="Times New Roman" w:cs="Times New Roman"/>
          <w:color w:val="000000"/>
        </w:rPr>
        <w:t xml:space="preserve"> are (1)</w:t>
      </w:r>
      <w:r w:rsidR="004209D4">
        <w:rPr>
          <w:rFonts w:ascii="Times New Roman" w:eastAsia="Times New Roman" w:hAnsi="Times New Roman" w:cs="Times New Roman"/>
          <w:color w:val="000000"/>
        </w:rPr>
        <w:t xml:space="preserve"> to determine the occurrence of </w:t>
      </w:r>
      <w:r w:rsidR="004209D4" w:rsidRPr="000C2717">
        <w:rPr>
          <w:rFonts w:ascii="Times New Roman" w:eastAsia="Times New Roman" w:hAnsi="Times New Roman" w:cs="Times New Roman"/>
          <w:color w:val="000000"/>
        </w:rPr>
        <w:t>various health outcomes</w:t>
      </w:r>
      <w:r w:rsidR="004209D4">
        <w:rPr>
          <w:rFonts w:ascii="Times New Roman" w:eastAsia="Times New Roman" w:hAnsi="Times New Roman" w:cs="Times New Roman"/>
          <w:color w:val="000000"/>
        </w:rPr>
        <w:t xml:space="preserve"> among GWVs, </w:t>
      </w:r>
      <w:r w:rsidR="004209D4" w:rsidRPr="000C2717">
        <w:rPr>
          <w:rFonts w:ascii="Times New Roman" w:eastAsia="Times New Roman" w:hAnsi="Times New Roman" w:cs="Times New Roman"/>
          <w:color w:val="000000"/>
        </w:rPr>
        <w:t xml:space="preserve">specifically focusing on </w:t>
      </w:r>
      <w:r w:rsidR="004209D4">
        <w:rPr>
          <w:rFonts w:ascii="Times New Roman" w:eastAsia="Times New Roman" w:hAnsi="Times New Roman" w:cs="Times New Roman"/>
          <w:color w:val="000000"/>
        </w:rPr>
        <w:t xml:space="preserve">veterans’ </w:t>
      </w:r>
      <w:r w:rsidR="004209D4" w:rsidRPr="000C2717">
        <w:rPr>
          <w:rFonts w:ascii="Times New Roman" w:eastAsia="Times New Roman" w:hAnsi="Times New Roman" w:cs="Times New Roman"/>
          <w:color w:val="000000"/>
        </w:rPr>
        <w:t xml:space="preserve">reproductive </w:t>
      </w:r>
      <w:r w:rsidR="004209D4">
        <w:rPr>
          <w:rFonts w:ascii="Times New Roman" w:eastAsia="Times New Roman" w:hAnsi="Times New Roman" w:cs="Times New Roman"/>
          <w:color w:val="000000"/>
        </w:rPr>
        <w:t>health</w:t>
      </w:r>
      <w:r w:rsidR="00EB33CA">
        <w:rPr>
          <w:rFonts w:ascii="Times New Roman" w:eastAsia="Times New Roman" w:hAnsi="Times New Roman" w:cs="Times New Roman"/>
          <w:color w:val="000000"/>
        </w:rPr>
        <w:t xml:space="preserve"> and</w:t>
      </w:r>
      <w:r w:rsidR="004209D4">
        <w:rPr>
          <w:rFonts w:ascii="Times New Roman" w:eastAsia="Times New Roman" w:hAnsi="Times New Roman" w:cs="Times New Roman"/>
          <w:color w:val="000000"/>
        </w:rPr>
        <w:t xml:space="preserve"> pregnancy outcomes, and medical, behavioral, </w:t>
      </w:r>
      <w:r w:rsidR="004209D4" w:rsidRPr="000C2717">
        <w:rPr>
          <w:rFonts w:ascii="Times New Roman" w:eastAsia="Times New Roman" w:hAnsi="Times New Roman" w:cs="Times New Roman"/>
          <w:color w:val="000000"/>
        </w:rPr>
        <w:t>and developmental outcomes</w:t>
      </w:r>
      <w:r w:rsidR="004209D4">
        <w:rPr>
          <w:rFonts w:ascii="Times New Roman" w:eastAsia="Times New Roman" w:hAnsi="Times New Roman" w:cs="Times New Roman"/>
          <w:color w:val="000000"/>
        </w:rPr>
        <w:t xml:space="preserve"> among their </w:t>
      </w:r>
      <w:r w:rsidR="00EB33CA">
        <w:rPr>
          <w:rFonts w:ascii="Times New Roman" w:eastAsia="Times New Roman" w:hAnsi="Times New Roman" w:cs="Times New Roman"/>
          <w:color w:val="000000"/>
        </w:rPr>
        <w:t>min</w:t>
      </w:r>
      <w:r w:rsidR="004209D4">
        <w:rPr>
          <w:rFonts w:ascii="Times New Roman" w:eastAsia="Times New Roman" w:hAnsi="Times New Roman" w:cs="Times New Roman"/>
          <w:color w:val="000000"/>
        </w:rPr>
        <w:t>or children</w:t>
      </w:r>
      <w:r w:rsidR="00C60040">
        <w:rPr>
          <w:rFonts w:ascii="Times New Roman" w:eastAsia="Times New Roman" w:hAnsi="Times New Roman" w:cs="Times New Roman"/>
          <w:color w:val="000000"/>
        </w:rPr>
        <w:t xml:space="preserve">, and </w:t>
      </w:r>
      <w:r w:rsidR="00EB33CA">
        <w:rPr>
          <w:rFonts w:ascii="Times New Roman" w:eastAsia="Times New Roman" w:hAnsi="Times New Roman" w:cs="Times New Roman"/>
          <w:color w:val="000000"/>
        </w:rPr>
        <w:t xml:space="preserve">(2) </w:t>
      </w:r>
      <w:r w:rsidR="0097064A">
        <w:rPr>
          <w:rFonts w:ascii="Times New Roman" w:eastAsia="Times New Roman" w:hAnsi="Times New Roman" w:cs="Times New Roman"/>
          <w:color w:val="000000"/>
        </w:rPr>
        <w:t>t</w:t>
      </w:r>
      <w:r w:rsidR="00EB33CA">
        <w:rPr>
          <w:rFonts w:ascii="Times New Roman" w:eastAsia="Times New Roman" w:hAnsi="Times New Roman" w:cs="Times New Roman"/>
          <w:color w:val="000000"/>
        </w:rPr>
        <w:t xml:space="preserve">o determine the associations of these health outcomes with GWI and with </w:t>
      </w:r>
      <w:r w:rsidRPr="000C2717">
        <w:rPr>
          <w:rFonts w:ascii="Times New Roman" w:eastAsia="Times New Roman" w:hAnsi="Times New Roman" w:cs="Times New Roman"/>
          <w:color w:val="000000"/>
        </w:rPr>
        <w:t xml:space="preserve">exposures (e.g., </w:t>
      </w:r>
      <w:r w:rsidR="0011196F">
        <w:rPr>
          <w:rFonts w:ascii="Times New Roman" w:eastAsia="Times New Roman" w:hAnsi="Times New Roman" w:cs="Times New Roman"/>
          <w:color w:val="000000"/>
        </w:rPr>
        <w:t>sarin gas,</w:t>
      </w:r>
      <w:r w:rsidRPr="000C2717">
        <w:rPr>
          <w:rFonts w:ascii="Times New Roman" w:eastAsia="Times New Roman" w:hAnsi="Times New Roman" w:cs="Times New Roman"/>
        </w:rPr>
        <w:t xml:space="preserve"> </w:t>
      </w:r>
      <w:r w:rsidR="005B7600">
        <w:rPr>
          <w:rFonts w:ascii="Times New Roman" w:eastAsia="Times New Roman" w:hAnsi="Times New Roman" w:cs="Times New Roman"/>
        </w:rPr>
        <w:t xml:space="preserve">oil fire smoke, </w:t>
      </w:r>
      <w:r w:rsidRPr="000C2717">
        <w:rPr>
          <w:rFonts w:ascii="Times New Roman" w:eastAsia="Times New Roman" w:hAnsi="Times New Roman" w:cs="Times New Roman"/>
        </w:rPr>
        <w:t>pyridostigmine bromide</w:t>
      </w:r>
      <w:r w:rsidR="0011196F">
        <w:rPr>
          <w:rFonts w:ascii="Times New Roman" w:eastAsia="Times New Roman" w:hAnsi="Times New Roman" w:cs="Times New Roman"/>
        </w:rPr>
        <w:t>, pesticide</w:t>
      </w:r>
      <w:r w:rsidR="00EB33CA">
        <w:rPr>
          <w:rFonts w:ascii="Times New Roman" w:eastAsia="Times New Roman" w:hAnsi="Times New Roman" w:cs="Times New Roman"/>
        </w:rPr>
        <w:t>s</w:t>
      </w:r>
      <w:r w:rsidRPr="000C2717">
        <w:rPr>
          <w:rFonts w:ascii="Times New Roman" w:eastAsia="Times New Roman" w:hAnsi="Times New Roman" w:cs="Times New Roman"/>
          <w:color w:val="000000"/>
        </w:rPr>
        <w:t xml:space="preserve">) </w:t>
      </w:r>
      <w:r w:rsidR="00EB33CA">
        <w:rPr>
          <w:rFonts w:ascii="Times New Roman" w:eastAsia="Times New Roman" w:hAnsi="Times New Roman" w:cs="Times New Roman"/>
          <w:color w:val="000000"/>
        </w:rPr>
        <w:t>during 1990-1991 Gulf War</w:t>
      </w:r>
      <w:r w:rsidR="004113F9">
        <w:rPr>
          <w:rFonts w:ascii="Times New Roman" w:eastAsia="Times New Roman" w:hAnsi="Times New Roman" w:cs="Times New Roman"/>
          <w:color w:val="000000"/>
        </w:rPr>
        <w:t xml:space="preserve"> </w:t>
      </w:r>
      <w:r w:rsidR="005B7600">
        <w:rPr>
          <w:rFonts w:ascii="Times New Roman" w:eastAsia="Times New Roman" w:hAnsi="Times New Roman" w:cs="Times New Roman"/>
          <w:color w:val="000000"/>
        </w:rPr>
        <w:t>deployment</w:t>
      </w:r>
      <w:r w:rsidR="0097064A">
        <w:rPr>
          <w:rFonts w:ascii="Times New Roman" w:eastAsia="Times New Roman" w:hAnsi="Times New Roman" w:cs="Times New Roman"/>
          <w:color w:val="000000"/>
        </w:rPr>
        <w:t>.</w:t>
      </w:r>
    </w:p>
    <w:p w14:paraId="0CBB5808" w14:textId="480F1869" w:rsidR="00FC51D5" w:rsidRPr="00FC51D5" w:rsidRDefault="006E1DB8" w:rsidP="00425304">
      <w:pPr>
        <w:spacing w:after="160" w:line="480" w:lineRule="auto"/>
        <w:rPr>
          <w:rFonts w:ascii="Times New Roman" w:eastAsia="Times New Roman" w:hAnsi="Times New Roman" w:cs="Times New Roman"/>
        </w:rPr>
      </w:pPr>
      <w:r w:rsidRPr="000C2717">
        <w:rPr>
          <w:rFonts w:ascii="Times New Roman" w:eastAsia="Times New Roman" w:hAnsi="Times New Roman" w:cs="Times New Roman"/>
          <w:i/>
          <w:color w:val="000000"/>
        </w:rPr>
        <w:t xml:space="preserve">GWV </w:t>
      </w:r>
      <w:r w:rsidR="002E4843">
        <w:rPr>
          <w:rFonts w:ascii="Times New Roman" w:eastAsia="Times New Roman" w:hAnsi="Times New Roman" w:cs="Times New Roman"/>
          <w:i/>
          <w:color w:val="000000"/>
        </w:rPr>
        <w:t>A</w:t>
      </w:r>
      <w:r w:rsidRPr="000C2717">
        <w:rPr>
          <w:rFonts w:ascii="Times New Roman" w:eastAsia="Times New Roman" w:hAnsi="Times New Roman" w:cs="Times New Roman"/>
          <w:i/>
          <w:color w:val="000000"/>
        </w:rPr>
        <w:t xml:space="preserve">dult </w:t>
      </w:r>
      <w:r w:rsidR="002E4843">
        <w:rPr>
          <w:rFonts w:ascii="Times New Roman" w:eastAsia="Times New Roman" w:hAnsi="Times New Roman" w:cs="Times New Roman"/>
          <w:i/>
          <w:color w:val="000000"/>
        </w:rPr>
        <w:t>C</w:t>
      </w:r>
      <w:r w:rsidRPr="000C2717">
        <w:rPr>
          <w:rFonts w:ascii="Times New Roman" w:eastAsia="Times New Roman" w:hAnsi="Times New Roman" w:cs="Times New Roman"/>
          <w:i/>
          <w:color w:val="000000"/>
        </w:rPr>
        <w:t xml:space="preserve">hildren. </w:t>
      </w:r>
      <w:r w:rsidR="00EB33CA">
        <w:rPr>
          <w:rFonts w:ascii="Times New Roman" w:eastAsia="Times New Roman" w:hAnsi="Times New Roman" w:cs="Times New Roman"/>
          <w:iCs/>
          <w:color w:val="000000"/>
        </w:rPr>
        <w:t xml:space="preserve">Primary study objectives are </w:t>
      </w:r>
      <w:r w:rsidR="009D32CE">
        <w:rPr>
          <w:rFonts w:ascii="Times New Roman" w:eastAsia="Times New Roman" w:hAnsi="Times New Roman" w:cs="Times New Roman"/>
          <w:iCs/>
          <w:color w:val="000000"/>
        </w:rPr>
        <w:t xml:space="preserve">(1) </w:t>
      </w:r>
      <w:r w:rsidR="00C60040">
        <w:rPr>
          <w:rFonts w:ascii="Times New Roman" w:eastAsia="Times New Roman" w:hAnsi="Times New Roman" w:cs="Times New Roman"/>
          <w:iCs/>
          <w:color w:val="000000"/>
        </w:rPr>
        <w:t xml:space="preserve">to </w:t>
      </w:r>
      <w:r w:rsidR="009D32CE">
        <w:rPr>
          <w:rFonts w:ascii="Times New Roman" w:eastAsia="Times New Roman" w:hAnsi="Times New Roman" w:cs="Times New Roman"/>
          <w:iCs/>
          <w:color w:val="000000"/>
        </w:rPr>
        <w:t xml:space="preserve">characterize the health of adult children of </w:t>
      </w:r>
      <w:r w:rsidR="00EB33CA">
        <w:rPr>
          <w:rFonts w:ascii="Times New Roman" w:eastAsia="Times New Roman" w:hAnsi="Times New Roman" w:cs="Times New Roman"/>
          <w:iCs/>
          <w:color w:val="000000"/>
        </w:rPr>
        <w:t>GW</w:t>
      </w:r>
      <w:r w:rsidR="009D32CE">
        <w:rPr>
          <w:rFonts w:ascii="Times New Roman" w:eastAsia="Times New Roman" w:hAnsi="Times New Roman" w:cs="Times New Roman"/>
          <w:iCs/>
          <w:color w:val="000000"/>
        </w:rPr>
        <w:t xml:space="preserve">Vs and (2) to evaluate whether general health indicators or a range of specific health outcomes are associated with </w:t>
      </w:r>
      <w:r w:rsidR="009D32CE">
        <w:rPr>
          <w:rFonts w:ascii="Times New Roman" w:eastAsia="Times New Roman" w:hAnsi="Times New Roman" w:cs="Times New Roman"/>
          <w:color w:val="000000"/>
        </w:rPr>
        <w:t xml:space="preserve">parental GWI or </w:t>
      </w:r>
      <w:r w:rsidR="0097064A">
        <w:rPr>
          <w:rFonts w:ascii="Times New Roman" w:eastAsia="Times New Roman" w:hAnsi="Times New Roman" w:cs="Times New Roman"/>
          <w:color w:val="000000"/>
        </w:rPr>
        <w:t xml:space="preserve">with </w:t>
      </w:r>
      <w:r w:rsidRPr="000C2717">
        <w:rPr>
          <w:rFonts w:ascii="Times New Roman" w:eastAsia="Times New Roman" w:hAnsi="Times New Roman" w:cs="Times New Roman"/>
          <w:color w:val="000000"/>
        </w:rPr>
        <w:t xml:space="preserve">specific parental deployment </w:t>
      </w:r>
      <w:proofErr w:type="gramStart"/>
      <w:r w:rsidRPr="000C2717">
        <w:rPr>
          <w:rFonts w:ascii="Times New Roman" w:eastAsia="Times New Roman" w:hAnsi="Times New Roman" w:cs="Times New Roman"/>
          <w:color w:val="000000"/>
        </w:rPr>
        <w:t>exposures</w:t>
      </w:r>
      <w:r w:rsidR="009D32CE">
        <w:rPr>
          <w:rFonts w:ascii="Times New Roman" w:eastAsia="Times New Roman" w:hAnsi="Times New Roman" w:cs="Times New Roman"/>
          <w:color w:val="000000"/>
        </w:rPr>
        <w:t>.</w:t>
      </w:r>
      <w:r w:rsidRPr="000C2717">
        <w:rPr>
          <w:rFonts w:ascii="Times New Roman" w:eastAsia="Times New Roman" w:hAnsi="Times New Roman" w:cs="Times New Roman"/>
          <w:color w:val="000000"/>
        </w:rPr>
        <w:t>.</w:t>
      </w:r>
      <w:proofErr w:type="gramEnd"/>
      <w:r w:rsidRPr="000C2717">
        <w:rPr>
          <w:rFonts w:ascii="Times New Roman" w:eastAsia="Times New Roman" w:hAnsi="Times New Roman" w:cs="Times New Roman"/>
          <w:color w:val="000000"/>
        </w:rPr>
        <w:t xml:space="preserve"> </w:t>
      </w:r>
      <w:r w:rsidR="003E2CA9">
        <w:rPr>
          <w:rFonts w:ascii="Times New Roman" w:eastAsia="Times New Roman" w:hAnsi="Times New Roman" w:cs="Times New Roman"/>
          <w:color w:val="000000"/>
        </w:rPr>
        <w:t>We will also explore m</w:t>
      </w:r>
      <w:r w:rsidR="00671C49">
        <w:rPr>
          <w:rFonts w:ascii="Times New Roman" w:eastAsia="Times New Roman" w:hAnsi="Times New Roman" w:cs="Times New Roman"/>
          <w:color w:val="000000"/>
        </w:rPr>
        <w:t>odification</w:t>
      </w:r>
      <w:r w:rsidR="00AC3E5F">
        <w:rPr>
          <w:rFonts w:ascii="Times New Roman" w:eastAsia="Times New Roman" w:hAnsi="Times New Roman" w:cs="Times New Roman"/>
          <w:color w:val="000000"/>
        </w:rPr>
        <w:t xml:space="preserve"> or mediation</w:t>
      </w:r>
      <w:r w:rsidR="00671C49">
        <w:rPr>
          <w:rFonts w:ascii="Times New Roman" w:eastAsia="Times New Roman" w:hAnsi="Times New Roman" w:cs="Times New Roman"/>
          <w:color w:val="000000"/>
        </w:rPr>
        <w:t xml:space="preserve"> by parent GWI case status </w:t>
      </w:r>
      <w:r w:rsidR="00AC3E5F">
        <w:rPr>
          <w:rFonts w:ascii="Times New Roman" w:eastAsia="Times New Roman" w:hAnsi="Times New Roman" w:cs="Times New Roman"/>
          <w:color w:val="000000"/>
        </w:rPr>
        <w:t xml:space="preserve">will be </w:t>
      </w:r>
      <w:r w:rsidR="00671C49">
        <w:rPr>
          <w:rFonts w:ascii="Times New Roman" w:eastAsia="Times New Roman" w:hAnsi="Times New Roman" w:cs="Times New Roman"/>
          <w:color w:val="000000"/>
        </w:rPr>
        <w:t>considered, along with other potential effect mea</w:t>
      </w:r>
      <w:r w:rsidR="00896706">
        <w:rPr>
          <w:rFonts w:ascii="Times New Roman" w:eastAsia="Times New Roman" w:hAnsi="Times New Roman" w:cs="Times New Roman"/>
          <w:color w:val="000000"/>
        </w:rPr>
        <w:t xml:space="preserve">sure </w:t>
      </w:r>
      <w:r w:rsidRPr="000C2717">
        <w:rPr>
          <w:rFonts w:ascii="Times New Roman" w:eastAsia="Times New Roman" w:hAnsi="Times New Roman" w:cs="Times New Roman"/>
          <w:color w:val="000000"/>
        </w:rPr>
        <w:t>modifier</w:t>
      </w:r>
      <w:r w:rsidR="00AC3E5F">
        <w:rPr>
          <w:rFonts w:ascii="Times New Roman" w:eastAsia="Times New Roman" w:hAnsi="Times New Roman" w:cs="Times New Roman"/>
          <w:color w:val="000000"/>
        </w:rPr>
        <w:t>/mediator</w:t>
      </w:r>
      <w:r w:rsidRPr="000C2717">
        <w:rPr>
          <w:rFonts w:ascii="Times New Roman" w:eastAsia="Times New Roman" w:hAnsi="Times New Roman" w:cs="Times New Roman"/>
          <w:color w:val="000000"/>
        </w:rPr>
        <w:t>s of these associations</w:t>
      </w:r>
      <w:r w:rsidR="00671C49">
        <w:rPr>
          <w:rFonts w:ascii="Times New Roman" w:eastAsia="Times New Roman" w:hAnsi="Times New Roman" w:cs="Times New Roman"/>
          <w:color w:val="000000"/>
        </w:rPr>
        <w:t>.</w:t>
      </w:r>
    </w:p>
    <w:p w14:paraId="080BFC6A" w14:textId="1FC7E9D0" w:rsidR="00FC51D5" w:rsidRPr="00FC51D5" w:rsidRDefault="006E1DB8" w:rsidP="00425304">
      <w:pPr>
        <w:spacing w:after="160" w:line="480" w:lineRule="auto"/>
        <w:rPr>
          <w:rFonts w:ascii="Times New Roman" w:eastAsia="Times New Roman" w:hAnsi="Times New Roman" w:cs="Times New Roman"/>
          <w:color w:val="000000"/>
        </w:rPr>
      </w:pPr>
      <w:r w:rsidRPr="000C2717">
        <w:rPr>
          <w:rFonts w:ascii="Times New Roman" w:eastAsia="Times New Roman" w:hAnsi="Times New Roman" w:cs="Times New Roman"/>
          <w:color w:val="000000"/>
        </w:rPr>
        <w:t xml:space="preserve">For both GWVs and GWV </w:t>
      </w:r>
      <w:r w:rsidR="002E4843">
        <w:rPr>
          <w:rFonts w:ascii="Times New Roman" w:eastAsia="Times New Roman" w:hAnsi="Times New Roman" w:cs="Times New Roman"/>
          <w:color w:val="000000"/>
        </w:rPr>
        <w:t>a</w:t>
      </w:r>
      <w:r w:rsidRPr="000C2717">
        <w:rPr>
          <w:rFonts w:ascii="Times New Roman" w:eastAsia="Times New Roman" w:hAnsi="Times New Roman" w:cs="Times New Roman"/>
          <w:color w:val="000000"/>
        </w:rPr>
        <w:t xml:space="preserve">dult </w:t>
      </w:r>
      <w:r w:rsidR="002E4843">
        <w:rPr>
          <w:rFonts w:ascii="Times New Roman" w:eastAsia="Times New Roman" w:hAnsi="Times New Roman" w:cs="Times New Roman"/>
          <w:color w:val="000000"/>
        </w:rPr>
        <w:t>c</w:t>
      </w:r>
      <w:r w:rsidRPr="000C2717">
        <w:rPr>
          <w:rFonts w:ascii="Times New Roman" w:eastAsia="Times New Roman" w:hAnsi="Times New Roman" w:cs="Times New Roman"/>
          <w:color w:val="000000"/>
        </w:rPr>
        <w:t>hildren, additional exploratory analyses</w:t>
      </w:r>
      <w:r w:rsidR="00671C49">
        <w:rPr>
          <w:rFonts w:ascii="Times New Roman" w:eastAsia="Times New Roman" w:hAnsi="Times New Roman" w:cs="Times New Roman"/>
          <w:color w:val="000000"/>
        </w:rPr>
        <w:t xml:space="preserve"> </w:t>
      </w:r>
      <w:r w:rsidR="00AC3E5F">
        <w:rPr>
          <w:rFonts w:ascii="Times New Roman" w:eastAsia="Times New Roman" w:hAnsi="Times New Roman" w:cs="Times New Roman"/>
          <w:color w:val="000000"/>
        </w:rPr>
        <w:t xml:space="preserve">will be </w:t>
      </w:r>
      <w:r w:rsidR="009D164D">
        <w:rPr>
          <w:rFonts w:ascii="Times New Roman" w:eastAsia="Times New Roman" w:hAnsi="Times New Roman" w:cs="Times New Roman"/>
          <w:color w:val="000000"/>
        </w:rPr>
        <w:t>considered</w:t>
      </w:r>
      <w:r w:rsidR="009D164D" w:rsidRPr="000C2717">
        <w:rPr>
          <w:rFonts w:ascii="Times New Roman" w:eastAsia="Times New Roman" w:hAnsi="Times New Roman" w:cs="Times New Roman"/>
          <w:color w:val="000000"/>
        </w:rPr>
        <w:t xml:space="preserve"> </w:t>
      </w:r>
      <w:r w:rsidRPr="000C2717">
        <w:rPr>
          <w:rFonts w:ascii="Times New Roman" w:eastAsia="Times New Roman" w:hAnsi="Times New Roman" w:cs="Times New Roman"/>
          <w:color w:val="000000"/>
        </w:rPr>
        <w:t xml:space="preserve">to 1) identify </w:t>
      </w:r>
      <w:r w:rsidR="00896706">
        <w:rPr>
          <w:rFonts w:ascii="Times New Roman" w:eastAsia="Times New Roman" w:hAnsi="Times New Roman" w:cs="Times New Roman"/>
          <w:color w:val="000000"/>
        </w:rPr>
        <w:t xml:space="preserve">effect measure </w:t>
      </w:r>
      <w:r w:rsidRPr="000C2717">
        <w:rPr>
          <w:rFonts w:ascii="Times New Roman" w:eastAsia="Times New Roman" w:hAnsi="Times New Roman" w:cs="Times New Roman"/>
          <w:color w:val="000000"/>
        </w:rPr>
        <w:t xml:space="preserve">modifiers and mediators of </w:t>
      </w:r>
      <w:r w:rsidR="001E1D22">
        <w:rPr>
          <w:rFonts w:ascii="Times New Roman" w:eastAsia="Times New Roman" w:hAnsi="Times New Roman" w:cs="Times New Roman"/>
          <w:color w:val="000000"/>
        </w:rPr>
        <w:t xml:space="preserve">identified </w:t>
      </w:r>
      <w:r w:rsidRPr="000C2717">
        <w:rPr>
          <w:rFonts w:ascii="Times New Roman" w:eastAsia="Times New Roman" w:hAnsi="Times New Roman" w:cs="Times New Roman"/>
          <w:color w:val="000000"/>
        </w:rPr>
        <w:t>association</w:t>
      </w:r>
      <w:r w:rsidR="001E1D22">
        <w:rPr>
          <w:rFonts w:ascii="Times New Roman" w:eastAsia="Times New Roman" w:hAnsi="Times New Roman" w:cs="Times New Roman"/>
          <w:color w:val="000000"/>
        </w:rPr>
        <w:t>s</w:t>
      </w:r>
      <w:r w:rsidRPr="000C2717">
        <w:rPr>
          <w:rFonts w:ascii="Times New Roman" w:eastAsia="Times New Roman" w:hAnsi="Times New Roman" w:cs="Times New Roman"/>
          <w:color w:val="000000"/>
        </w:rPr>
        <w:t xml:space="preserve"> between deployment</w:t>
      </w:r>
      <w:r w:rsidR="001E1D22">
        <w:rPr>
          <w:rFonts w:ascii="Times New Roman" w:eastAsia="Times New Roman" w:hAnsi="Times New Roman" w:cs="Times New Roman"/>
          <w:color w:val="000000"/>
        </w:rPr>
        <w:t xml:space="preserve"> characteristics</w:t>
      </w:r>
      <w:r w:rsidRPr="000C2717">
        <w:rPr>
          <w:rFonts w:ascii="Times New Roman" w:eastAsia="Times New Roman" w:hAnsi="Times New Roman" w:cs="Times New Roman"/>
          <w:color w:val="000000"/>
        </w:rPr>
        <w:t xml:space="preserve"> and adverse health outcomes and 2) evaluate possible effects of combinations of exposures (</w:t>
      </w:r>
      <w:r w:rsidR="00A555AF" w:rsidRPr="000C2717">
        <w:rPr>
          <w:rFonts w:ascii="Times New Roman" w:eastAsia="Times New Roman" w:hAnsi="Times New Roman" w:cs="Times New Roman"/>
          <w:color w:val="000000"/>
        </w:rPr>
        <w:t>i.e.</w:t>
      </w:r>
      <w:r w:rsidRPr="000C2717">
        <w:rPr>
          <w:rFonts w:ascii="Times New Roman" w:eastAsia="Times New Roman" w:hAnsi="Times New Roman" w:cs="Times New Roman"/>
          <w:color w:val="000000"/>
        </w:rPr>
        <w:t xml:space="preserve">, </w:t>
      </w:r>
      <w:r w:rsidR="00896706">
        <w:rPr>
          <w:rFonts w:ascii="Times New Roman" w:eastAsia="Times New Roman" w:hAnsi="Times New Roman" w:cs="Times New Roman"/>
          <w:color w:val="000000"/>
        </w:rPr>
        <w:t xml:space="preserve">chemical </w:t>
      </w:r>
      <w:r w:rsidRPr="000C2717">
        <w:rPr>
          <w:rFonts w:ascii="Times New Roman" w:eastAsia="Times New Roman" w:hAnsi="Times New Roman" w:cs="Times New Roman"/>
          <w:color w:val="000000"/>
        </w:rPr>
        <w:t>mixtures)</w:t>
      </w:r>
      <w:r w:rsidR="001E1D22">
        <w:rPr>
          <w:rFonts w:ascii="Times New Roman" w:eastAsia="Times New Roman" w:hAnsi="Times New Roman" w:cs="Times New Roman"/>
          <w:color w:val="000000"/>
        </w:rPr>
        <w:t xml:space="preserve"> in relation to health outcomes in veterans and their children</w:t>
      </w:r>
      <w:r w:rsidRPr="000C2717">
        <w:rPr>
          <w:rFonts w:ascii="Times New Roman" w:eastAsia="Times New Roman" w:hAnsi="Times New Roman" w:cs="Times New Roman"/>
          <w:color w:val="000000"/>
        </w:rPr>
        <w:t>.  </w:t>
      </w:r>
    </w:p>
    <w:p w14:paraId="000000D2" w14:textId="77777777" w:rsidR="00192A4F" w:rsidRPr="000C2717" w:rsidRDefault="00192A4F" w:rsidP="00425304">
      <w:pPr>
        <w:spacing w:line="480" w:lineRule="auto"/>
        <w:rPr>
          <w:rFonts w:ascii="Times New Roman" w:eastAsia="Times New Roman" w:hAnsi="Times New Roman" w:cs="Times New Roman"/>
        </w:rPr>
      </w:pPr>
    </w:p>
    <w:p w14:paraId="54EBAC32" w14:textId="6794015C" w:rsidR="00435039" w:rsidRDefault="006E1DB8" w:rsidP="00425304">
      <w:pPr>
        <w:spacing w:after="160" w:line="480" w:lineRule="auto"/>
        <w:rPr>
          <w:rFonts w:ascii="Times New Roman" w:eastAsia="Times New Roman" w:hAnsi="Times New Roman" w:cs="Times New Roman"/>
        </w:rPr>
      </w:pPr>
      <w:r w:rsidRPr="000C2717">
        <w:rPr>
          <w:rFonts w:ascii="Times New Roman" w:eastAsia="Times New Roman" w:hAnsi="Times New Roman" w:cs="Times New Roman"/>
          <w:i/>
          <w:color w:val="000000"/>
        </w:rPr>
        <w:t>2.</w:t>
      </w:r>
      <w:r w:rsidR="009C49F6">
        <w:rPr>
          <w:rFonts w:ascii="Times New Roman" w:eastAsia="Times New Roman" w:hAnsi="Times New Roman" w:cs="Times New Roman"/>
          <w:i/>
          <w:color w:val="000000"/>
        </w:rPr>
        <w:t>7</w:t>
      </w:r>
      <w:r w:rsidRPr="000C2717">
        <w:rPr>
          <w:rFonts w:ascii="Times New Roman" w:eastAsia="Times New Roman" w:hAnsi="Times New Roman" w:cs="Times New Roman"/>
          <w:i/>
          <w:color w:val="000000"/>
        </w:rPr>
        <w:t xml:space="preserve"> Ethical Considerations/Discussion</w:t>
      </w:r>
    </w:p>
    <w:p w14:paraId="000000D4" w14:textId="6EB2CD98" w:rsidR="00192A4F" w:rsidRPr="000C2717" w:rsidRDefault="006E1DB8" w:rsidP="00425304">
      <w:pPr>
        <w:spacing w:after="160" w:line="480" w:lineRule="auto"/>
        <w:rPr>
          <w:rFonts w:ascii="Times New Roman" w:eastAsia="Times New Roman" w:hAnsi="Times New Roman" w:cs="Times New Roman"/>
        </w:rPr>
      </w:pPr>
      <w:r w:rsidRPr="000C2717">
        <w:rPr>
          <w:rFonts w:ascii="Times New Roman" w:eastAsia="Times New Roman" w:hAnsi="Times New Roman" w:cs="Times New Roman"/>
          <w:color w:val="000000"/>
        </w:rPr>
        <w:t xml:space="preserve">Prior to study involvement, interested subjects </w:t>
      </w:r>
      <w:r w:rsidR="007B21CD">
        <w:rPr>
          <w:rFonts w:ascii="Times New Roman" w:eastAsia="Times New Roman" w:hAnsi="Times New Roman" w:cs="Times New Roman"/>
          <w:color w:val="000000"/>
        </w:rPr>
        <w:t>are</w:t>
      </w:r>
      <w:r w:rsidRPr="000C2717">
        <w:rPr>
          <w:rFonts w:ascii="Times New Roman" w:eastAsia="Times New Roman" w:hAnsi="Times New Roman" w:cs="Times New Roman"/>
          <w:color w:val="000000"/>
        </w:rPr>
        <w:t xml:space="preserve"> provided with detailed information about the study purpose, procedure, confidentiality measures, potential risks and benefits</w:t>
      </w:r>
      <w:r w:rsidR="00A555AF" w:rsidRPr="000C2717">
        <w:rPr>
          <w:rFonts w:ascii="Times New Roman" w:eastAsia="Times New Roman" w:hAnsi="Times New Roman" w:cs="Times New Roman"/>
          <w:color w:val="000000"/>
        </w:rPr>
        <w:t>,</w:t>
      </w:r>
      <w:r w:rsidRPr="000C2717">
        <w:rPr>
          <w:rFonts w:ascii="Times New Roman" w:eastAsia="Times New Roman" w:hAnsi="Times New Roman" w:cs="Times New Roman"/>
          <w:color w:val="000000"/>
        </w:rPr>
        <w:t xml:space="preserve"> and their right to </w:t>
      </w:r>
      <w:r w:rsidR="00A555AF" w:rsidRPr="000C2717">
        <w:rPr>
          <w:rFonts w:ascii="Times New Roman" w:eastAsia="Times New Roman" w:hAnsi="Times New Roman" w:cs="Times New Roman"/>
          <w:color w:val="000000"/>
        </w:rPr>
        <w:t>withdraw</w:t>
      </w:r>
      <w:r w:rsidRPr="000C2717">
        <w:rPr>
          <w:rFonts w:ascii="Times New Roman" w:eastAsia="Times New Roman" w:hAnsi="Times New Roman" w:cs="Times New Roman"/>
          <w:color w:val="000000"/>
        </w:rPr>
        <w:t xml:space="preserve"> at any point. The potential risks of participating in this study include minor discomfort </w:t>
      </w:r>
      <w:r w:rsidR="00A555AF" w:rsidRPr="000C2717">
        <w:rPr>
          <w:rFonts w:ascii="Times New Roman" w:eastAsia="Times New Roman" w:hAnsi="Times New Roman" w:cs="Times New Roman"/>
          <w:color w:val="000000"/>
        </w:rPr>
        <w:t xml:space="preserve">in </w:t>
      </w:r>
      <w:r w:rsidRPr="000C2717">
        <w:rPr>
          <w:rFonts w:ascii="Times New Roman" w:eastAsia="Times New Roman" w:hAnsi="Times New Roman" w:cs="Times New Roman"/>
          <w:color w:val="000000"/>
        </w:rPr>
        <w:t xml:space="preserve">answering the survey questions and </w:t>
      </w:r>
      <w:r w:rsidR="00A555AF" w:rsidRPr="000C2717">
        <w:rPr>
          <w:rFonts w:ascii="Times New Roman" w:eastAsia="Times New Roman" w:hAnsi="Times New Roman" w:cs="Times New Roman"/>
          <w:color w:val="000000"/>
        </w:rPr>
        <w:t xml:space="preserve">the </w:t>
      </w:r>
      <w:r w:rsidRPr="000C2717">
        <w:rPr>
          <w:rFonts w:ascii="Times New Roman" w:eastAsia="Times New Roman" w:hAnsi="Times New Roman" w:cs="Times New Roman"/>
          <w:color w:val="000000"/>
        </w:rPr>
        <w:t xml:space="preserve">risk of breaches </w:t>
      </w:r>
      <w:r w:rsidR="00E316E8" w:rsidRPr="000C2717">
        <w:rPr>
          <w:rFonts w:ascii="Times New Roman" w:eastAsia="Times New Roman" w:hAnsi="Times New Roman" w:cs="Times New Roman"/>
          <w:color w:val="000000"/>
        </w:rPr>
        <w:t>of</w:t>
      </w:r>
      <w:r w:rsidRPr="000C2717">
        <w:rPr>
          <w:rFonts w:ascii="Times New Roman" w:eastAsia="Times New Roman" w:hAnsi="Times New Roman" w:cs="Times New Roman"/>
          <w:color w:val="000000"/>
        </w:rPr>
        <w:t xml:space="preserve"> confidentiality. </w:t>
      </w:r>
    </w:p>
    <w:p w14:paraId="000000D5" w14:textId="5B95E474" w:rsidR="00192A4F" w:rsidRPr="000C2717" w:rsidRDefault="00E25ABE" w:rsidP="00425304">
      <w:pPr>
        <w:spacing w:after="160" w:line="480" w:lineRule="auto"/>
        <w:rPr>
          <w:rFonts w:ascii="Times New Roman" w:eastAsia="Times New Roman" w:hAnsi="Times New Roman" w:cs="Times New Roman"/>
        </w:rPr>
      </w:pPr>
      <w:r>
        <w:rPr>
          <w:rFonts w:ascii="Times New Roman" w:eastAsia="Times New Roman" w:hAnsi="Times New Roman" w:cs="Times New Roman"/>
          <w:color w:val="000000"/>
        </w:rPr>
        <w:lastRenderedPageBreak/>
        <w:t>For any questions that cause participants discomfort, t</w:t>
      </w:r>
      <w:r w:rsidRPr="000C2717">
        <w:rPr>
          <w:rFonts w:ascii="Times New Roman" w:eastAsia="Times New Roman" w:hAnsi="Times New Roman" w:cs="Times New Roman"/>
          <w:color w:val="000000"/>
        </w:rPr>
        <w:t xml:space="preserve">he research team </w:t>
      </w:r>
      <w:r w:rsidR="007B21CD">
        <w:rPr>
          <w:rFonts w:ascii="Times New Roman" w:eastAsia="Times New Roman" w:hAnsi="Times New Roman" w:cs="Times New Roman"/>
          <w:color w:val="000000"/>
        </w:rPr>
        <w:t>is prepared to</w:t>
      </w:r>
      <w:r w:rsidRPr="000C2717">
        <w:rPr>
          <w:rFonts w:ascii="Times New Roman" w:eastAsia="Times New Roman" w:hAnsi="Times New Roman" w:cs="Times New Roman"/>
          <w:color w:val="000000"/>
        </w:rPr>
        <w:t xml:space="preserve"> promptly provide support and </w:t>
      </w:r>
      <w:r w:rsidR="00957265" w:rsidRPr="000C2717">
        <w:rPr>
          <w:rFonts w:ascii="Times New Roman" w:eastAsia="Times New Roman" w:hAnsi="Times New Roman" w:cs="Times New Roman"/>
          <w:color w:val="000000"/>
        </w:rPr>
        <w:t xml:space="preserve">more </w:t>
      </w:r>
      <w:r w:rsidRPr="000C2717">
        <w:rPr>
          <w:rFonts w:ascii="Times New Roman" w:eastAsia="Times New Roman" w:hAnsi="Times New Roman" w:cs="Times New Roman"/>
          <w:color w:val="000000"/>
        </w:rPr>
        <w:t xml:space="preserve">detailed information </w:t>
      </w:r>
      <w:r w:rsidR="00B6688C">
        <w:rPr>
          <w:rFonts w:ascii="Times New Roman" w:eastAsia="Times New Roman" w:hAnsi="Times New Roman" w:cs="Times New Roman"/>
          <w:color w:val="000000"/>
        </w:rPr>
        <w:t>as to the rationale behind the question being posed.</w:t>
      </w:r>
      <w:r w:rsidR="00B6688C" w:rsidRPr="000C2717">
        <w:rPr>
          <w:rFonts w:ascii="Times New Roman" w:eastAsia="Times New Roman" w:hAnsi="Times New Roman" w:cs="Times New Roman"/>
          <w:color w:val="000000"/>
        </w:rPr>
        <w:t xml:space="preserve"> </w:t>
      </w:r>
      <w:r w:rsidR="00B6688C">
        <w:rPr>
          <w:rFonts w:ascii="Times New Roman" w:eastAsia="Times New Roman" w:hAnsi="Times New Roman" w:cs="Times New Roman"/>
          <w:color w:val="000000"/>
        </w:rPr>
        <w:t>Participants</w:t>
      </w:r>
      <w:r w:rsidRPr="000C2717">
        <w:rPr>
          <w:rFonts w:ascii="Times New Roman" w:eastAsia="Times New Roman" w:hAnsi="Times New Roman" w:cs="Times New Roman"/>
          <w:color w:val="000000"/>
        </w:rPr>
        <w:t xml:space="preserve"> </w:t>
      </w:r>
      <w:r w:rsidR="007B21CD">
        <w:rPr>
          <w:rFonts w:ascii="Times New Roman" w:eastAsia="Times New Roman" w:hAnsi="Times New Roman" w:cs="Times New Roman"/>
          <w:color w:val="000000"/>
        </w:rPr>
        <w:t>have the option</w:t>
      </w:r>
      <w:r w:rsidRPr="000C2717">
        <w:rPr>
          <w:rFonts w:ascii="Times New Roman" w:eastAsia="Times New Roman" w:hAnsi="Times New Roman" w:cs="Times New Roman"/>
          <w:color w:val="000000"/>
        </w:rPr>
        <w:t xml:space="preserve"> to pause and return to any questions </w:t>
      </w:r>
      <w:r w:rsidR="006A007D">
        <w:rPr>
          <w:rFonts w:ascii="Times New Roman" w:eastAsia="Times New Roman" w:hAnsi="Times New Roman" w:cs="Times New Roman"/>
          <w:color w:val="000000"/>
        </w:rPr>
        <w:t>that</w:t>
      </w:r>
      <w:r w:rsidR="00F731A8">
        <w:rPr>
          <w:rFonts w:ascii="Times New Roman" w:eastAsia="Times New Roman" w:hAnsi="Times New Roman" w:cs="Times New Roman"/>
          <w:color w:val="000000"/>
        </w:rPr>
        <w:t xml:space="preserve"> cause them discomfort</w:t>
      </w:r>
      <w:r w:rsidRPr="000C2717">
        <w:rPr>
          <w:rFonts w:ascii="Times New Roman" w:eastAsia="Times New Roman" w:hAnsi="Times New Roman" w:cs="Times New Roman"/>
          <w:color w:val="000000"/>
        </w:rPr>
        <w:t xml:space="preserve">. Additionally, participants </w:t>
      </w:r>
      <w:r w:rsidR="007B21CD">
        <w:rPr>
          <w:rFonts w:ascii="Times New Roman" w:eastAsia="Times New Roman" w:hAnsi="Times New Roman" w:cs="Times New Roman"/>
          <w:color w:val="000000"/>
        </w:rPr>
        <w:t>can</w:t>
      </w:r>
      <w:r w:rsidRPr="000C2717">
        <w:rPr>
          <w:rFonts w:ascii="Times New Roman" w:eastAsia="Times New Roman" w:hAnsi="Times New Roman" w:cs="Times New Roman"/>
          <w:color w:val="000000"/>
        </w:rPr>
        <w:t xml:space="preserve"> skip any questions that they do not feel comfortable answering (</w:t>
      </w:r>
      <w:r w:rsidR="00896706">
        <w:rPr>
          <w:rFonts w:ascii="Times New Roman" w:eastAsia="Times New Roman" w:hAnsi="Times New Roman" w:cs="Times New Roman"/>
          <w:color w:val="000000"/>
        </w:rPr>
        <w:t>aside from</w:t>
      </w:r>
      <w:r w:rsidR="00896706" w:rsidRPr="000C2717">
        <w:rPr>
          <w:rFonts w:ascii="Times New Roman" w:eastAsia="Times New Roman" w:hAnsi="Times New Roman" w:cs="Times New Roman"/>
          <w:color w:val="000000"/>
        </w:rPr>
        <w:t xml:space="preserve"> </w:t>
      </w:r>
      <w:r w:rsidR="007675D9" w:rsidRPr="000C2717">
        <w:rPr>
          <w:rFonts w:ascii="Times New Roman" w:eastAsia="Times New Roman" w:hAnsi="Times New Roman" w:cs="Times New Roman"/>
          <w:color w:val="000000"/>
        </w:rPr>
        <w:t>those required to assess</w:t>
      </w:r>
      <w:r w:rsidRPr="000C2717">
        <w:rPr>
          <w:rFonts w:ascii="Times New Roman" w:eastAsia="Times New Roman" w:hAnsi="Times New Roman" w:cs="Times New Roman"/>
          <w:color w:val="000000"/>
        </w:rPr>
        <w:t xml:space="preserve"> </w:t>
      </w:r>
      <w:r w:rsidR="003F7470">
        <w:rPr>
          <w:rFonts w:ascii="Times New Roman" w:eastAsia="Times New Roman" w:hAnsi="Times New Roman" w:cs="Times New Roman"/>
          <w:color w:val="000000"/>
        </w:rPr>
        <w:t xml:space="preserve">study </w:t>
      </w:r>
      <w:r w:rsidRPr="000C2717">
        <w:rPr>
          <w:rFonts w:ascii="Times New Roman" w:eastAsia="Times New Roman" w:hAnsi="Times New Roman" w:cs="Times New Roman"/>
          <w:color w:val="000000"/>
        </w:rPr>
        <w:t xml:space="preserve">eligibility). </w:t>
      </w:r>
    </w:p>
    <w:p w14:paraId="31852AFA" w14:textId="206A21D1" w:rsidR="00391D30" w:rsidRDefault="006E1DB8" w:rsidP="00425304">
      <w:pPr>
        <w:spacing w:after="160" w:line="480" w:lineRule="auto"/>
        <w:rPr>
          <w:rFonts w:ascii="Times New Roman" w:eastAsia="Times New Roman" w:hAnsi="Times New Roman" w:cs="Times New Roman"/>
        </w:rPr>
      </w:pPr>
      <w:r w:rsidRPr="000C2717">
        <w:rPr>
          <w:rFonts w:ascii="Times New Roman" w:eastAsia="Times New Roman" w:hAnsi="Times New Roman" w:cs="Times New Roman"/>
          <w:color w:val="000000"/>
        </w:rPr>
        <w:t>There are no direct benefits to participants in this study. However, the</w:t>
      </w:r>
      <w:r w:rsidR="00E551A4" w:rsidRPr="000C2717">
        <w:rPr>
          <w:rFonts w:ascii="Times New Roman" w:eastAsia="Times New Roman" w:hAnsi="Times New Roman" w:cs="Times New Roman"/>
          <w:color w:val="000000"/>
        </w:rPr>
        <w:t xml:space="preserve">re are </w:t>
      </w:r>
      <w:r w:rsidRPr="000C2717">
        <w:rPr>
          <w:rFonts w:ascii="Times New Roman" w:eastAsia="Times New Roman" w:hAnsi="Times New Roman" w:cs="Times New Roman"/>
          <w:color w:val="000000"/>
        </w:rPr>
        <w:t xml:space="preserve">potential </w:t>
      </w:r>
      <w:r w:rsidR="007675D9" w:rsidRPr="000C2717">
        <w:rPr>
          <w:rFonts w:ascii="Times New Roman" w:eastAsia="Times New Roman" w:hAnsi="Times New Roman" w:cs="Times New Roman"/>
          <w:color w:val="000000"/>
        </w:rPr>
        <w:t xml:space="preserve">indirect </w:t>
      </w:r>
      <w:r w:rsidRPr="000C2717">
        <w:rPr>
          <w:rFonts w:ascii="Times New Roman" w:eastAsia="Times New Roman" w:hAnsi="Times New Roman" w:cs="Times New Roman"/>
          <w:color w:val="000000"/>
        </w:rPr>
        <w:t>benefit</w:t>
      </w:r>
      <w:r w:rsidR="00E551A4" w:rsidRPr="000C2717">
        <w:rPr>
          <w:rFonts w:ascii="Times New Roman" w:eastAsia="Times New Roman" w:hAnsi="Times New Roman" w:cs="Times New Roman"/>
          <w:color w:val="000000"/>
        </w:rPr>
        <w:t>s</w:t>
      </w:r>
      <w:r w:rsidRPr="000C2717">
        <w:rPr>
          <w:rFonts w:ascii="Times New Roman" w:eastAsia="Times New Roman" w:hAnsi="Times New Roman" w:cs="Times New Roman"/>
          <w:color w:val="000000"/>
        </w:rPr>
        <w:t xml:space="preserve"> </w:t>
      </w:r>
      <w:r w:rsidR="00E551A4" w:rsidRPr="000C2717">
        <w:rPr>
          <w:rFonts w:ascii="Times New Roman" w:eastAsia="Times New Roman" w:hAnsi="Times New Roman" w:cs="Times New Roman"/>
          <w:color w:val="000000"/>
        </w:rPr>
        <w:t xml:space="preserve">including increasing the </w:t>
      </w:r>
      <w:r w:rsidRPr="000C2717">
        <w:rPr>
          <w:rFonts w:ascii="Times New Roman" w:eastAsia="Times New Roman" w:hAnsi="Times New Roman" w:cs="Times New Roman"/>
          <w:color w:val="000000"/>
        </w:rPr>
        <w:t xml:space="preserve">understanding </w:t>
      </w:r>
      <w:r w:rsidR="00E316E8" w:rsidRPr="000C2717">
        <w:rPr>
          <w:rFonts w:ascii="Times New Roman" w:eastAsia="Times New Roman" w:hAnsi="Times New Roman" w:cs="Times New Roman"/>
          <w:color w:val="000000"/>
        </w:rPr>
        <w:t>o</w:t>
      </w:r>
      <w:r w:rsidRPr="000C2717">
        <w:rPr>
          <w:rFonts w:ascii="Times New Roman" w:eastAsia="Times New Roman" w:hAnsi="Times New Roman" w:cs="Times New Roman"/>
          <w:color w:val="000000"/>
        </w:rPr>
        <w:t xml:space="preserve">f GWI case status and/or deployment-related </w:t>
      </w:r>
      <w:r w:rsidR="001A16A6">
        <w:rPr>
          <w:rFonts w:ascii="Times New Roman" w:eastAsia="Times New Roman" w:hAnsi="Times New Roman" w:cs="Times New Roman"/>
          <w:color w:val="000000"/>
        </w:rPr>
        <w:t>exposures</w:t>
      </w:r>
      <w:r w:rsidRPr="000C2717">
        <w:rPr>
          <w:rFonts w:ascii="Times New Roman" w:eastAsia="Times New Roman" w:hAnsi="Times New Roman" w:cs="Times New Roman"/>
          <w:color w:val="000000"/>
        </w:rPr>
        <w:t xml:space="preserve"> associated with reproductive, birth, and </w:t>
      </w:r>
      <w:r w:rsidR="00A555AF" w:rsidRPr="000C2717">
        <w:rPr>
          <w:rFonts w:ascii="Times New Roman" w:eastAsia="Times New Roman" w:hAnsi="Times New Roman" w:cs="Times New Roman"/>
          <w:color w:val="000000"/>
        </w:rPr>
        <w:t>children’s</w:t>
      </w:r>
      <w:r w:rsidRPr="000C2717">
        <w:rPr>
          <w:rFonts w:ascii="Times New Roman" w:eastAsia="Times New Roman" w:hAnsi="Times New Roman" w:cs="Times New Roman"/>
          <w:color w:val="000000"/>
        </w:rPr>
        <w:t xml:space="preserve"> health outcomes across the life course.</w:t>
      </w:r>
    </w:p>
    <w:p w14:paraId="2D9947DB" w14:textId="77777777" w:rsidR="00614F74" w:rsidRPr="00614F74" w:rsidRDefault="00614F74" w:rsidP="00425304">
      <w:pPr>
        <w:spacing w:after="160" w:line="480" w:lineRule="auto"/>
        <w:rPr>
          <w:rFonts w:ascii="Times New Roman" w:eastAsia="Times New Roman" w:hAnsi="Times New Roman" w:cs="Times New Roman"/>
        </w:rPr>
      </w:pPr>
    </w:p>
    <w:p w14:paraId="000000D8" w14:textId="7E482A21" w:rsidR="00192A4F" w:rsidRPr="000C2717" w:rsidRDefault="006E1DB8" w:rsidP="00425304">
      <w:pPr>
        <w:spacing w:after="160" w:line="480" w:lineRule="auto"/>
        <w:rPr>
          <w:rFonts w:ascii="Times New Roman" w:eastAsia="Times New Roman" w:hAnsi="Times New Roman" w:cs="Times New Roman"/>
        </w:rPr>
      </w:pPr>
      <w:r w:rsidRPr="000C2717">
        <w:rPr>
          <w:rFonts w:ascii="Times New Roman" w:eastAsia="Times New Roman" w:hAnsi="Times New Roman" w:cs="Times New Roman"/>
          <w:b/>
          <w:color w:val="000000"/>
        </w:rPr>
        <w:t>3. Conclusions </w:t>
      </w:r>
    </w:p>
    <w:p w14:paraId="000000D9" w14:textId="578A34F9" w:rsidR="00192A4F" w:rsidRPr="000C2717" w:rsidRDefault="007675D9" w:rsidP="00425304">
      <w:pPr>
        <w:spacing w:line="480" w:lineRule="auto"/>
        <w:rPr>
          <w:rFonts w:ascii="Times New Roman" w:eastAsia="Times New Roman" w:hAnsi="Times New Roman" w:cs="Times New Roman"/>
          <w:color w:val="000000"/>
        </w:rPr>
      </w:pPr>
      <w:r w:rsidRPr="000C2717">
        <w:rPr>
          <w:rFonts w:ascii="Times New Roman" w:eastAsia="Times New Roman" w:hAnsi="Times New Roman" w:cs="Times New Roman"/>
        </w:rPr>
        <w:t>There is a</w:t>
      </w:r>
      <w:r w:rsidR="003F7470">
        <w:rPr>
          <w:rFonts w:ascii="Times New Roman" w:eastAsia="Times New Roman" w:hAnsi="Times New Roman" w:cs="Times New Roman"/>
        </w:rPr>
        <w:t xml:space="preserve"> significant</w:t>
      </w:r>
      <w:r w:rsidRPr="000C2717">
        <w:rPr>
          <w:rFonts w:ascii="Times New Roman" w:eastAsia="Times New Roman" w:hAnsi="Times New Roman" w:cs="Times New Roman"/>
        </w:rPr>
        <w:t xml:space="preserve"> </w:t>
      </w:r>
      <w:r w:rsidR="003F7470">
        <w:rPr>
          <w:rFonts w:ascii="Times New Roman" w:eastAsia="Times New Roman" w:hAnsi="Times New Roman" w:cs="Times New Roman"/>
        </w:rPr>
        <w:t xml:space="preserve">research </w:t>
      </w:r>
      <w:r w:rsidRPr="000C2717">
        <w:rPr>
          <w:rFonts w:ascii="Times New Roman" w:eastAsia="Times New Roman" w:hAnsi="Times New Roman" w:cs="Times New Roman"/>
        </w:rPr>
        <w:t xml:space="preserve">gap </w:t>
      </w:r>
      <w:r w:rsidR="004B3410">
        <w:rPr>
          <w:rFonts w:ascii="Times New Roman" w:eastAsia="Times New Roman" w:hAnsi="Times New Roman" w:cs="Times New Roman"/>
        </w:rPr>
        <w:t xml:space="preserve">and need for information </w:t>
      </w:r>
      <w:r w:rsidRPr="000C2717">
        <w:rPr>
          <w:rFonts w:ascii="Times New Roman" w:eastAsia="Times New Roman" w:hAnsi="Times New Roman" w:cs="Times New Roman"/>
        </w:rPr>
        <w:t xml:space="preserve">regarding reproductive and developmental health outcomes among </w:t>
      </w:r>
      <w:r w:rsidR="003F7470">
        <w:rPr>
          <w:rFonts w:ascii="Times New Roman" w:eastAsia="Times New Roman" w:hAnsi="Times New Roman" w:cs="Times New Roman"/>
        </w:rPr>
        <w:t>GWV</w:t>
      </w:r>
      <w:r w:rsidR="00C60040">
        <w:rPr>
          <w:rFonts w:ascii="Times New Roman" w:eastAsia="Times New Roman" w:hAnsi="Times New Roman" w:cs="Times New Roman"/>
        </w:rPr>
        <w:t>s</w:t>
      </w:r>
      <w:r w:rsidR="003F7470">
        <w:rPr>
          <w:rFonts w:ascii="Times New Roman" w:eastAsia="Times New Roman" w:hAnsi="Times New Roman" w:cs="Times New Roman"/>
        </w:rPr>
        <w:t xml:space="preserve"> </w:t>
      </w:r>
      <w:r w:rsidRPr="000C2717">
        <w:rPr>
          <w:rFonts w:ascii="Times New Roman" w:eastAsia="Times New Roman" w:hAnsi="Times New Roman" w:cs="Times New Roman"/>
        </w:rPr>
        <w:t xml:space="preserve">and their </w:t>
      </w:r>
      <w:r w:rsidR="00FB0C72">
        <w:rPr>
          <w:rFonts w:ascii="Times New Roman" w:eastAsia="Times New Roman" w:hAnsi="Times New Roman" w:cs="Times New Roman"/>
        </w:rPr>
        <w:t>offspring</w:t>
      </w:r>
      <w:r w:rsidR="00CD51BD">
        <w:rPr>
          <w:rFonts w:ascii="Times New Roman" w:eastAsia="Times New Roman" w:hAnsi="Times New Roman" w:cs="Times New Roman"/>
        </w:rPr>
        <w:t xml:space="preserve">. </w:t>
      </w:r>
      <w:r w:rsidRPr="000C2717">
        <w:rPr>
          <w:rFonts w:ascii="Times New Roman" w:eastAsia="Times New Roman" w:hAnsi="Times New Roman" w:cs="Times New Roman"/>
          <w:color w:val="000000"/>
        </w:rPr>
        <w:t xml:space="preserve">The LEGACY </w:t>
      </w:r>
      <w:r w:rsidR="00074194">
        <w:rPr>
          <w:rFonts w:ascii="Times New Roman" w:eastAsia="Times New Roman" w:hAnsi="Times New Roman" w:cs="Times New Roman"/>
          <w:color w:val="000000"/>
        </w:rPr>
        <w:t>study is designed to</w:t>
      </w:r>
      <w:r w:rsidRPr="000C2717">
        <w:rPr>
          <w:rFonts w:ascii="Times New Roman" w:eastAsia="Times New Roman" w:hAnsi="Times New Roman" w:cs="Times New Roman"/>
          <w:color w:val="000000"/>
        </w:rPr>
        <w:t xml:space="preserve"> thoroughly investigate </w:t>
      </w:r>
      <w:r w:rsidR="00C76717">
        <w:rPr>
          <w:rFonts w:ascii="Times New Roman" w:eastAsia="Times New Roman" w:hAnsi="Times New Roman" w:cs="Times New Roman"/>
          <w:color w:val="000000"/>
        </w:rPr>
        <w:t>Gulf War</w:t>
      </w:r>
      <w:r w:rsidR="00E90CC8">
        <w:rPr>
          <w:rFonts w:ascii="Times New Roman" w:eastAsia="Times New Roman" w:hAnsi="Times New Roman" w:cs="Times New Roman"/>
          <w:color w:val="000000"/>
        </w:rPr>
        <w:t xml:space="preserve"> </w:t>
      </w:r>
      <w:r w:rsidRPr="000C2717">
        <w:rPr>
          <w:rFonts w:ascii="Times New Roman" w:eastAsia="Times New Roman" w:hAnsi="Times New Roman" w:cs="Times New Roman"/>
          <w:color w:val="000000"/>
        </w:rPr>
        <w:t>deployment</w:t>
      </w:r>
      <w:r w:rsidR="00F44571">
        <w:rPr>
          <w:rFonts w:ascii="Times New Roman" w:eastAsia="Times New Roman" w:hAnsi="Times New Roman" w:cs="Times New Roman"/>
          <w:color w:val="000000"/>
        </w:rPr>
        <w:t>-related</w:t>
      </w:r>
      <w:r w:rsidRPr="000C2717">
        <w:rPr>
          <w:rFonts w:ascii="Times New Roman" w:eastAsia="Times New Roman" w:hAnsi="Times New Roman" w:cs="Times New Roman"/>
          <w:color w:val="000000"/>
        </w:rPr>
        <w:t xml:space="preserve"> and subsequent exposures </w:t>
      </w:r>
      <w:r w:rsidR="00C76717">
        <w:rPr>
          <w:rFonts w:ascii="Times New Roman" w:eastAsia="Times New Roman" w:hAnsi="Times New Roman" w:cs="Times New Roman"/>
          <w:color w:val="000000"/>
        </w:rPr>
        <w:t xml:space="preserve">in relation to </w:t>
      </w:r>
      <w:r w:rsidRPr="000C2717">
        <w:rPr>
          <w:rFonts w:ascii="Times New Roman" w:eastAsia="Times New Roman" w:hAnsi="Times New Roman" w:cs="Times New Roman"/>
          <w:color w:val="000000"/>
        </w:rPr>
        <w:t>veterans’ reproductive healt</w:t>
      </w:r>
      <w:r w:rsidRPr="000C2717">
        <w:rPr>
          <w:rFonts w:ascii="Times New Roman" w:eastAsia="Times New Roman" w:hAnsi="Times New Roman" w:cs="Times New Roman"/>
        </w:rPr>
        <w:t>h,</w:t>
      </w:r>
      <w:r w:rsidRPr="000C2717">
        <w:rPr>
          <w:rFonts w:ascii="Times New Roman" w:eastAsia="Times New Roman" w:hAnsi="Times New Roman" w:cs="Times New Roman"/>
          <w:color w:val="000000"/>
        </w:rPr>
        <w:t xml:space="preserve"> birth outcomes, a</w:t>
      </w:r>
      <w:r w:rsidRPr="000C2717">
        <w:rPr>
          <w:rFonts w:ascii="Times New Roman" w:eastAsia="Times New Roman" w:hAnsi="Times New Roman" w:cs="Times New Roman"/>
        </w:rPr>
        <w:t>nd</w:t>
      </w:r>
      <w:r w:rsidRPr="000C2717">
        <w:rPr>
          <w:rFonts w:ascii="Times New Roman" w:eastAsia="Times New Roman" w:hAnsi="Times New Roman" w:cs="Times New Roman"/>
          <w:color w:val="000000"/>
        </w:rPr>
        <w:t xml:space="preserve"> the health of their children</w:t>
      </w:r>
      <w:r w:rsidR="00B6688C">
        <w:rPr>
          <w:rFonts w:ascii="Times New Roman" w:eastAsia="Times New Roman" w:hAnsi="Times New Roman" w:cs="Times New Roman"/>
          <w:color w:val="000000"/>
        </w:rPr>
        <w:t xml:space="preserve">, and to </w:t>
      </w:r>
      <w:r w:rsidR="00C76717">
        <w:rPr>
          <w:rFonts w:ascii="Times New Roman" w:eastAsia="Times New Roman" w:hAnsi="Times New Roman" w:cs="Times New Roman"/>
          <w:color w:val="000000"/>
        </w:rPr>
        <w:t>determine</w:t>
      </w:r>
      <w:r w:rsidR="00B6688C">
        <w:rPr>
          <w:rFonts w:ascii="Times New Roman" w:eastAsia="Times New Roman" w:hAnsi="Times New Roman" w:cs="Times New Roman"/>
          <w:color w:val="000000"/>
        </w:rPr>
        <w:t xml:space="preserve"> if these associations differ by GWI case status.</w:t>
      </w:r>
      <w:r w:rsidR="009A0E7E">
        <w:rPr>
          <w:rFonts w:ascii="Times New Roman" w:eastAsia="Times New Roman" w:hAnsi="Times New Roman" w:cs="Times New Roman"/>
          <w:color w:val="000000"/>
        </w:rPr>
        <w:t xml:space="preserve"> </w:t>
      </w:r>
      <w:r w:rsidR="00CD51BD">
        <w:rPr>
          <w:rFonts w:ascii="Times New Roman" w:eastAsia="Times New Roman" w:hAnsi="Times New Roman" w:cs="Times New Roman"/>
          <w:color w:val="000000"/>
        </w:rPr>
        <w:t>T</w:t>
      </w:r>
      <w:r w:rsidRPr="000C2717">
        <w:rPr>
          <w:rFonts w:ascii="Times New Roman" w:eastAsia="Times New Roman" w:hAnsi="Times New Roman" w:cs="Times New Roman"/>
        </w:rPr>
        <w:t xml:space="preserve">he LEGACY </w:t>
      </w:r>
      <w:r w:rsidR="004545E1" w:rsidRPr="000C2717">
        <w:rPr>
          <w:rFonts w:ascii="Times New Roman" w:eastAsia="Times New Roman" w:hAnsi="Times New Roman" w:cs="Times New Roman"/>
        </w:rPr>
        <w:t xml:space="preserve">Study </w:t>
      </w:r>
      <w:r w:rsidR="00E90CC8">
        <w:rPr>
          <w:rFonts w:ascii="Times New Roman" w:eastAsia="Times New Roman" w:hAnsi="Times New Roman" w:cs="Times New Roman"/>
        </w:rPr>
        <w:t>also</w:t>
      </w:r>
      <w:r w:rsidR="00E90CC8" w:rsidRPr="00E90CC8">
        <w:rPr>
          <w:rFonts w:ascii="Times New Roman" w:eastAsia="Times New Roman" w:hAnsi="Times New Roman" w:cs="Times New Roman"/>
        </w:rPr>
        <w:t xml:space="preserve"> </w:t>
      </w:r>
      <w:r w:rsidR="00E90CC8" w:rsidRPr="000C2717">
        <w:rPr>
          <w:rFonts w:ascii="Times New Roman" w:eastAsia="Times New Roman" w:hAnsi="Times New Roman" w:cs="Times New Roman"/>
        </w:rPr>
        <w:t>establish</w:t>
      </w:r>
      <w:r w:rsidR="00E90CC8">
        <w:rPr>
          <w:rFonts w:ascii="Times New Roman" w:eastAsia="Times New Roman" w:hAnsi="Times New Roman" w:cs="Times New Roman"/>
        </w:rPr>
        <w:t xml:space="preserve">es </w:t>
      </w:r>
      <w:r w:rsidR="00E90CC8" w:rsidRPr="000C2717">
        <w:rPr>
          <w:rFonts w:ascii="Times New Roman" w:eastAsia="Times New Roman" w:hAnsi="Times New Roman" w:cs="Times New Roman"/>
        </w:rPr>
        <w:t>the first cohort of GWV adult children</w:t>
      </w:r>
      <w:r w:rsidR="00E90CC8">
        <w:rPr>
          <w:rFonts w:ascii="Times New Roman" w:eastAsia="Times New Roman" w:hAnsi="Times New Roman" w:cs="Times New Roman"/>
        </w:rPr>
        <w:t xml:space="preserve"> in order</w:t>
      </w:r>
      <w:r w:rsidR="00E551A4" w:rsidRPr="000C2717">
        <w:rPr>
          <w:rFonts w:ascii="Times New Roman" w:eastAsia="Times New Roman" w:hAnsi="Times New Roman" w:cs="Times New Roman"/>
        </w:rPr>
        <w:t xml:space="preserve"> to address </w:t>
      </w:r>
      <w:r w:rsidR="00E90CC8">
        <w:rPr>
          <w:rFonts w:ascii="Times New Roman" w:eastAsia="Times New Roman" w:hAnsi="Times New Roman" w:cs="Times New Roman"/>
        </w:rPr>
        <w:t xml:space="preserve">GWVs’ </w:t>
      </w:r>
      <w:r w:rsidR="00221E70">
        <w:rPr>
          <w:rFonts w:ascii="Times New Roman" w:eastAsia="Times New Roman" w:hAnsi="Times New Roman" w:cs="Times New Roman"/>
        </w:rPr>
        <w:t xml:space="preserve">pressing </w:t>
      </w:r>
      <w:r w:rsidR="00E551A4" w:rsidRPr="000C2717">
        <w:rPr>
          <w:rFonts w:ascii="Times New Roman" w:eastAsia="Times New Roman" w:hAnsi="Times New Roman" w:cs="Times New Roman"/>
        </w:rPr>
        <w:t xml:space="preserve">questions </w:t>
      </w:r>
      <w:r w:rsidR="00E90CC8">
        <w:rPr>
          <w:rFonts w:ascii="Times New Roman" w:eastAsia="Times New Roman" w:hAnsi="Times New Roman" w:cs="Times New Roman"/>
        </w:rPr>
        <w:t xml:space="preserve">concerning possible </w:t>
      </w:r>
      <w:r w:rsidR="001A16A6">
        <w:rPr>
          <w:rFonts w:ascii="Times New Roman" w:eastAsia="Times New Roman" w:hAnsi="Times New Roman" w:cs="Times New Roman"/>
        </w:rPr>
        <w:t>inter</w:t>
      </w:r>
      <w:r w:rsidR="003F7470">
        <w:rPr>
          <w:rFonts w:ascii="Times New Roman" w:eastAsia="Times New Roman" w:hAnsi="Times New Roman" w:cs="Times New Roman"/>
        </w:rPr>
        <w:t xml:space="preserve">generational effects </w:t>
      </w:r>
      <w:r w:rsidR="00E90CC8">
        <w:rPr>
          <w:rFonts w:ascii="Times New Roman" w:eastAsia="Times New Roman" w:hAnsi="Times New Roman" w:cs="Times New Roman"/>
        </w:rPr>
        <w:t xml:space="preserve">of GW service. </w:t>
      </w:r>
      <w:r w:rsidR="004B3410">
        <w:rPr>
          <w:rFonts w:ascii="Times New Roman" w:eastAsia="Times New Roman" w:hAnsi="Times New Roman" w:cs="Times New Roman"/>
        </w:rPr>
        <w:t xml:space="preserve">Data collected for the LEGACY study </w:t>
      </w:r>
      <w:r w:rsidR="00F9229C">
        <w:rPr>
          <w:rFonts w:ascii="Times New Roman" w:eastAsia="Times New Roman" w:hAnsi="Times New Roman" w:cs="Times New Roman"/>
        </w:rPr>
        <w:t xml:space="preserve">hold </w:t>
      </w:r>
      <w:r w:rsidR="00E90CC8">
        <w:rPr>
          <w:rFonts w:ascii="Times New Roman" w:eastAsia="Times New Roman" w:hAnsi="Times New Roman" w:cs="Times New Roman"/>
        </w:rPr>
        <w:t xml:space="preserve">promise for </w:t>
      </w:r>
      <w:r w:rsidR="004B3410">
        <w:rPr>
          <w:rFonts w:ascii="Times New Roman" w:eastAsia="Times New Roman" w:hAnsi="Times New Roman" w:cs="Times New Roman"/>
        </w:rPr>
        <w:t xml:space="preserve">providing </w:t>
      </w:r>
      <w:r w:rsidR="00E90CC8">
        <w:rPr>
          <w:rFonts w:ascii="Times New Roman" w:eastAsia="Times New Roman" w:hAnsi="Times New Roman" w:cs="Times New Roman"/>
        </w:rPr>
        <w:t>improved understanding of long-term effects of GW service on the health of GWVs and their children, as well as</w:t>
      </w:r>
      <w:r w:rsidR="009A0E7E">
        <w:rPr>
          <w:rFonts w:ascii="Times New Roman" w:eastAsia="Times New Roman" w:hAnsi="Times New Roman" w:cs="Times New Roman"/>
        </w:rPr>
        <w:t xml:space="preserve"> teratogenic effects of chemicals similar to those used in the Gulf War theater in other populations</w:t>
      </w:r>
      <w:r w:rsidRPr="000C2717">
        <w:rPr>
          <w:rFonts w:ascii="Times New Roman" w:eastAsia="Times New Roman" w:hAnsi="Times New Roman" w:cs="Times New Roman"/>
        </w:rPr>
        <w:t xml:space="preserve">. </w:t>
      </w:r>
    </w:p>
    <w:p w14:paraId="0B5FFF5B" w14:textId="77777777" w:rsidR="002A66F9" w:rsidRPr="000C2717" w:rsidRDefault="002A66F9" w:rsidP="00425304">
      <w:pPr>
        <w:spacing w:line="480" w:lineRule="auto"/>
        <w:rPr>
          <w:rFonts w:ascii="Times New Roman" w:eastAsia="Times New Roman" w:hAnsi="Times New Roman" w:cs="Times New Roman"/>
          <w:b/>
          <w:bCs/>
          <w:color w:val="000000"/>
        </w:rPr>
      </w:pPr>
    </w:p>
    <w:p w14:paraId="6A1BD9D2" w14:textId="77777777" w:rsidR="002A66F9" w:rsidRPr="000C2717" w:rsidRDefault="002A66F9" w:rsidP="001F22AA">
      <w:pPr>
        <w:rPr>
          <w:rFonts w:ascii="Times New Roman" w:eastAsia="Times New Roman" w:hAnsi="Times New Roman" w:cs="Times New Roman"/>
          <w:b/>
          <w:bCs/>
          <w:color w:val="000000"/>
        </w:rPr>
      </w:pPr>
    </w:p>
    <w:p w14:paraId="17610962" w14:textId="6FEEB1A8" w:rsidR="001F22AA" w:rsidRPr="000C2717" w:rsidRDefault="001F22AA" w:rsidP="001F22AA">
      <w:pPr>
        <w:rPr>
          <w:rFonts w:ascii="Times New Roman" w:eastAsia="Times New Roman" w:hAnsi="Times New Roman" w:cs="Times New Roman"/>
          <w:b/>
          <w:bCs/>
          <w:color w:val="000000"/>
        </w:rPr>
      </w:pPr>
      <w:r w:rsidRPr="000C2717">
        <w:rPr>
          <w:rFonts w:ascii="Times New Roman" w:eastAsia="Times New Roman" w:hAnsi="Times New Roman" w:cs="Times New Roman"/>
          <w:b/>
          <w:bCs/>
          <w:color w:val="000000"/>
        </w:rPr>
        <w:t>References</w:t>
      </w:r>
    </w:p>
    <w:p w14:paraId="6068453A" w14:textId="77777777" w:rsidR="001F22AA" w:rsidRPr="000C2717" w:rsidRDefault="001F22AA">
      <w:pPr>
        <w:rPr>
          <w:rFonts w:ascii="Times New Roman" w:eastAsia="Times New Roman" w:hAnsi="Times New Roman" w:cs="Times New Roman"/>
        </w:rPr>
      </w:pPr>
    </w:p>
    <w:p w14:paraId="63C42CC3" w14:textId="77777777" w:rsidR="004D42E0" w:rsidRPr="004D42E0" w:rsidRDefault="001F22AA" w:rsidP="004D42E0">
      <w:pPr>
        <w:pStyle w:val="Bibliography"/>
        <w:rPr>
          <w:rFonts w:ascii="Times New Roman" w:hAnsi="Times New Roman" w:cs="Times New Roman"/>
        </w:rPr>
      </w:pPr>
      <w:r w:rsidRPr="000C2717">
        <w:fldChar w:fldCharType="begin"/>
      </w:r>
      <w:r w:rsidR="004D42E0">
        <w:instrText xml:space="preserve"> ADDIN ZOTERO_BIBL {"uncited":[],"omitted":[],"custom":[]} CSL_BIBLIOGRAPHY </w:instrText>
      </w:r>
      <w:r w:rsidRPr="000C2717">
        <w:fldChar w:fldCharType="separate"/>
      </w:r>
      <w:r w:rsidR="004D42E0" w:rsidRPr="004D42E0">
        <w:rPr>
          <w:rFonts w:ascii="Times New Roman" w:hAnsi="Times New Roman" w:cs="Times New Roman"/>
        </w:rPr>
        <w:t>1.</w:t>
      </w:r>
      <w:r w:rsidR="004D42E0" w:rsidRPr="004D42E0">
        <w:rPr>
          <w:rFonts w:ascii="Times New Roman" w:hAnsi="Times New Roman" w:cs="Times New Roman"/>
        </w:rPr>
        <w:tab/>
        <w:t xml:space="preserve">Haley RW, Kurt TL, Hom J. Is there a Gulf War Syndrome? Searching for syndromes by factor analysis of symptoms. </w:t>
      </w:r>
      <w:r w:rsidR="004D42E0" w:rsidRPr="004D42E0">
        <w:rPr>
          <w:rFonts w:ascii="Times New Roman" w:hAnsi="Times New Roman" w:cs="Times New Roman"/>
          <w:i/>
          <w:iCs/>
        </w:rPr>
        <w:t>JAMA</w:t>
      </w:r>
      <w:r w:rsidR="004D42E0" w:rsidRPr="004D42E0">
        <w:rPr>
          <w:rFonts w:ascii="Times New Roman" w:hAnsi="Times New Roman" w:cs="Times New Roman"/>
        </w:rPr>
        <w:t>. 1997;277(3):215-222.</w:t>
      </w:r>
    </w:p>
    <w:p w14:paraId="77F612B9"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w:t>
      </w:r>
      <w:r w:rsidRPr="004D42E0">
        <w:rPr>
          <w:rFonts w:ascii="Times New Roman" w:hAnsi="Times New Roman" w:cs="Times New Roman"/>
        </w:rPr>
        <w:tab/>
        <w:t xml:space="preserve">Kerr KJ. Gulf War illness: an overview of events, most prevalent health outcomes, exposures, and clues as to pathogenesis. </w:t>
      </w:r>
      <w:r w:rsidRPr="004D42E0">
        <w:rPr>
          <w:rFonts w:ascii="Times New Roman" w:hAnsi="Times New Roman" w:cs="Times New Roman"/>
          <w:i/>
          <w:iCs/>
        </w:rPr>
        <w:t>Rev Environ Health</w:t>
      </w:r>
      <w:r w:rsidRPr="004D42E0">
        <w:rPr>
          <w:rFonts w:ascii="Times New Roman" w:hAnsi="Times New Roman" w:cs="Times New Roman"/>
        </w:rPr>
        <w:t>. 2015;30(4):273-286. doi:10.1515/reveh-2015-0032</w:t>
      </w:r>
    </w:p>
    <w:p w14:paraId="363933E6"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3.</w:t>
      </w:r>
      <w:r w:rsidRPr="004D42E0">
        <w:rPr>
          <w:rFonts w:ascii="Times New Roman" w:hAnsi="Times New Roman" w:cs="Times New Roman"/>
        </w:rPr>
        <w:tab/>
        <w:t>Research Advisory Committee on Gulf War Veterans’ Illnesses. Gulf War Illness and the Health of Gulf War Veterans. Published online 2008. Accessed July 26, 2021. https://www.va.gov/rac-gwvi/docs/Committee_Documents/GWIandHealthofGWVeterans_RAC-GWVIReport_2008.pdf</w:t>
      </w:r>
    </w:p>
    <w:p w14:paraId="4B88DF96"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4.</w:t>
      </w:r>
      <w:r w:rsidRPr="004D42E0">
        <w:rPr>
          <w:rFonts w:ascii="Times New Roman" w:hAnsi="Times New Roman" w:cs="Times New Roman"/>
        </w:rPr>
        <w:tab/>
        <w:t xml:space="preserve">Maule AL, Janulewicz PA, Sullivan KA, et al. Meta-analysis of self-reported health symptoms in 1990–1991 Gulf War and Gulf War-era veterans. </w:t>
      </w:r>
      <w:r w:rsidRPr="004D42E0">
        <w:rPr>
          <w:rFonts w:ascii="Times New Roman" w:hAnsi="Times New Roman" w:cs="Times New Roman"/>
          <w:i/>
          <w:iCs/>
        </w:rPr>
        <w:t>BMJ Open</w:t>
      </w:r>
      <w:r w:rsidRPr="004D42E0">
        <w:rPr>
          <w:rFonts w:ascii="Times New Roman" w:hAnsi="Times New Roman" w:cs="Times New Roman"/>
        </w:rPr>
        <w:t>. 2018;8(2):e016086. doi:10.1136/bmjopen-2017-016086</w:t>
      </w:r>
    </w:p>
    <w:p w14:paraId="5CF65FF2"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5.</w:t>
      </w:r>
      <w:r w:rsidRPr="004D42E0">
        <w:rPr>
          <w:rFonts w:ascii="Times New Roman" w:hAnsi="Times New Roman" w:cs="Times New Roman"/>
        </w:rPr>
        <w:tab/>
        <w:t xml:space="preserve">Steele L. Prevalence and Patterns of Gulf War Illness in Kansas Veterans: Association of Symptoms with Characteristics of Person, Place, and Time of Military Service. </w:t>
      </w:r>
      <w:r w:rsidRPr="004D42E0">
        <w:rPr>
          <w:rFonts w:ascii="Times New Roman" w:hAnsi="Times New Roman" w:cs="Times New Roman"/>
          <w:i/>
          <w:iCs/>
        </w:rPr>
        <w:t>American Journal of Epidemiology</w:t>
      </w:r>
      <w:r w:rsidRPr="004D42E0">
        <w:rPr>
          <w:rFonts w:ascii="Times New Roman" w:hAnsi="Times New Roman" w:cs="Times New Roman"/>
        </w:rPr>
        <w:t>. 2000;152(10):992-1002. doi:10.1093/aje/152.10.992</w:t>
      </w:r>
    </w:p>
    <w:p w14:paraId="72CBBAAD"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6.</w:t>
      </w:r>
      <w:r w:rsidRPr="004D42E0">
        <w:rPr>
          <w:rFonts w:ascii="Times New Roman" w:hAnsi="Times New Roman" w:cs="Times New Roman"/>
        </w:rPr>
        <w:tab/>
        <w:t xml:space="preserve">Fukuda K, Nisenbaum R, Stewart G, et al. Chronic multisymptom illness affecting Air Force veterans of the Gulf War. </w:t>
      </w:r>
      <w:r w:rsidRPr="004D42E0">
        <w:rPr>
          <w:rFonts w:ascii="Times New Roman" w:hAnsi="Times New Roman" w:cs="Times New Roman"/>
          <w:i/>
          <w:iCs/>
        </w:rPr>
        <w:t>JAMA</w:t>
      </w:r>
      <w:r w:rsidRPr="004D42E0">
        <w:rPr>
          <w:rFonts w:ascii="Times New Roman" w:hAnsi="Times New Roman" w:cs="Times New Roman"/>
        </w:rPr>
        <w:t>. 1998;280(11):981-988. doi:10.1001/jama.280.11.981</w:t>
      </w:r>
    </w:p>
    <w:p w14:paraId="0CC5710B"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7.</w:t>
      </w:r>
      <w:r w:rsidRPr="004D42E0">
        <w:rPr>
          <w:rFonts w:ascii="Times New Roman" w:hAnsi="Times New Roman" w:cs="Times New Roman"/>
        </w:rPr>
        <w:tab/>
        <w:t xml:space="preserve">Dursa EK, Barth SK, Schneiderman AI, Bossarte RM. Physical and Mental Health Status of Gulf War and Gulf Era Veterans: Results From a Large Population-Based Epidemiological Study. </w:t>
      </w:r>
      <w:r w:rsidRPr="004D42E0">
        <w:rPr>
          <w:rFonts w:ascii="Times New Roman" w:hAnsi="Times New Roman" w:cs="Times New Roman"/>
          <w:i/>
          <w:iCs/>
        </w:rPr>
        <w:t>J Occup Environ Med</w:t>
      </w:r>
      <w:r w:rsidRPr="004D42E0">
        <w:rPr>
          <w:rFonts w:ascii="Times New Roman" w:hAnsi="Times New Roman" w:cs="Times New Roman"/>
        </w:rPr>
        <w:t>. 2016;58(1):41-46. doi:10.1097/JOM.0000000000000627</w:t>
      </w:r>
    </w:p>
    <w:p w14:paraId="0D8E5F95"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8.</w:t>
      </w:r>
      <w:r w:rsidRPr="004D42E0">
        <w:rPr>
          <w:rFonts w:ascii="Times New Roman" w:hAnsi="Times New Roman" w:cs="Times New Roman"/>
        </w:rPr>
        <w:tab/>
        <w:t xml:space="preserve">Khalil L, McNeil RB, Sims KJ, et al. The Gulf War Era Cohort and Biorepository: A Longitudinal Research Resource of Veterans of the 1990–1991 Gulf War Era. </w:t>
      </w:r>
      <w:r w:rsidRPr="004D42E0">
        <w:rPr>
          <w:rFonts w:ascii="Times New Roman" w:hAnsi="Times New Roman" w:cs="Times New Roman"/>
          <w:i/>
          <w:iCs/>
        </w:rPr>
        <w:t>American Journal of Epidemiology</w:t>
      </w:r>
      <w:r w:rsidRPr="004D42E0">
        <w:rPr>
          <w:rFonts w:ascii="Times New Roman" w:hAnsi="Times New Roman" w:cs="Times New Roman"/>
        </w:rPr>
        <w:t>. 2018;187(11):2279-2291. doi:10.1093/aje/kwy147</w:t>
      </w:r>
    </w:p>
    <w:p w14:paraId="29F58D87"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9.</w:t>
      </w:r>
      <w:r w:rsidRPr="004D42E0">
        <w:rPr>
          <w:rFonts w:ascii="Times New Roman" w:hAnsi="Times New Roman" w:cs="Times New Roman"/>
        </w:rPr>
        <w:tab/>
        <w:t xml:space="preserve">White RF, Steele L, O’Callaghan JP, et al. Recent research on Gulf War illness and other health problems in veterans of the 1991 Gulf War: Effects of toxicant exposures during deployment. </w:t>
      </w:r>
      <w:r w:rsidRPr="004D42E0">
        <w:rPr>
          <w:rFonts w:ascii="Times New Roman" w:hAnsi="Times New Roman" w:cs="Times New Roman"/>
          <w:i/>
          <w:iCs/>
        </w:rPr>
        <w:t>Cortex</w:t>
      </w:r>
      <w:r w:rsidRPr="004D42E0">
        <w:rPr>
          <w:rFonts w:ascii="Times New Roman" w:hAnsi="Times New Roman" w:cs="Times New Roman"/>
        </w:rPr>
        <w:t>. 2016;74:449-475. doi:10.1016/j.cortex.2015.08.022</w:t>
      </w:r>
    </w:p>
    <w:p w14:paraId="4C4348F0"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10.</w:t>
      </w:r>
      <w:r w:rsidRPr="004D42E0">
        <w:rPr>
          <w:rFonts w:ascii="Times New Roman" w:hAnsi="Times New Roman" w:cs="Times New Roman"/>
        </w:rPr>
        <w:tab/>
        <w:t>DeFraites R, Wanat R, Norwood AE, Williams S, Cowan D, Callahan T. (PDF) Investigation of a Suspected Outbreak of an Unknown Disease among Veterans of Operation Desert Shield/Storm. 123d Army Reserve Command, Fort Benjamin Harrison, Indiana, April 1992. 1995. Accessed November 13, 2023. https://www.researchgate.net/publication/235192687_Investigation_of_a_Suspected_Outbreak_of_an_Unknown_Disease_among_Veterans_of_Operation_Desert_ShieldStorm_123d_Army_Reserve_Command_Fort_Benjamin_Harrison_Indiana_April_1992</w:t>
      </w:r>
    </w:p>
    <w:p w14:paraId="4C51F14F"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lastRenderedPageBreak/>
        <w:t>11.</w:t>
      </w:r>
      <w:r w:rsidRPr="004D42E0">
        <w:rPr>
          <w:rFonts w:ascii="Times New Roman" w:hAnsi="Times New Roman" w:cs="Times New Roman"/>
        </w:rPr>
        <w:tab/>
        <w:t xml:space="preserve">Friedman A, Janulewicz Lloyd PA, Carlson J, et al. Preliminary Findings from the Gulf War Women’s Cohort: Reproductive and Children’s Health Outcomes among Women Veterans. </w:t>
      </w:r>
      <w:r w:rsidRPr="004D42E0">
        <w:rPr>
          <w:rFonts w:ascii="Times New Roman" w:hAnsi="Times New Roman" w:cs="Times New Roman"/>
          <w:i/>
          <w:iCs/>
        </w:rPr>
        <w:t>Int J Environ Res Public Health</w:t>
      </w:r>
      <w:r w:rsidRPr="004D42E0">
        <w:rPr>
          <w:rFonts w:ascii="Times New Roman" w:hAnsi="Times New Roman" w:cs="Times New Roman"/>
        </w:rPr>
        <w:t>. 2022;19(14):8483. doi:10.3390/ijerph19148483</w:t>
      </w:r>
    </w:p>
    <w:p w14:paraId="7EA34088"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12.</w:t>
      </w:r>
      <w:r w:rsidRPr="004D42E0">
        <w:rPr>
          <w:rFonts w:ascii="Times New Roman" w:hAnsi="Times New Roman" w:cs="Times New Roman"/>
        </w:rPr>
        <w:tab/>
        <w:t xml:space="preserve">Rana S, Lemoine E, Granger JP, Karumanchi SA. Preeclampsia: Pathophysiology, Challenges, and Perspectives. </w:t>
      </w:r>
      <w:r w:rsidRPr="004D42E0">
        <w:rPr>
          <w:rFonts w:ascii="Times New Roman" w:hAnsi="Times New Roman" w:cs="Times New Roman"/>
          <w:i/>
          <w:iCs/>
        </w:rPr>
        <w:t>Circulation Research</w:t>
      </w:r>
      <w:r w:rsidRPr="004D42E0">
        <w:rPr>
          <w:rFonts w:ascii="Times New Roman" w:hAnsi="Times New Roman" w:cs="Times New Roman"/>
        </w:rPr>
        <w:t>. 2019;124(7):1094-1112. doi:10.1161/CIRCRESAHA.118.313276</w:t>
      </w:r>
    </w:p>
    <w:p w14:paraId="57EFA3A1"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13.</w:t>
      </w:r>
      <w:r w:rsidRPr="004D42E0">
        <w:rPr>
          <w:rFonts w:ascii="Times New Roman" w:hAnsi="Times New Roman" w:cs="Times New Roman"/>
        </w:rPr>
        <w:tab/>
        <w:t xml:space="preserve">Toomey R, Alpern RE, White AJ, Li X, Reda DJ, Blanchard MS. Physical health, behavioral and emotional functioning in children of gulf war veterans. </w:t>
      </w:r>
      <w:r w:rsidRPr="004D42E0">
        <w:rPr>
          <w:rFonts w:ascii="Times New Roman" w:hAnsi="Times New Roman" w:cs="Times New Roman"/>
          <w:i/>
          <w:iCs/>
        </w:rPr>
        <w:t>Life Sciences</w:t>
      </w:r>
      <w:r w:rsidRPr="004D42E0">
        <w:rPr>
          <w:rFonts w:ascii="Times New Roman" w:hAnsi="Times New Roman" w:cs="Times New Roman"/>
        </w:rPr>
        <w:t>. 2021;282:119777. doi:10.1016/j.lfs.2021.119777</w:t>
      </w:r>
    </w:p>
    <w:p w14:paraId="1F654C01"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14.</w:t>
      </w:r>
      <w:r w:rsidRPr="004D42E0">
        <w:rPr>
          <w:rFonts w:ascii="Times New Roman" w:hAnsi="Times New Roman" w:cs="Times New Roman"/>
        </w:rPr>
        <w:tab/>
        <w:t xml:space="preserve">Doyle P. Miscarriage, stillbirth and congenital malformation in the offspring of UK veterans of the first Gulf war. </w:t>
      </w:r>
      <w:r w:rsidRPr="004D42E0">
        <w:rPr>
          <w:rFonts w:ascii="Times New Roman" w:hAnsi="Times New Roman" w:cs="Times New Roman"/>
          <w:i/>
          <w:iCs/>
        </w:rPr>
        <w:t>International Journal of Epidemiology</w:t>
      </w:r>
      <w:r w:rsidRPr="004D42E0">
        <w:rPr>
          <w:rFonts w:ascii="Times New Roman" w:hAnsi="Times New Roman" w:cs="Times New Roman"/>
        </w:rPr>
        <w:t>. 2004;33(1):74-86. doi:10.1093/ije/dyh049</w:t>
      </w:r>
    </w:p>
    <w:p w14:paraId="0C218727"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15.</w:t>
      </w:r>
      <w:r w:rsidRPr="004D42E0">
        <w:rPr>
          <w:rFonts w:ascii="Times New Roman" w:hAnsi="Times New Roman" w:cs="Times New Roman"/>
        </w:rPr>
        <w:tab/>
        <w:t xml:space="preserve">Araneta MRG, Schlangen KM, Edmonds LD, et al. Prevalence of birth defects among infants of Gulf War veterans in Arkansas, Arizona, California, Georgia, Hawaii, and Iowa, 1989–1993. </w:t>
      </w:r>
      <w:r w:rsidRPr="004D42E0">
        <w:rPr>
          <w:rFonts w:ascii="Times New Roman" w:hAnsi="Times New Roman" w:cs="Times New Roman"/>
          <w:i/>
          <w:iCs/>
        </w:rPr>
        <w:t>Birth Defects Research Part A: Clinical and Molecular Teratology</w:t>
      </w:r>
      <w:r w:rsidRPr="004D42E0">
        <w:rPr>
          <w:rFonts w:ascii="Times New Roman" w:hAnsi="Times New Roman" w:cs="Times New Roman"/>
        </w:rPr>
        <w:t>. 2003;67(4):246-260. doi:https://doi.org/10.1002/bdra.10033</w:t>
      </w:r>
    </w:p>
    <w:p w14:paraId="7D4A8CE6"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16.</w:t>
      </w:r>
      <w:r w:rsidRPr="004D42E0">
        <w:rPr>
          <w:rFonts w:ascii="Times New Roman" w:hAnsi="Times New Roman" w:cs="Times New Roman"/>
        </w:rPr>
        <w:tab/>
        <w:t xml:space="preserve">Kang H, Magee C, Mahan C, et al. Pregnancy outcomes among U.S. Gulf War veterans: a population-based survey of 30,000 veterans. </w:t>
      </w:r>
      <w:r w:rsidRPr="004D42E0">
        <w:rPr>
          <w:rFonts w:ascii="Times New Roman" w:hAnsi="Times New Roman" w:cs="Times New Roman"/>
          <w:i/>
          <w:iCs/>
        </w:rPr>
        <w:t>Ann Epidemiol</w:t>
      </w:r>
      <w:r w:rsidRPr="004D42E0">
        <w:rPr>
          <w:rFonts w:ascii="Times New Roman" w:hAnsi="Times New Roman" w:cs="Times New Roman"/>
        </w:rPr>
        <w:t>. 2001;11(7):504-511. doi:10.1016/s1047-2797(01)00245-9</w:t>
      </w:r>
    </w:p>
    <w:p w14:paraId="300C5A6D"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17.</w:t>
      </w:r>
      <w:r w:rsidRPr="004D42E0">
        <w:rPr>
          <w:rFonts w:ascii="Times New Roman" w:hAnsi="Times New Roman" w:cs="Times New Roman"/>
        </w:rPr>
        <w:tab/>
        <w:t xml:space="preserve">Shinawi MS, Alpern R, Toomey R, Dannenfeldt DS, Reda DJ, Blanchard M. Birth Defects Among 788 Children Born to Gulf War Veterans Based on Physical Examination. </w:t>
      </w:r>
      <w:r w:rsidRPr="004D42E0">
        <w:rPr>
          <w:rFonts w:ascii="Times New Roman" w:hAnsi="Times New Roman" w:cs="Times New Roman"/>
          <w:i/>
          <w:iCs/>
        </w:rPr>
        <w:t>J Occup Environ Med</w:t>
      </w:r>
      <w:r w:rsidRPr="004D42E0">
        <w:rPr>
          <w:rFonts w:ascii="Times New Roman" w:hAnsi="Times New Roman" w:cs="Times New Roman"/>
        </w:rPr>
        <w:t>. 2019;61(4):263-270. doi:10.1097/JOM.0000000000001508</w:t>
      </w:r>
    </w:p>
    <w:p w14:paraId="64F5DFA3"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18.</w:t>
      </w:r>
      <w:r w:rsidRPr="004D42E0">
        <w:rPr>
          <w:rFonts w:ascii="Times New Roman" w:hAnsi="Times New Roman" w:cs="Times New Roman"/>
        </w:rPr>
        <w:tab/>
        <w:t xml:space="preserve">Steele L, Klimas N, Krengel M, et al. Brain–Immune Interactions as the Basis of Gulf War Illness: Clinical Assessment and Deployment Profile of 1990–1991 Gulf War Veterans in the Gulf War Illness Consortium (GWIC) Multisite Case-Control Study. </w:t>
      </w:r>
      <w:r w:rsidRPr="004D42E0">
        <w:rPr>
          <w:rFonts w:ascii="Times New Roman" w:hAnsi="Times New Roman" w:cs="Times New Roman"/>
          <w:i/>
          <w:iCs/>
        </w:rPr>
        <w:t>Brain Sci</w:t>
      </w:r>
      <w:r w:rsidRPr="004D42E0">
        <w:rPr>
          <w:rFonts w:ascii="Times New Roman" w:hAnsi="Times New Roman" w:cs="Times New Roman"/>
        </w:rPr>
        <w:t>. 2021;11(9):1132. doi:10.3390/brainsci11091132</w:t>
      </w:r>
    </w:p>
    <w:p w14:paraId="47915A77"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19.</w:t>
      </w:r>
      <w:r w:rsidRPr="004D42E0">
        <w:rPr>
          <w:rFonts w:ascii="Times New Roman" w:hAnsi="Times New Roman" w:cs="Times New Roman"/>
        </w:rPr>
        <w:tab/>
        <w:t xml:space="preserve">Keating D, Zundel CG, Abreu M, et al. Boston biorepository, recruitment and integrative network (BBRAIN): A resource for the Gulf War Illness scientific community. </w:t>
      </w:r>
      <w:r w:rsidRPr="004D42E0">
        <w:rPr>
          <w:rFonts w:ascii="Times New Roman" w:hAnsi="Times New Roman" w:cs="Times New Roman"/>
          <w:i/>
          <w:iCs/>
        </w:rPr>
        <w:t>Life Sci</w:t>
      </w:r>
      <w:r w:rsidRPr="004D42E0">
        <w:rPr>
          <w:rFonts w:ascii="Times New Roman" w:hAnsi="Times New Roman" w:cs="Times New Roman"/>
        </w:rPr>
        <w:t>. 2021;284:119903. doi:10.1016/j.lfs.2021.119903</w:t>
      </w:r>
    </w:p>
    <w:p w14:paraId="2E485070"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20.</w:t>
      </w:r>
      <w:r w:rsidRPr="004D42E0">
        <w:rPr>
          <w:rFonts w:ascii="Times New Roman" w:hAnsi="Times New Roman" w:cs="Times New Roman"/>
        </w:rPr>
        <w:tab/>
        <w:t xml:space="preserve">Ansa BE, Sullivan K, Krengel MH, et al. The Gulf War Women’s Health Cohort: Study Design and Protocol. </w:t>
      </w:r>
      <w:r w:rsidRPr="004D42E0">
        <w:rPr>
          <w:rFonts w:ascii="Times New Roman" w:hAnsi="Times New Roman" w:cs="Times New Roman"/>
          <w:i/>
          <w:iCs/>
        </w:rPr>
        <w:t>Int J Environ Res Public Health</w:t>
      </w:r>
      <w:r w:rsidRPr="004D42E0">
        <w:rPr>
          <w:rFonts w:ascii="Times New Roman" w:hAnsi="Times New Roman" w:cs="Times New Roman"/>
        </w:rPr>
        <w:t>. 2020;17(7). doi:10.3390/ijerph17072423</w:t>
      </w:r>
    </w:p>
    <w:p w14:paraId="27429DEC"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21.</w:t>
      </w:r>
      <w:r w:rsidRPr="004D42E0">
        <w:rPr>
          <w:rFonts w:ascii="Times New Roman" w:hAnsi="Times New Roman" w:cs="Times New Roman"/>
        </w:rPr>
        <w:tab/>
        <w:t xml:space="preserve">Chao LL, Abadjian L, Hlavin J, Meyerhoff DJ, Weiner MW. Effects of low-level sarin and cyclosarin exposure and Gulf War Illness on brain structure and function: a study at 4T. </w:t>
      </w:r>
      <w:r w:rsidRPr="004D42E0">
        <w:rPr>
          <w:rFonts w:ascii="Times New Roman" w:hAnsi="Times New Roman" w:cs="Times New Roman"/>
          <w:i/>
          <w:iCs/>
        </w:rPr>
        <w:t>Neurotoxicology</w:t>
      </w:r>
      <w:r w:rsidRPr="004D42E0">
        <w:rPr>
          <w:rFonts w:ascii="Times New Roman" w:hAnsi="Times New Roman" w:cs="Times New Roman"/>
        </w:rPr>
        <w:t>. 2011;32(6):814-822. doi:10.1016/j.neuro.2011.06.006</w:t>
      </w:r>
    </w:p>
    <w:p w14:paraId="41B13A48"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lastRenderedPageBreak/>
        <w:t>22.</w:t>
      </w:r>
      <w:r w:rsidRPr="004D42E0">
        <w:rPr>
          <w:rFonts w:ascii="Times New Roman" w:hAnsi="Times New Roman" w:cs="Times New Roman"/>
        </w:rPr>
        <w:tab/>
        <w:t xml:space="preserve">Chao LL, Kriger S, Buckley S, Ng P, Mueller SG. Effects of low-level sarin and cyclosarin exposure on hippocampal subfields in Gulf War Veterans. </w:t>
      </w:r>
      <w:r w:rsidRPr="004D42E0">
        <w:rPr>
          <w:rFonts w:ascii="Times New Roman" w:hAnsi="Times New Roman" w:cs="Times New Roman"/>
          <w:i/>
          <w:iCs/>
        </w:rPr>
        <w:t>Neurotoxicology</w:t>
      </w:r>
      <w:r w:rsidRPr="004D42E0">
        <w:rPr>
          <w:rFonts w:ascii="Times New Roman" w:hAnsi="Times New Roman" w:cs="Times New Roman"/>
        </w:rPr>
        <w:t>. 2014;44:263-269. doi:10.1016/j.neuro.2014.07.003</w:t>
      </w:r>
    </w:p>
    <w:p w14:paraId="4715A3F0"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23.</w:t>
      </w:r>
      <w:r w:rsidRPr="004D42E0">
        <w:rPr>
          <w:rFonts w:ascii="Times New Roman" w:hAnsi="Times New Roman" w:cs="Times New Roman"/>
        </w:rPr>
        <w:tab/>
        <w:t xml:space="preserve">Chao LL, Abadjian LR, Esparza IL, Reeb R. Insomnia Severity, Subjective Sleep Quality, and Risk for Obstructive Sleep Apnea in Veterans With Gulf War Illness. </w:t>
      </w:r>
      <w:r w:rsidRPr="004D42E0">
        <w:rPr>
          <w:rFonts w:ascii="Times New Roman" w:hAnsi="Times New Roman" w:cs="Times New Roman"/>
          <w:i/>
          <w:iCs/>
        </w:rPr>
        <w:t>Mil Med</w:t>
      </w:r>
      <w:r w:rsidRPr="004D42E0">
        <w:rPr>
          <w:rFonts w:ascii="Times New Roman" w:hAnsi="Times New Roman" w:cs="Times New Roman"/>
        </w:rPr>
        <w:t>. 2016;181(9):1127-1134. doi:10.7205/MILMED-D-15-00474</w:t>
      </w:r>
    </w:p>
    <w:p w14:paraId="243F087A"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24.</w:t>
      </w:r>
      <w:r w:rsidRPr="004D42E0">
        <w:rPr>
          <w:rFonts w:ascii="Times New Roman" w:hAnsi="Times New Roman" w:cs="Times New Roman"/>
        </w:rPr>
        <w:tab/>
        <w:t xml:space="preserve">Chao L. Do Gulf War veterans with high levels of deployment-related exposures display symptoms suggestive of Parkinson’s disease? </w:t>
      </w:r>
      <w:r w:rsidRPr="004D42E0">
        <w:rPr>
          <w:rFonts w:ascii="Times New Roman" w:hAnsi="Times New Roman" w:cs="Times New Roman"/>
          <w:i/>
          <w:iCs/>
        </w:rPr>
        <w:t>Int J Occup Med Environ Health</w:t>
      </w:r>
      <w:r w:rsidRPr="004D42E0">
        <w:rPr>
          <w:rFonts w:ascii="Times New Roman" w:hAnsi="Times New Roman" w:cs="Times New Roman"/>
        </w:rPr>
        <w:t>. 2019;32(4):503-526. doi:10.13075/ijomeh.1896.01346</w:t>
      </w:r>
    </w:p>
    <w:p w14:paraId="21350571"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25.</w:t>
      </w:r>
      <w:r w:rsidRPr="004D42E0">
        <w:rPr>
          <w:rFonts w:ascii="Times New Roman" w:hAnsi="Times New Roman" w:cs="Times New Roman"/>
        </w:rPr>
        <w:tab/>
        <w:t>Sullivan K, Klimas N. Development of a Structured Neurotoxicant Assessment Checklist (SNAC) for Clinical Use in Veteran Populations. Presented at: RAC-GWVI Meeting; September 22, 2014. https://www.va.gov/RAC-GWVI/meetings/sep2014/Presentation7KimberlySullivanNancyKlimas.pdf</w:t>
      </w:r>
    </w:p>
    <w:p w14:paraId="0A1E80B8"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26.</w:t>
      </w:r>
      <w:r w:rsidRPr="004D42E0">
        <w:rPr>
          <w:rFonts w:ascii="Times New Roman" w:hAnsi="Times New Roman" w:cs="Times New Roman"/>
        </w:rPr>
        <w:tab/>
        <w:t xml:space="preserve">Steele L, Sastre A, Gerkovich MM, Cook MR. Complex factors in the etiology of Gulf War illness: wartime exposures and risk factors in veteran subgroups. </w:t>
      </w:r>
      <w:r w:rsidRPr="004D42E0">
        <w:rPr>
          <w:rFonts w:ascii="Times New Roman" w:hAnsi="Times New Roman" w:cs="Times New Roman"/>
          <w:i/>
          <w:iCs/>
        </w:rPr>
        <w:t>Environ Health Perspect</w:t>
      </w:r>
      <w:r w:rsidRPr="004D42E0">
        <w:rPr>
          <w:rFonts w:ascii="Times New Roman" w:hAnsi="Times New Roman" w:cs="Times New Roman"/>
        </w:rPr>
        <w:t>. 2012;120(1):112-118. doi:10.1289/ehp.1003399</w:t>
      </w:r>
    </w:p>
    <w:p w14:paraId="4F3CBCF4"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27.</w:t>
      </w:r>
      <w:r w:rsidRPr="004D42E0">
        <w:rPr>
          <w:rFonts w:ascii="Times New Roman" w:hAnsi="Times New Roman" w:cs="Times New Roman"/>
        </w:rPr>
        <w:tab/>
        <w:t xml:space="preserve">Radhakrishnan K, Hauser ER, Polimanti R, et al. Genomics of Gulf War Illness in U.S. Veterans Who Served during the 1990–1991 Persian Gulf War: Methods and Rationale for Veterans Affairs Cooperative Study #2006. </w:t>
      </w:r>
      <w:r w:rsidRPr="004D42E0">
        <w:rPr>
          <w:rFonts w:ascii="Times New Roman" w:hAnsi="Times New Roman" w:cs="Times New Roman"/>
          <w:i/>
          <w:iCs/>
        </w:rPr>
        <w:t>Brain Sciences</w:t>
      </w:r>
      <w:r w:rsidRPr="004D42E0">
        <w:rPr>
          <w:rFonts w:ascii="Times New Roman" w:hAnsi="Times New Roman" w:cs="Times New Roman"/>
        </w:rPr>
        <w:t>. 2021;11(7):845. doi:10.3390/brainsci11070845</w:t>
      </w:r>
    </w:p>
    <w:p w14:paraId="6829B9A0"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28.</w:t>
      </w:r>
      <w:r w:rsidRPr="004D42E0">
        <w:rPr>
          <w:rFonts w:ascii="Times New Roman" w:hAnsi="Times New Roman" w:cs="Times New Roman"/>
        </w:rPr>
        <w:tab/>
        <w:t>Veteran Affairs, Department of Defence. Gulf War Illness Common Data Elements Project. Published online 2018. https://cdmrp.health.mil/gwirp/pdfs/GWI%20CDE%20Draft%20Version%201_0.pdf</w:t>
      </w:r>
    </w:p>
    <w:p w14:paraId="23C318ED"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29.</w:t>
      </w:r>
      <w:r w:rsidRPr="004D42E0">
        <w:rPr>
          <w:rFonts w:ascii="Times New Roman" w:hAnsi="Times New Roman" w:cs="Times New Roman"/>
        </w:rPr>
        <w:tab/>
        <w:t>Birth Defect Research for Children. National Birth Defect Registry. Presented at: 2014. https://birthdefects.org/wp-content/uploads/2014/04/VA-Presentation-GW.pdf</w:t>
      </w:r>
    </w:p>
    <w:p w14:paraId="0EA001DC" w14:textId="77777777" w:rsidR="004D42E0" w:rsidRPr="004D42E0" w:rsidRDefault="004D42E0" w:rsidP="004D42E0">
      <w:pPr>
        <w:pStyle w:val="Bibliography"/>
        <w:rPr>
          <w:rFonts w:ascii="Times New Roman" w:hAnsi="Times New Roman" w:cs="Times New Roman"/>
        </w:rPr>
      </w:pPr>
      <w:r w:rsidRPr="004D42E0">
        <w:rPr>
          <w:rFonts w:ascii="Times New Roman" w:hAnsi="Times New Roman" w:cs="Times New Roman"/>
        </w:rPr>
        <w:t>30.</w:t>
      </w:r>
      <w:r w:rsidRPr="004D42E0">
        <w:rPr>
          <w:rFonts w:ascii="Times New Roman" w:hAnsi="Times New Roman" w:cs="Times New Roman"/>
        </w:rPr>
        <w:tab/>
        <w:t>Birth Defect Research for Children. Accessed November 30, 2024. https://birthdefects.org/</w:t>
      </w:r>
    </w:p>
    <w:p w14:paraId="0ADC232D" w14:textId="2B740C85" w:rsidR="002A66F9" w:rsidRPr="002E4843" w:rsidRDefault="001F22AA" w:rsidP="004D42E0">
      <w:pPr>
        <w:pStyle w:val="Bibliography"/>
        <w:rPr>
          <w:rFonts w:ascii="Times New Roman" w:eastAsia="Roboto" w:hAnsi="Times New Roman" w:cs="Times New Roman"/>
          <w:color w:val="444746"/>
        </w:rPr>
      </w:pPr>
      <w:r w:rsidRPr="000C2717">
        <w:rPr>
          <w:rFonts w:ascii="Times New Roman" w:eastAsia="Times New Roman" w:hAnsi="Times New Roman" w:cs="Times New Roman"/>
        </w:rPr>
        <w:fldChar w:fldCharType="end"/>
      </w:r>
    </w:p>
    <w:p w14:paraId="482EFC70" w14:textId="77777777" w:rsidR="002A66F9" w:rsidRPr="000C2717" w:rsidRDefault="002A66F9" w:rsidP="001F22AA">
      <w:pPr>
        <w:spacing w:after="240"/>
        <w:rPr>
          <w:rFonts w:ascii="Times New Roman" w:eastAsia="Roboto" w:hAnsi="Times New Roman" w:cs="Times New Roman"/>
          <w:color w:val="444746"/>
          <w:highlight w:val="white"/>
        </w:rPr>
      </w:pPr>
    </w:p>
    <w:sectPr w:rsidR="002A66F9" w:rsidRPr="000C27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lexa Friedman" w:date="2025-02-08T10:16:00Z" w:initials="AF">
    <w:p w14:paraId="706BD155" w14:textId="77777777" w:rsidR="00425304" w:rsidRDefault="00425304" w:rsidP="003C1D29">
      <w:r>
        <w:rPr>
          <w:rStyle w:val="CommentReference"/>
        </w:rPr>
        <w:annotationRef/>
      </w:r>
      <w:r>
        <w:rPr>
          <w:color w:val="000000"/>
          <w:sz w:val="20"/>
          <w:szCs w:val="20"/>
        </w:rPr>
        <w:t>Affiliation check +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6BD15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611FA2" w16cex:dateUtc="2025-02-08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6BD155" w16cid:durableId="5F611F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E7600" w14:textId="77777777" w:rsidR="00D67ED3" w:rsidRDefault="00D67ED3" w:rsidP="00912DEC">
      <w:r>
        <w:separator/>
      </w:r>
    </w:p>
  </w:endnote>
  <w:endnote w:type="continuationSeparator" w:id="0">
    <w:p w14:paraId="74BADE08" w14:textId="77777777" w:rsidR="00D67ED3" w:rsidRDefault="00D67ED3" w:rsidP="00912DEC">
      <w:r>
        <w:continuationSeparator/>
      </w:r>
    </w:p>
  </w:endnote>
  <w:endnote w:type="continuationNotice" w:id="1">
    <w:p w14:paraId="4ABD09A8" w14:textId="77777777" w:rsidR="00D67ED3" w:rsidRDefault="00D67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45C34" w14:textId="77777777" w:rsidR="00D67ED3" w:rsidRDefault="00D67ED3" w:rsidP="00912DEC">
      <w:r>
        <w:separator/>
      </w:r>
    </w:p>
  </w:footnote>
  <w:footnote w:type="continuationSeparator" w:id="0">
    <w:p w14:paraId="77D0AFE1" w14:textId="77777777" w:rsidR="00D67ED3" w:rsidRDefault="00D67ED3" w:rsidP="00912DEC">
      <w:r>
        <w:continuationSeparator/>
      </w:r>
    </w:p>
  </w:footnote>
  <w:footnote w:type="continuationNotice" w:id="1">
    <w:p w14:paraId="1E969A5A" w14:textId="77777777" w:rsidR="00D67ED3" w:rsidRDefault="00D67E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9D4"/>
    <w:multiLevelType w:val="multilevel"/>
    <w:tmpl w:val="15D4D1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F26826"/>
    <w:multiLevelType w:val="hybridMultilevel"/>
    <w:tmpl w:val="E3B63BD2"/>
    <w:lvl w:ilvl="0" w:tplc="B52034E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1662A"/>
    <w:multiLevelType w:val="multilevel"/>
    <w:tmpl w:val="69A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039C"/>
    <w:multiLevelType w:val="multilevel"/>
    <w:tmpl w:val="4D763F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EE5F4E"/>
    <w:multiLevelType w:val="multilevel"/>
    <w:tmpl w:val="E52C7E70"/>
    <w:lvl w:ilvl="0">
      <w:start w:val="1"/>
      <w:numFmt w:val="decimal"/>
      <w:lvlText w:val="%1."/>
      <w:lvlJc w:val="left"/>
      <w:pPr>
        <w:ind w:left="720" w:hanging="36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FA1141"/>
    <w:multiLevelType w:val="multilevel"/>
    <w:tmpl w:val="35C65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D6213"/>
    <w:multiLevelType w:val="hybridMultilevel"/>
    <w:tmpl w:val="44EC70AC"/>
    <w:lvl w:ilvl="0" w:tplc="AFA60850">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C6572"/>
    <w:multiLevelType w:val="multilevel"/>
    <w:tmpl w:val="217E41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E287D74"/>
    <w:multiLevelType w:val="multilevel"/>
    <w:tmpl w:val="2C949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9644B4"/>
    <w:multiLevelType w:val="hybridMultilevel"/>
    <w:tmpl w:val="3B38453C"/>
    <w:lvl w:ilvl="0" w:tplc="9FE80A0E">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F1278"/>
    <w:multiLevelType w:val="multilevel"/>
    <w:tmpl w:val="75A0E2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89D3BCE"/>
    <w:multiLevelType w:val="multilevel"/>
    <w:tmpl w:val="2F8A14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116426D"/>
    <w:multiLevelType w:val="multilevel"/>
    <w:tmpl w:val="25AC81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5200CF"/>
    <w:multiLevelType w:val="hybridMultilevel"/>
    <w:tmpl w:val="978659DA"/>
    <w:lvl w:ilvl="0" w:tplc="BB287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01A13"/>
    <w:multiLevelType w:val="multilevel"/>
    <w:tmpl w:val="196E13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DC574E5"/>
    <w:multiLevelType w:val="hybridMultilevel"/>
    <w:tmpl w:val="E5E4223E"/>
    <w:lvl w:ilvl="0" w:tplc="0C626C44">
      <w:start w:val="2"/>
      <w:numFmt w:val="decimal"/>
      <w:lvlText w:val="%1)"/>
      <w:lvlJc w:val="left"/>
      <w:pPr>
        <w:ind w:left="720" w:hanging="360"/>
      </w:pPr>
      <w:rPr>
        <w:rFonts w:eastAsia="Calibri" w:hint="default"/>
        <w:color w:val="FF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D342A5"/>
    <w:multiLevelType w:val="hybridMultilevel"/>
    <w:tmpl w:val="A43E6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535D0"/>
    <w:multiLevelType w:val="multilevel"/>
    <w:tmpl w:val="3CB0B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C046D49"/>
    <w:multiLevelType w:val="hybridMultilevel"/>
    <w:tmpl w:val="819828C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65C0C"/>
    <w:multiLevelType w:val="multilevel"/>
    <w:tmpl w:val="F2682B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53385866">
    <w:abstractNumId w:val="12"/>
  </w:num>
  <w:num w:numId="2" w16cid:durableId="387652662">
    <w:abstractNumId w:val="3"/>
  </w:num>
  <w:num w:numId="3" w16cid:durableId="510067353">
    <w:abstractNumId w:val="10"/>
  </w:num>
  <w:num w:numId="4" w16cid:durableId="910046413">
    <w:abstractNumId w:val="0"/>
  </w:num>
  <w:num w:numId="5" w16cid:durableId="406537529">
    <w:abstractNumId w:val="17"/>
  </w:num>
  <w:num w:numId="6" w16cid:durableId="24797444">
    <w:abstractNumId w:val="8"/>
  </w:num>
  <w:num w:numId="7" w16cid:durableId="470557364">
    <w:abstractNumId w:val="19"/>
  </w:num>
  <w:num w:numId="8" w16cid:durableId="425154928">
    <w:abstractNumId w:val="14"/>
  </w:num>
  <w:num w:numId="9" w16cid:durableId="732509286">
    <w:abstractNumId w:val="5"/>
  </w:num>
  <w:num w:numId="10" w16cid:durableId="734008939">
    <w:abstractNumId w:val="4"/>
  </w:num>
  <w:num w:numId="11" w16cid:durableId="1536385346">
    <w:abstractNumId w:val="7"/>
  </w:num>
  <w:num w:numId="12" w16cid:durableId="235286354">
    <w:abstractNumId w:val="11"/>
  </w:num>
  <w:num w:numId="13" w16cid:durableId="1103453591">
    <w:abstractNumId w:val="1"/>
  </w:num>
  <w:num w:numId="14" w16cid:durableId="1582718907">
    <w:abstractNumId w:val="6"/>
  </w:num>
  <w:num w:numId="15" w16cid:durableId="1155337310">
    <w:abstractNumId w:val="13"/>
  </w:num>
  <w:num w:numId="16" w16cid:durableId="1791393197">
    <w:abstractNumId w:val="15"/>
  </w:num>
  <w:num w:numId="17" w16cid:durableId="1233542215">
    <w:abstractNumId w:val="16"/>
  </w:num>
  <w:num w:numId="18" w16cid:durableId="785806086">
    <w:abstractNumId w:val="9"/>
  </w:num>
  <w:num w:numId="19" w16cid:durableId="1682123014">
    <w:abstractNumId w:val="2"/>
  </w:num>
  <w:num w:numId="20" w16cid:durableId="7340528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 Friedman">
    <w15:presenceInfo w15:providerId="Windows Live" w15:userId="005fd0855b420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A4F"/>
    <w:rsid w:val="000022C4"/>
    <w:rsid w:val="00003EC7"/>
    <w:rsid w:val="00004370"/>
    <w:rsid w:val="00006A64"/>
    <w:rsid w:val="00006BFC"/>
    <w:rsid w:val="00014123"/>
    <w:rsid w:val="00032635"/>
    <w:rsid w:val="00037F00"/>
    <w:rsid w:val="0004329F"/>
    <w:rsid w:val="0005630C"/>
    <w:rsid w:val="000563A9"/>
    <w:rsid w:val="00065622"/>
    <w:rsid w:val="00070D8F"/>
    <w:rsid w:val="00074194"/>
    <w:rsid w:val="0008742F"/>
    <w:rsid w:val="0009051B"/>
    <w:rsid w:val="000A0856"/>
    <w:rsid w:val="000A7C3E"/>
    <w:rsid w:val="000B4604"/>
    <w:rsid w:val="000C2717"/>
    <w:rsid w:val="000C409E"/>
    <w:rsid w:val="000D15F4"/>
    <w:rsid w:val="000D2435"/>
    <w:rsid w:val="000E3FAA"/>
    <w:rsid w:val="000F1ABF"/>
    <w:rsid w:val="000F291D"/>
    <w:rsid w:val="000F7641"/>
    <w:rsid w:val="00102707"/>
    <w:rsid w:val="0010545B"/>
    <w:rsid w:val="0011196F"/>
    <w:rsid w:val="00114D21"/>
    <w:rsid w:val="00120ABA"/>
    <w:rsid w:val="0012126D"/>
    <w:rsid w:val="001214B5"/>
    <w:rsid w:val="00141DF1"/>
    <w:rsid w:val="00143A55"/>
    <w:rsid w:val="00144B5D"/>
    <w:rsid w:val="00146EE0"/>
    <w:rsid w:val="00150A5F"/>
    <w:rsid w:val="00152A29"/>
    <w:rsid w:val="001550D8"/>
    <w:rsid w:val="00155ABB"/>
    <w:rsid w:val="00160211"/>
    <w:rsid w:val="001626F9"/>
    <w:rsid w:val="00164831"/>
    <w:rsid w:val="0018478B"/>
    <w:rsid w:val="00186EEA"/>
    <w:rsid w:val="00192A4F"/>
    <w:rsid w:val="00193399"/>
    <w:rsid w:val="001A16A6"/>
    <w:rsid w:val="001A21D5"/>
    <w:rsid w:val="001A5E0A"/>
    <w:rsid w:val="001B0EDC"/>
    <w:rsid w:val="001C3302"/>
    <w:rsid w:val="001C3B8A"/>
    <w:rsid w:val="001E1D22"/>
    <w:rsid w:val="001E4A8F"/>
    <w:rsid w:val="001E5767"/>
    <w:rsid w:val="001E77AC"/>
    <w:rsid w:val="001F092E"/>
    <w:rsid w:val="001F22AA"/>
    <w:rsid w:val="001F5CD6"/>
    <w:rsid w:val="00200008"/>
    <w:rsid w:val="00203321"/>
    <w:rsid w:val="00213C35"/>
    <w:rsid w:val="00220443"/>
    <w:rsid w:val="00221E70"/>
    <w:rsid w:val="0022730A"/>
    <w:rsid w:val="00245582"/>
    <w:rsid w:val="00252F36"/>
    <w:rsid w:val="00261833"/>
    <w:rsid w:val="00262117"/>
    <w:rsid w:val="00272849"/>
    <w:rsid w:val="002763FA"/>
    <w:rsid w:val="002837D8"/>
    <w:rsid w:val="002838A4"/>
    <w:rsid w:val="002844B1"/>
    <w:rsid w:val="002920DD"/>
    <w:rsid w:val="00295A9B"/>
    <w:rsid w:val="002A06A4"/>
    <w:rsid w:val="002A2398"/>
    <w:rsid w:val="002A66F9"/>
    <w:rsid w:val="002B749B"/>
    <w:rsid w:val="002C6FC5"/>
    <w:rsid w:val="002D100F"/>
    <w:rsid w:val="002D2BE2"/>
    <w:rsid w:val="002D64B3"/>
    <w:rsid w:val="002D7690"/>
    <w:rsid w:val="002E4843"/>
    <w:rsid w:val="002F155A"/>
    <w:rsid w:val="00300B07"/>
    <w:rsid w:val="0030681D"/>
    <w:rsid w:val="00306F8C"/>
    <w:rsid w:val="00312118"/>
    <w:rsid w:val="003149FE"/>
    <w:rsid w:val="00314BEA"/>
    <w:rsid w:val="003162EE"/>
    <w:rsid w:val="00326353"/>
    <w:rsid w:val="00331BAF"/>
    <w:rsid w:val="00334ED5"/>
    <w:rsid w:val="00340CE3"/>
    <w:rsid w:val="0034148A"/>
    <w:rsid w:val="003415D2"/>
    <w:rsid w:val="00343BF9"/>
    <w:rsid w:val="0034733E"/>
    <w:rsid w:val="00351729"/>
    <w:rsid w:val="003562C5"/>
    <w:rsid w:val="003562D6"/>
    <w:rsid w:val="003658DA"/>
    <w:rsid w:val="003717A6"/>
    <w:rsid w:val="003743CB"/>
    <w:rsid w:val="00374945"/>
    <w:rsid w:val="003772EF"/>
    <w:rsid w:val="00391B5C"/>
    <w:rsid w:val="00391D30"/>
    <w:rsid w:val="0039438E"/>
    <w:rsid w:val="0039529B"/>
    <w:rsid w:val="003B0E41"/>
    <w:rsid w:val="003B38CA"/>
    <w:rsid w:val="003C1C31"/>
    <w:rsid w:val="003C766D"/>
    <w:rsid w:val="003D5A57"/>
    <w:rsid w:val="003D5EA4"/>
    <w:rsid w:val="003D6E6F"/>
    <w:rsid w:val="003E2CA9"/>
    <w:rsid w:val="003E6A43"/>
    <w:rsid w:val="003E7978"/>
    <w:rsid w:val="003F1E09"/>
    <w:rsid w:val="003F33C6"/>
    <w:rsid w:val="003F3838"/>
    <w:rsid w:val="003F3C02"/>
    <w:rsid w:val="003F45FA"/>
    <w:rsid w:val="003F5BD2"/>
    <w:rsid w:val="003F7470"/>
    <w:rsid w:val="004035F8"/>
    <w:rsid w:val="004113F9"/>
    <w:rsid w:val="0041160A"/>
    <w:rsid w:val="0041559E"/>
    <w:rsid w:val="004209D4"/>
    <w:rsid w:val="00425304"/>
    <w:rsid w:val="00426A5C"/>
    <w:rsid w:val="00427706"/>
    <w:rsid w:val="00435039"/>
    <w:rsid w:val="00436470"/>
    <w:rsid w:val="00453E73"/>
    <w:rsid w:val="004545E1"/>
    <w:rsid w:val="0045485E"/>
    <w:rsid w:val="00454879"/>
    <w:rsid w:val="00456888"/>
    <w:rsid w:val="00462957"/>
    <w:rsid w:val="00464DBC"/>
    <w:rsid w:val="004704BC"/>
    <w:rsid w:val="00470FF5"/>
    <w:rsid w:val="00480DEC"/>
    <w:rsid w:val="00492DDF"/>
    <w:rsid w:val="00497A93"/>
    <w:rsid w:val="004A0F88"/>
    <w:rsid w:val="004A2CB6"/>
    <w:rsid w:val="004B254E"/>
    <w:rsid w:val="004B3410"/>
    <w:rsid w:val="004B4C57"/>
    <w:rsid w:val="004B50BF"/>
    <w:rsid w:val="004C76EE"/>
    <w:rsid w:val="004D42E0"/>
    <w:rsid w:val="004E6791"/>
    <w:rsid w:val="004F2C87"/>
    <w:rsid w:val="004F5D7A"/>
    <w:rsid w:val="00522D70"/>
    <w:rsid w:val="00526832"/>
    <w:rsid w:val="00540F06"/>
    <w:rsid w:val="00542AB3"/>
    <w:rsid w:val="00545390"/>
    <w:rsid w:val="005468A6"/>
    <w:rsid w:val="00554FA3"/>
    <w:rsid w:val="005653E8"/>
    <w:rsid w:val="005656BE"/>
    <w:rsid w:val="00565B50"/>
    <w:rsid w:val="0057007E"/>
    <w:rsid w:val="00577191"/>
    <w:rsid w:val="005841E9"/>
    <w:rsid w:val="005A4347"/>
    <w:rsid w:val="005B434D"/>
    <w:rsid w:val="005B46A4"/>
    <w:rsid w:val="005B700D"/>
    <w:rsid w:val="005B7600"/>
    <w:rsid w:val="005D5146"/>
    <w:rsid w:val="005E10EB"/>
    <w:rsid w:val="005E2E09"/>
    <w:rsid w:val="00607E64"/>
    <w:rsid w:val="00613CD4"/>
    <w:rsid w:val="006144E5"/>
    <w:rsid w:val="00614F74"/>
    <w:rsid w:val="006216D6"/>
    <w:rsid w:val="00623C63"/>
    <w:rsid w:val="0062726F"/>
    <w:rsid w:val="00630253"/>
    <w:rsid w:val="006335F0"/>
    <w:rsid w:val="00634C9A"/>
    <w:rsid w:val="00646917"/>
    <w:rsid w:val="00646D44"/>
    <w:rsid w:val="006478C5"/>
    <w:rsid w:val="00652436"/>
    <w:rsid w:val="00662FE6"/>
    <w:rsid w:val="00671C49"/>
    <w:rsid w:val="0068590E"/>
    <w:rsid w:val="00691243"/>
    <w:rsid w:val="0069157C"/>
    <w:rsid w:val="006A007D"/>
    <w:rsid w:val="006A13B4"/>
    <w:rsid w:val="006A66D3"/>
    <w:rsid w:val="006B387B"/>
    <w:rsid w:val="006C3D61"/>
    <w:rsid w:val="006C4A68"/>
    <w:rsid w:val="006C6255"/>
    <w:rsid w:val="006C6491"/>
    <w:rsid w:val="006D4698"/>
    <w:rsid w:val="006D5338"/>
    <w:rsid w:val="006E1DB8"/>
    <w:rsid w:val="006E32B2"/>
    <w:rsid w:val="006F5D53"/>
    <w:rsid w:val="00701D3A"/>
    <w:rsid w:val="00702905"/>
    <w:rsid w:val="00707244"/>
    <w:rsid w:val="00710AE6"/>
    <w:rsid w:val="00711377"/>
    <w:rsid w:val="007148EA"/>
    <w:rsid w:val="0072330F"/>
    <w:rsid w:val="00735AA9"/>
    <w:rsid w:val="00736495"/>
    <w:rsid w:val="007422FD"/>
    <w:rsid w:val="00746B0E"/>
    <w:rsid w:val="00746F5D"/>
    <w:rsid w:val="0075587B"/>
    <w:rsid w:val="00756134"/>
    <w:rsid w:val="00762A6E"/>
    <w:rsid w:val="007675D9"/>
    <w:rsid w:val="00777DC1"/>
    <w:rsid w:val="00782170"/>
    <w:rsid w:val="00786493"/>
    <w:rsid w:val="0079248A"/>
    <w:rsid w:val="0079315A"/>
    <w:rsid w:val="007947B3"/>
    <w:rsid w:val="00795B80"/>
    <w:rsid w:val="007A4F43"/>
    <w:rsid w:val="007B1E54"/>
    <w:rsid w:val="007B21CD"/>
    <w:rsid w:val="007B553D"/>
    <w:rsid w:val="007B6F31"/>
    <w:rsid w:val="007B74EB"/>
    <w:rsid w:val="007B7D6A"/>
    <w:rsid w:val="007C4DA7"/>
    <w:rsid w:val="007D01C8"/>
    <w:rsid w:val="007D183C"/>
    <w:rsid w:val="007E386A"/>
    <w:rsid w:val="007F0FD1"/>
    <w:rsid w:val="007F10F7"/>
    <w:rsid w:val="007F2DDE"/>
    <w:rsid w:val="00806E35"/>
    <w:rsid w:val="008074A6"/>
    <w:rsid w:val="00813243"/>
    <w:rsid w:val="00816A6A"/>
    <w:rsid w:val="0081702A"/>
    <w:rsid w:val="008247BA"/>
    <w:rsid w:val="008343A4"/>
    <w:rsid w:val="00843414"/>
    <w:rsid w:val="00843B85"/>
    <w:rsid w:val="00844CCD"/>
    <w:rsid w:val="008530C7"/>
    <w:rsid w:val="00855C47"/>
    <w:rsid w:val="00871D31"/>
    <w:rsid w:val="00875727"/>
    <w:rsid w:val="00883346"/>
    <w:rsid w:val="00884E61"/>
    <w:rsid w:val="00894D38"/>
    <w:rsid w:val="00896706"/>
    <w:rsid w:val="008A13CD"/>
    <w:rsid w:val="008A323B"/>
    <w:rsid w:val="008B09AF"/>
    <w:rsid w:val="008B12A2"/>
    <w:rsid w:val="008B3D22"/>
    <w:rsid w:val="008B46AA"/>
    <w:rsid w:val="009118E0"/>
    <w:rsid w:val="00912DEC"/>
    <w:rsid w:val="00912E1F"/>
    <w:rsid w:val="00915EAB"/>
    <w:rsid w:val="0091792C"/>
    <w:rsid w:val="00931718"/>
    <w:rsid w:val="00936DFC"/>
    <w:rsid w:val="00937293"/>
    <w:rsid w:val="00942B19"/>
    <w:rsid w:val="00947B6E"/>
    <w:rsid w:val="00957265"/>
    <w:rsid w:val="0097064A"/>
    <w:rsid w:val="0097085F"/>
    <w:rsid w:val="009733B5"/>
    <w:rsid w:val="00977782"/>
    <w:rsid w:val="009904AD"/>
    <w:rsid w:val="00993904"/>
    <w:rsid w:val="009A0E7E"/>
    <w:rsid w:val="009A6497"/>
    <w:rsid w:val="009A661F"/>
    <w:rsid w:val="009B2C7A"/>
    <w:rsid w:val="009C0664"/>
    <w:rsid w:val="009C0DA3"/>
    <w:rsid w:val="009C446D"/>
    <w:rsid w:val="009C49F6"/>
    <w:rsid w:val="009D164D"/>
    <w:rsid w:val="009D32CE"/>
    <w:rsid w:val="009D49EC"/>
    <w:rsid w:val="009D6974"/>
    <w:rsid w:val="009E3678"/>
    <w:rsid w:val="009E6287"/>
    <w:rsid w:val="009F111D"/>
    <w:rsid w:val="00A04A15"/>
    <w:rsid w:val="00A144A1"/>
    <w:rsid w:val="00A208E4"/>
    <w:rsid w:val="00A22002"/>
    <w:rsid w:val="00A22DD7"/>
    <w:rsid w:val="00A31A93"/>
    <w:rsid w:val="00A325C6"/>
    <w:rsid w:val="00A4359F"/>
    <w:rsid w:val="00A53AE1"/>
    <w:rsid w:val="00A53B22"/>
    <w:rsid w:val="00A555AF"/>
    <w:rsid w:val="00A62222"/>
    <w:rsid w:val="00A653BE"/>
    <w:rsid w:val="00A723FD"/>
    <w:rsid w:val="00A87256"/>
    <w:rsid w:val="00A965B2"/>
    <w:rsid w:val="00AA7B0D"/>
    <w:rsid w:val="00AB2F32"/>
    <w:rsid w:val="00AB6532"/>
    <w:rsid w:val="00AC224E"/>
    <w:rsid w:val="00AC3E5F"/>
    <w:rsid w:val="00AD67B1"/>
    <w:rsid w:val="00AE449B"/>
    <w:rsid w:val="00AF2E78"/>
    <w:rsid w:val="00B00951"/>
    <w:rsid w:val="00B13611"/>
    <w:rsid w:val="00B13C03"/>
    <w:rsid w:val="00B20238"/>
    <w:rsid w:val="00B21015"/>
    <w:rsid w:val="00B23A76"/>
    <w:rsid w:val="00B523F5"/>
    <w:rsid w:val="00B5637D"/>
    <w:rsid w:val="00B57A82"/>
    <w:rsid w:val="00B622B5"/>
    <w:rsid w:val="00B65721"/>
    <w:rsid w:val="00B6575F"/>
    <w:rsid w:val="00B6688C"/>
    <w:rsid w:val="00B70412"/>
    <w:rsid w:val="00B71473"/>
    <w:rsid w:val="00B81880"/>
    <w:rsid w:val="00B90730"/>
    <w:rsid w:val="00B9291E"/>
    <w:rsid w:val="00B967D5"/>
    <w:rsid w:val="00BB21DE"/>
    <w:rsid w:val="00BB38A3"/>
    <w:rsid w:val="00BB57ED"/>
    <w:rsid w:val="00BB63EA"/>
    <w:rsid w:val="00BC2DA7"/>
    <w:rsid w:val="00BC3742"/>
    <w:rsid w:val="00BC5CA9"/>
    <w:rsid w:val="00BD12F7"/>
    <w:rsid w:val="00BD6806"/>
    <w:rsid w:val="00BE3E80"/>
    <w:rsid w:val="00BF019E"/>
    <w:rsid w:val="00BF0F77"/>
    <w:rsid w:val="00C02E32"/>
    <w:rsid w:val="00C113CB"/>
    <w:rsid w:val="00C352F7"/>
    <w:rsid w:val="00C563CE"/>
    <w:rsid w:val="00C5786A"/>
    <w:rsid w:val="00C60040"/>
    <w:rsid w:val="00C651E0"/>
    <w:rsid w:val="00C676E7"/>
    <w:rsid w:val="00C727E2"/>
    <w:rsid w:val="00C76717"/>
    <w:rsid w:val="00C85555"/>
    <w:rsid w:val="00C919BA"/>
    <w:rsid w:val="00C91A07"/>
    <w:rsid w:val="00CA49A5"/>
    <w:rsid w:val="00CA5106"/>
    <w:rsid w:val="00CA520B"/>
    <w:rsid w:val="00CA75A5"/>
    <w:rsid w:val="00CB08C8"/>
    <w:rsid w:val="00CC17D9"/>
    <w:rsid w:val="00CC2952"/>
    <w:rsid w:val="00CC7F95"/>
    <w:rsid w:val="00CD09F5"/>
    <w:rsid w:val="00CD51BD"/>
    <w:rsid w:val="00CD5327"/>
    <w:rsid w:val="00CE0645"/>
    <w:rsid w:val="00CE44C9"/>
    <w:rsid w:val="00CE7F9A"/>
    <w:rsid w:val="00D00549"/>
    <w:rsid w:val="00D00A32"/>
    <w:rsid w:val="00D04924"/>
    <w:rsid w:val="00D103CB"/>
    <w:rsid w:val="00D13488"/>
    <w:rsid w:val="00D166C9"/>
    <w:rsid w:val="00D20687"/>
    <w:rsid w:val="00D321B3"/>
    <w:rsid w:val="00D428F6"/>
    <w:rsid w:val="00D52A2C"/>
    <w:rsid w:val="00D53491"/>
    <w:rsid w:val="00D62A69"/>
    <w:rsid w:val="00D64C2A"/>
    <w:rsid w:val="00D66017"/>
    <w:rsid w:val="00D67ED3"/>
    <w:rsid w:val="00D7033F"/>
    <w:rsid w:val="00D80358"/>
    <w:rsid w:val="00D82717"/>
    <w:rsid w:val="00D828C8"/>
    <w:rsid w:val="00D836B6"/>
    <w:rsid w:val="00D844A4"/>
    <w:rsid w:val="00DA092F"/>
    <w:rsid w:val="00DB4269"/>
    <w:rsid w:val="00DB4379"/>
    <w:rsid w:val="00DB501F"/>
    <w:rsid w:val="00DC0F39"/>
    <w:rsid w:val="00DC70AE"/>
    <w:rsid w:val="00DD00C8"/>
    <w:rsid w:val="00DD610B"/>
    <w:rsid w:val="00DF2D02"/>
    <w:rsid w:val="00DF5E6D"/>
    <w:rsid w:val="00DF634E"/>
    <w:rsid w:val="00DF7488"/>
    <w:rsid w:val="00E13EC4"/>
    <w:rsid w:val="00E16E7E"/>
    <w:rsid w:val="00E23AC9"/>
    <w:rsid w:val="00E25ABE"/>
    <w:rsid w:val="00E316E8"/>
    <w:rsid w:val="00E32B08"/>
    <w:rsid w:val="00E35198"/>
    <w:rsid w:val="00E42F0A"/>
    <w:rsid w:val="00E53995"/>
    <w:rsid w:val="00E551A4"/>
    <w:rsid w:val="00E608BF"/>
    <w:rsid w:val="00E675AF"/>
    <w:rsid w:val="00E71F65"/>
    <w:rsid w:val="00E77BA2"/>
    <w:rsid w:val="00E86503"/>
    <w:rsid w:val="00E86B97"/>
    <w:rsid w:val="00E90CC8"/>
    <w:rsid w:val="00E92104"/>
    <w:rsid w:val="00E92A2C"/>
    <w:rsid w:val="00EA3335"/>
    <w:rsid w:val="00EA3338"/>
    <w:rsid w:val="00EA7737"/>
    <w:rsid w:val="00EB33CA"/>
    <w:rsid w:val="00EB388E"/>
    <w:rsid w:val="00EC6F85"/>
    <w:rsid w:val="00ED7291"/>
    <w:rsid w:val="00EE3CEA"/>
    <w:rsid w:val="00EE57A5"/>
    <w:rsid w:val="00EE6044"/>
    <w:rsid w:val="00EE61D6"/>
    <w:rsid w:val="00EF530A"/>
    <w:rsid w:val="00F006E6"/>
    <w:rsid w:val="00F06689"/>
    <w:rsid w:val="00F23717"/>
    <w:rsid w:val="00F2409F"/>
    <w:rsid w:val="00F2693B"/>
    <w:rsid w:val="00F31946"/>
    <w:rsid w:val="00F44571"/>
    <w:rsid w:val="00F4645D"/>
    <w:rsid w:val="00F46A70"/>
    <w:rsid w:val="00F47583"/>
    <w:rsid w:val="00F51BAE"/>
    <w:rsid w:val="00F536B6"/>
    <w:rsid w:val="00F56C36"/>
    <w:rsid w:val="00F613AF"/>
    <w:rsid w:val="00F634E4"/>
    <w:rsid w:val="00F712AE"/>
    <w:rsid w:val="00F731A8"/>
    <w:rsid w:val="00F76FEE"/>
    <w:rsid w:val="00F8064C"/>
    <w:rsid w:val="00F818AF"/>
    <w:rsid w:val="00F84612"/>
    <w:rsid w:val="00F9229C"/>
    <w:rsid w:val="00F95059"/>
    <w:rsid w:val="00F9673D"/>
    <w:rsid w:val="00FA3621"/>
    <w:rsid w:val="00FA54C5"/>
    <w:rsid w:val="00FB0C72"/>
    <w:rsid w:val="00FB64F4"/>
    <w:rsid w:val="00FC51D5"/>
    <w:rsid w:val="00FC7824"/>
    <w:rsid w:val="00FC7B61"/>
    <w:rsid w:val="00FD39A6"/>
    <w:rsid w:val="00FD45AE"/>
    <w:rsid w:val="00FD5877"/>
    <w:rsid w:val="00FE0E50"/>
    <w:rsid w:val="00FE223E"/>
    <w:rsid w:val="00FE27CB"/>
    <w:rsid w:val="00FE40A5"/>
    <w:rsid w:val="00FF40D5"/>
    <w:rsid w:val="00FF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1294"/>
  <w15:docId w15:val="{DCBC469C-47EE-3649-BCC7-AA6892E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A36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A36E7"/>
    <w:rPr>
      <w:color w:val="0000FF"/>
      <w:u w:val="single"/>
    </w:rPr>
  </w:style>
  <w:style w:type="paragraph" w:styleId="Revision">
    <w:name w:val="Revision"/>
    <w:hidden/>
    <w:uiPriority w:val="99"/>
    <w:semiHidden/>
    <w:rsid w:val="00434C2D"/>
  </w:style>
  <w:style w:type="character" w:styleId="CommentReference">
    <w:name w:val="annotation reference"/>
    <w:basedOn w:val="DefaultParagraphFont"/>
    <w:uiPriority w:val="99"/>
    <w:semiHidden/>
    <w:unhideWhenUsed/>
    <w:rsid w:val="00434C2D"/>
    <w:rPr>
      <w:sz w:val="16"/>
      <w:szCs w:val="16"/>
    </w:rPr>
  </w:style>
  <w:style w:type="paragraph" w:styleId="CommentText">
    <w:name w:val="annotation text"/>
    <w:basedOn w:val="Normal"/>
    <w:link w:val="CommentTextChar"/>
    <w:uiPriority w:val="99"/>
    <w:unhideWhenUsed/>
    <w:rsid w:val="00434C2D"/>
    <w:rPr>
      <w:sz w:val="20"/>
      <w:szCs w:val="20"/>
    </w:rPr>
  </w:style>
  <w:style w:type="character" w:customStyle="1" w:styleId="CommentTextChar">
    <w:name w:val="Comment Text Char"/>
    <w:basedOn w:val="DefaultParagraphFont"/>
    <w:link w:val="CommentText"/>
    <w:uiPriority w:val="99"/>
    <w:rsid w:val="00434C2D"/>
    <w:rPr>
      <w:sz w:val="20"/>
      <w:szCs w:val="20"/>
    </w:rPr>
  </w:style>
  <w:style w:type="paragraph" w:styleId="CommentSubject">
    <w:name w:val="annotation subject"/>
    <w:basedOn w:val="CommentText"/>
    <w:next w:val="CommentText"/>
    <w:link w:val="CommentSubjectChar"/>
    <w:uiPriority w:val="99"/>
    <w:semiHidden/>
    <w:unhideWhenUsed/>
    <w:rsid w:val="00434C2D"/>
    <w:rPr>
      <w:b/>
      <w:bCs/>
    </w:rPr>
  </w:style>
  <w:style w:type="character" w:customStyle="1" w:styleId="CommentSubjectChar">
    <w:name w:val="Comment Subject Char"/>
    <w:basedOn w:val="CommentTextChar"/>
    <w:link w:val="CommentSubject"/>
    <w:uiPriority w:val="99"/>
    <w:semiHidden/>
    <w:rsid w:val="00434C2D"/>
    <w:rPr>
      <w:b/>
      <w:bCs/>
      <w:sz w:val="20"/>
      <w:szCs w:val="20"/>
    </w:rPr>
  </w:style>
  <w:style w:type="character" w:customStyle="1" w:styleId="UnresolvedMention1">
    <w:name w:val="Unresolved Mention1"/>
    <w:basedOn w:val="DefaultParagraphFont"/>
    <w:uiPriority w:val="99"/>
    <w:semiHidden/>
    <w:unhideWhenUsed/>
    <w:rsid w:val="003C2EF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912DEC"/>
    <w:rPr>
      <w:sz w:val="20"/>
      <w:szCs w:val="20"/>
    </w:rPr>
  </w:style>
  <w:style w:type="character" w:customStyle="1" w:styleId="FootnoteTextChar">
    <w:name w:val="Footnote Text Char"/>
    <w:basedOn w:val="DefaultParagraphFont"/>
    <w:link w:val="FootnoteText"/>
    <w:uiPriority w:val="99"/>
    <w:semiHidden/>
    <w:rsid w:val="00912DEC"/>
    <w:rPr>
      <w:sz w:val="20"/>
      <w:szCs w:val="20"/>
    </w:rPr>
  </w:style>
  <w:style w:type="character" w:styleId="FootnoteReference">
    <w:name w:val="footnote reference"/>
    <w:basedOn w:val="DefaultParagraphFont"/>
    <w:uiPriority w:val="99"/>
    <w:semiHidden/>
    <w:unhideWhenUsed/>
    <w:rsid w:val="00912DEC"/>
    <w:rPr>
      <w:vertAlign w:val="superscript"/>
    </w:rPr>
  </w:style>
  <w:style w:type="paragraph" w:styleId="Bibliography">
    <w:name w:val="Bibliography"/>
    <w:basedOn w:val="Normal"/>
    <w:next w:val="Normal"/>
    <w:uiPriority w:val="37"/>
    <w:unhideWhenUsed/>
    <w:rsid w:val="001F22AA"/>
    <w:pPr>
      <w:tabs>
        <w:tab w:val="left" w:pos="380"/>
      </w:tabs>
      <w:spacing w:after="240"/>
      <w:ind w:left="384" w:hanging="384"/>
    </w:pPr>
  </w:style>
  <w:style w:type="paragraph" w:styleId="ListParagraph">
    <w:name w:val="List Paragraph"/>
    <w:basedOn w:val="Normal"/>
    <w:uiPriority w:val="34"/>
    <w:qFormat/>
    <w:rsid w:val="001F22AA"/>
    <w:pPr>
      <w:ind w:left="720"/>
      <w:contextualSpacing/>
    </w:pPr>
  </w:style>
  <w:style w:type="paragraph" w:styleId="Header">
    <w:name w:val="header"/>
    <w:basedOn w:val="Normal"/>
    <w:link w:val="HeaderChar"/>
    <w:uiPriority w:val="99"/>
    <w:unhideWhenUsed/>
    <w:rsid w:val="00E551A4"/>
    <w:pPr>
      <w:tabs>
        <w:tab w:val="center" w:pos="4680"/>
        <w:tab w:val="right" w:pos="9360"/>
      </w:tabs>
    </w:pPr>
  </w:style>
  <w:style w:type="character" w:customStyle="1" w:styleId="HeaderChar">
    <w:name w:val="Header Char"/>
    <w:basedOn w:val="DefaultParagraphFont"/>
    <w:link w:val="Header"/>
    <w:uiPriority w:val="99"/>
    <w:rsid w:val="00E551A4"/>
  </w:style>
  <w:style w:type="paragraph" w:styleId="Footer">
    <w:name w:val="footer"/>
    <w:basedOn w:val="Normal"/>
    <w:link w:val="FooterChar"/>
    <w:uiPriority w:val="99"/>
    <w:unhideWhenUsed/>
    <w:rsid w:val="00E551A4"/>
    <w:pPr>
      <w:tabs>
        <w:tab w:val="center" w:pos="4680"/>
        <w:tab w:val="right" w:pos="9360"/>
      </w:tabs>
    </w:pPr>
  </w:style>
  <w:style w:type="character" w:customStyle="1" w:styleId="FooterChar">
    <w:name w:val="Footer Char"/>
    <w:basedOn w:val="DefaultParagraphFont"/>
    <w:link w:val="Footer"/>
    <w:uiPriority w:val="99"/>
    <w:rsid w:val="00E551A4"/>
  </w:style>
  <w:style w:type="character" w:styleId="FollowedHyperlink">
    <w:name w:val="FollowedHyperlink"/>
    <w:basedOn w:val="DefaultParagraphFont"/>
    <w:uiPriority w:val="99"/>
    <w:semiHidden/>
    <w:unhideWhenUsed/>
    <w:rsid w:val="0075587B"/>
    <w:rPr>
      <w:color w:val="954F72" w:themeColor="followedHyperlink"/>
      <w:u w:val="single"/>
    </w:rPr>
  </w:style>
  <w:style w:type="character" w:customStyle="1" w:styleId="UnresolvedMention10">
    <w:name w:val="Unresolved Mention1"/>
    <w:basedOn w:val="DefaultParagraphFont"/>
    <w:uiPriority w:val="99"/>
    <w:semiHidden/>
    <w:unhideWhenUsed/>
    <w:rsid w:val="006A007D"/>
    <w:rPr>
      <w:color w:val="605E5C"/>
      <w:shd w:val="clear" w:color="auto" w:fill="E1DFDD"/>
    </w:rPr>
  </w:style>
  <w:style w:type="paragraph" w:styleId="BalloonText">
    <w:name w:val="Balloon Text"/>
    <w:basedOn w:val="Normal"/>
    <w:link w:val="BalloonTextChar"/>
    <w:uiPriority w:val="99"/>
    <w:semiHidden/>
    <w:unhideWhenUsed/>
    <w:rsid w:val="006A0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07D"/>
    <w:rPr>
      <w:rFonts w:ascii="Segoe UI" w:hAnsi="Segoe UI" w:cs="Segoe UI"/>
      <w:sz w:val="18"/>
      <w:szCs w:val="18"/>
    </w:rPr>
  </w:style>
  <w:style w:type="character" w:styleId="UnresolvedMention">
    <w:name w:val="Unresolved Mention"/>
    <w:basedOn w:val="DefaultParagraphFont"/>
    <w:uiPriority w:val="99"/>
    <w:semiHidden/>
    <w:unhideWhenUsed/>
    <w:rsid w:val="00425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45241">
      <w:bodyDiv w:val="1"/>
      <w:marLeft w:val="0"/>
      <w:marRight w:val="0"/>
      <w:marTop w:val="0"/>
      <w:marBottom w:val="0"/>
      <w:divBdr>
        <w:top w:val="none" w:sz="0" w:space="0" w:color="auto"/>
        <w:left w:val="none" w:sz="0" w:space="0" w:color="auto"/>
        <w:bottom w:val="none" w:sz="0" w:space="0" w:color="auto"/>
        <w:right w:val="none" w:sz="0" w:space="0" w:color="auto"/>
      </w:divBdr>
      <w:divsChild>
        <w:div w:id="760299081">
          <w:marLeft w:val="0"/>
          <w:marRight w:val="0"/>
          <w:marTop w:val="0"/>
          <w:marBottom w:val="0"/>
          <w:divBdr>
            <w:top w:val="none" w:sz="0" w:space="0" w:color="auto"/>
            <w:left w:val="none" w:sz="0" w:space="0" w:color="auto"/>
            <w:bottom w:val="none" w:sz="0" w:space="0" w:color="auto"/>
            <w:right w:val="none" w:sz="0" w:space="0" w:color="auto"/>
          </w:divBdr>
        </w:div>
        <w:div w:id="1886021877">
          <w:marLeft w:val="0"/>
          <w:marRight w:val="0"/>
          <w:marTop w:val="0"/>
          <w:marBottom w:val="0"/>
          <w:divBdr>
            <w:top w:val="none" w:sz="0" w:space="0" w:color="auto"/>
            <w:left w:val="none" w:sz="0" w:space="0" w:color="auto"/>
            <w:bottom w:val="none" w:sz="0" w:space="0" w:color="auto"/>
            <w:right w:val="none" w:sz="0" w:space="0" w:color="auto"/>
          </w:divBdr>
          <w:divsChild>
            <w:div w:id="1202675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3177349">
      <w:bodyDiv w:val="1"/>
      <w:marLeft w:val="0"/>
      <w:marRight w:val="0"/>
      <w:marTop w:val="0"/>
      <w:marBottom w:val="0"/>
      <w:divBdr>
        <w:top w:val="none" w:sz="0" w:space="0" w:color="auto"/>
        <w:left w:val="none" w:sz="0" w:space="0" w:color="auto"/>
        <w:bottom w:val="none" w:sz="0" w:space="0" w:color="auto"/>
        <w:right w:val="none" w:sz="0" w:space="0" w:color="auto"/>
      </w:divBdr>
      <w:divsChild>
        <w:div w:id="656500447">
          <w:marLeft w:val="0"/>
          <w:marRight w:val="0"/>
          <w:marTop w:val="0"/>
          <w:marBottom w:val="0"/>
          <w:divBdr>
            <w:top w:val="none" w:sz="0" w:space="0" w:color="auto"/>
            <w:left w:val="none" w:sz="0" w:space="0" w:color="auto"/>
            <w:bottom w:val="none" w:sz="0" w:space="0" w:color="auto"/>
            <w:right w:val="none" w:sz="0" w:space="0" w:color="auto"/>
          </w:divBdr>
        </w:div>
        <w:div w:id="823543160">
          <w:marLeft w:val="0"/>
          <w:marRight w:val="0"/>
          <w:marTop w:val="0"/>
          <w:marBottom w:val="0"/>
          <w:divBdr>
            <w:top w:val="none" w:sz="0" w:space="0" w:color="auto"/>
            <w:left w:val="none" w:sz="0" w:space="0" w:color="auto"/>
            <w:bottom w:val="none" w:sz="0" w:space="0" w:color="auto"/>
            <w:right w:val="none" w:sz="0" w:space="0" w:color="auto"/>
          </w:divBdr>
          <w:divsChild>
            <w:div w:id="16325119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5656266">
      <w:bodyDiv w:val="1"/>
      <w:marLeft w:val="0"/>
      <w:marRight w:val="0"/>
      <w:marTop w:val="0"/>
      <w:marBottom w:val="0"/>
      <w:divBdr>
        <w:top w:val="none" w:sz="0" w:space="0" w:color="auto"/>
        <w:left w:val="none" w:sz="0" w:space="0" w:color="auto"/>
        <w:bottom w:val="none" w:sz="0" w:space="0" w:color="auto"/>
        <w:right w:val="none" w:sz="0" w:space="0" w:color="auto"/>
      </w:divBdr>
      <w:divsChild>
        <w:div w:id="1609660593">
          <w:marLeft w:val="0"/>
          <w:marRight w:val="0"/>
          <w:marTop w:val="0"/>
          <w:marBottom w:val="0"/>
          <w:divBdr>
            <w:top w:val="none" w:sz="0" w:space="0" w:color="auto"/>
            <w:left w:val="none" w:sz="0" w:space="0" w:color="auto"/>
            <w:bottom w:val="none" w:sz="0" w:space="0" w:color="auto"/>
            <w:right w:val="none" w:sz="0" w:space="0" w:color="auto"/>
          </w:divBdr>
          <w:divsChild>
            <w:div w:id="1539196271">
              <w:marLeft w:val="0"/>
              <w:marRight w:val="0"/>
              <w:marTop w:val="0"/>
              <w:marBottom w:val="0"/>
              <w:divBdr>
                <w:top w:val="none" w:sz="0" w:space="0" w:color="auto"/>
                <w:left w:val="none" w:sz="0" w:space="0" w:color="auto"/>
                <w:bottom w:val="none" w:sz="0" w:space="0" w:color="auto"/>
                <w:right w:val="none" w:sz="0" w:space="0" w:color="auto"/>
              </w:divBdr>
              <w:divsChild>
                <w:div w:id="8708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8839">
      <w:bodyDiv w:val="1"/>
      <w:marLeft w:val="0"/>
      <w:marRight w:val="0"/>
      <w:marTop w:val="0"/>
      <w:marBottom w:val="0"/>
      <w:divBdr>
        <w:top w:val="none" w:sz="0" w:space="0" w:color="auto"/>
        <w:left w:val="none" w:sz="0" w:space="0" w:color="auto"/>
        <w:bottom w:val="none" w:sz="0" w:space="0" w:color="auto"/>
        <w:right w:val="none" w:sz="0" w:space="0" w:color="auto"/>
      </w:divBdr>
      <w:divsChild>
        <w:div w:id="1240366258">
          <w:marLeft w:val="0"/>
          <w:marRight w:val="0"/>
          <w:marTop w:val="0"/>
          <w:marBottom w:val="0"/>
          <w:divBdr>
            <w:top w:val="none" w:sz="0" w:space="0" w:color="auto"/>
            <w:left w:val="none" w:sz="0" w:space="0" w:color="auto"/>
            <w:bottom w:val="none" w:sz="0" w:space="0" w:color="auto"/>
            <w:right w:val="none" w:sz="0" w:space="0" w:color="auto"/>
          </w:divBdr>
          <w:divsChild>
            <w:div w:id="1378506563">
              <w:marLeft w:val="0"/>
              <w:marRight w:val="0"/>
              <w:marTop w:val="0"/>
              <w:marBottom w:val="0"/>
              <w:divBdr>
                <w:top w:val="none" w:sz="0" w:space="0" w:color="auto"/>
                <w:left w:val="none" w:sz="0" w:space="0" w:color="auto"/>
                <w:bottom w:val="none" w:sz="0" w:space="0" w:color="auto"/>
                <w:right w:val="none" w:sz="0" w:space="0" w:color="auto"/>
              </w:divBdr>
              <w:divsChild>
                <w:div w:id="10320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MBJvQeg05fH/FvfKJVyEFOknKQ==">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</go:docsCustomData>
</go:gDocsCustomXmlDataStorage>
</file>

<file path=customXml/itemProps1.xml><?xml version="1.0" encoding="utf-8"?>
<ds:datastoreItem xmlns:ds="http://schemas.openxmlformats.org/officeDocument/2006/customXml" ds:itemID="{C0ED7E5C-1FE1-4580-A6F3-34D6D8EB22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16594</Words>
  <Characters>94590</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Noelle</dc:creator>
  <cp:keywords/>
  <dc:description/>
  <cp:lastModifiedBy>Lindsay Kastner</cp:lastModifiedBy>
  <cp:revision>3</cp:revision>
  <dcterms:created xsi:type="dcterms:W3CDTF">2025-02-11T22:18:00Z</dcterms:created>
  <dcterms:modified xsi:type="dcterms:W3CDTF">2025-02-11T22:22:00Z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zotero-version="7.0.9-beta.5+fadbf3d2d"&gt;&lt;session id="eGEnJeX7"/&gt;&lt;style id="http://www.zotero.org/styles/american-medical-association" hasBibliography="1" bibliographyStyleHasBeenSet="1"/&gt;&lt;prefs&gt;&lt;pref name="fieldType" value="Field"/&gt;</vt:lpwstr>
  </property>
  <property fmtid="{D5CDD505-2E9C-101B-9397-08002B2CF9AE}" pid="3" name="ZOTERO_PREF_2">
    <vt:lpwstr>&lt;pref name="delayCitationUpdates" value="true"/&gt;&lt;pref name="dontAskDelayCitationUpdates" value="true"/&gt;&lt;/prefs&gt;&lt;/data&gt;</vt:lpwstr>
  </property>
</Properties>
</file>