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E23CAD">
      <w:pPr>
        <w:spacing w:before="2400"/>
      </w:pPr>
    </w:p>
    <w:p w14:paraId="579E5EB2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1A56DB"/>
          <w:sz w:val="56"/>
          <w:szCs w:val="56"/>
        </w:rPr>
        <w:t>平安DO系统</w:t>
      </w:r>
    </w:p>
    <w:p w14:paraId="67BE69DD">
      <w:pPr>
        <w:spacing w:after="100"/>
        <w:jc w:val="center"/>
      </w:pPr>
      <w:r>
        <w:rPr>
          <w:rFonts w:ascii="微软雅黑" w:hAnsi="微软雅黑" w:eastAsia="微软雅黑" w:cs="微软雅黑"/>
          <w:b/>
          <w:bCs/>
          <w:color w:val="E5740B"/>
          <w:sz w:val="40"/>
          <w:szCs w:val="40"/>
        </w:rPr>
        <w:t>AI营销管理助手</w:t>
      </w:r>
    </w:p>
    <w:p w14:paraId="6931B24E">
      <w:pPr>
        <w:spacing w:after="600"/>
        <w:jc w:val="center"/>
      </w:pPr>
      <w:r>
        <w:rPr>
          <w:rFonts w:ascii="微软雅黑" w:hAnsi="微软雅黑" w:eastAsia="微软雅黑" w:cs="微软雅黑"/>
          <w:color w:val="6B7280"/>
          <w:sz w:val="28"/>
          <w:szCs w:val="28"/>
        </w:rPr>
        <w:t>产品Demo演示剧本</w:t>
      </w:r>
    </w:p>
    <w:p w14:paraId="06E28126">
      <w:pPr>
        <w:spacing w:after="100"/>
        <w:jc w:val="center"/>
      </w:pPr>
      <w:r>
        <w:rPr>
          <w:rFonts w:ascii="微软雅黑" w:hAnsi="微软雅黑" w:eastAsia="微软雅黑" w:cs="微软雅黑"/>
          <w:color w:val="6B7280"/>
          <w:sz w:val="22"/>
          <w:szCs w:val="22"/>
        </w:rPr>
        <w:t>PC端 Web Demo · 交互式演示版</w:t>
      </w:r>
    </w:p>
    <w:p w14:paraId="25227EED">
      <w:pPr>
        <w:spacing w:after="100"/>
        <w:jc w:val="center"/>
      </w:pPr>
      <w:r>
        <w:rPr>
          <w:rFonts w:ascii="微软雅黑" w:hAnsi="微软雅黑" w:eastAsia="微软雅黑" w:cs="微软雅黑"/>
          <w:color w:val="6B7280"/>
          <w:sz w:val="20"/>
          <w:szCs w:val="20"/>
        </w:rPr>
        <w:t>版本: V1.0 · 2026年3月</w:t>
      </w:r>
    </w:p>
    <w:p w14:paraId="3F7D4D82">
      <w:r>
        <w:br w:type="page"/>
      </w:r>
    </w:p>
    <w:p w14:paraId="7F250252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A56DB"/>
          <w:sz w:val="36"/>
          <w:szCs w:val="36"/>
        </w:rPr>
        <w:t>剧本阅读说明</w:t>
      </w:r>
    </w:p>
    <w:p w14:paraId="0E9A17C8">
      <w:pPr>
        <w:spacing w:before="100" w:after="200"/>
      </w:pPr>
      <w:r>
        <w:rPr>
          <w:rFonts w:ascii="微软雅黑" w:hAnsi="微软雅黑" w:eastAsia="微软雅黑" w:cs="微软雅黑"/>
          <w:sz w:val="21"/>
          <w:szCs w:val="21"/>
        </w:rPr>
        <w:t>本剧本用于指导平安DO系统AI营销管理助手的Demo制作。剧本包含六大场景,覆盖营业区经理日常管理全流程。以下为剧本中各标签的含义说明: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6CF67D2D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57CD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6B7280"/>
                <w:sz w:val="18"/>
                <w:szCs w:val="18"/>
              </w:rPr>
              <w:t>旁白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4C6C5DCF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场景背景介绍与过渡叙述,不在Demo界面中展示,仅供理解上下文</w:t>
            </w:r>
          </w:p>
        </w:tc>
      </w:tr>
    </w:tbl>
    <w:p w14:paraId="14C9CAD5">
      <w:pPr>
        <w:spacing w:before="6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1C8990BD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4737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2BCD6BA3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PC端Web界面的详细描述,包括布局、元素、动效等</w:t>
            </w:r>
          </w:p>
        </w:tc>
      </w:tr>
    </w:tbl>
    <w:p w14:paraId="0ACAA58B">
      <w:pPr>
        <w:spacing w:before="6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3476E787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289C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A56DB"/>
                <w:sz w:val="18"/>
                <w:szCs w:val="18"/>
              </w:rPr>
              <w:t>人_语音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77860D60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用户通过语音输入的内容(需先点击麦克风按钮,展示语音输入动画)</w:t>
            </w:r>
          </w:p>
        </w:tc>
      </w:tr>
    </w:tbl>
    <w:p w14:paraId="1BCF6C03">
      <w:pPr>
        <w:spacing w:before="6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099C4B95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8DB1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A56DB"/>
                <w:sz w:val="18"/>
                <w:szCs w:val="18"/>
              </w:rPr>
              <w:t>人_操作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758CD26D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用户的鼠标点击、滚动、拖拽等操作动作</w:t>
            </w:r>
          </w:p>
        </w:tc>
      </w:tr>
    </w:tbl>
    <w:p w14:paraId="0410101E">
      <w:pPr>
        <w:spacing w:before="6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6C303AD3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67DB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B45309"/>
                <w:sz w:val="18"/>
                <w:szCs w:val="18"/>
              </w:rPr>
              <w:t>AI_思考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589B9846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AI处理过程的可视化展示(加载动画、进度条、思考链路等)</w:t>
            </w:r>
          </w:p>
        </w:tc>
      </w:tr>
    </w:tbl>
    <w:p w14:paraId="2199473B">
      <w:pPr>
        <w:spacing w:before="6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0087BC13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D817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E8A16"/>
                <w:sz w:val="18"/>
                <w:szCs w:val="18"/>
              </w:rPr>
              <w:t>AI_回复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265BA6AA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AI最终输出的回复内容,以对话气泡或卡片形式呈现</w:t>
            </w:r>
          </w:p>
        </w:tc>
      </w:tr>
    </w:tbl>
    <w:p w14:paraId="5BB68B4B">
      <w:pPr>
        <w:spacing w:before="60" w:after="0"/>
      </w:pPr>
    </w:p>
    <w:p w14:paraId="68F42938">
      <w:pPr>
        <w:spacing w:before="200" w:after="0"/>
      </w:pPr>
    </w:p>
    <w:p w14:paraId="6308CEDF">
      <w:pPr>
        <w:spacing w:after="10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 xml:space="preserve">角色设定: </w:t>
      </w:r>
      <w:r>
        <w:rPr>
          <w:rFonts w:ascii="微软雅黑" w:hAnsi="微软雅黑" w:eastAsia="微软雅黑" w:cs="微软雅黑"/>
          <w:sz w:val="21"/>
          <w:szCs w:val="21"/>
        </w:rPr>
        <w:t>用户为平安保险某机构营业区经理“赵明”,管辖8个营业部,正在推动公司“司庆季”营销活动。</w:t>
      </w:r>
    </w:p>
    <w:p w14:paraId="6BEB0938">
      <w:pPr>
        <w:spacing w:after="10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 xml:space="preserve">系统界面: </w:t>
      </w:r>
      <w:r>
        <w:rPr>
          <w:rFonts w:ascii="微软雅黑" w:hAnsi="微软雅黑" w:eastAsia="微软雅黑" w:cs="微软雅黑"/>
          <w:sz w:val="21"/>
          <w:szCs w:val="21"/>
        </w:rPr>
        <w:t>PC端Web应用,左侧为功能导航栏,右侧为AI对话主界面,底部为语音/文字输入栏。整体风格为平安品牌橙+深蓝色调。</w:t>
      </w:r>
    </w:p>
    <w:p w14:paraId="4DC6C632">
      <w:r>
        <w:br w:type="page"/>
      </w:r>
    </w:p>
    <w:p w14:paraId="70770323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A56DB"/>
          <w:sz w:val="36"/>
          <w:szCs w:val="36"/>
        </w:rPr>
        <w:t>场景一: 活动策划（营销规划智能体）</w:t>
      </w:r>
    </w:p>
    <w:p w14:paraId="6594DCAF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1A56DB"/>
          <w:sz w:val="28"/>
          <w:szCs w:val="28"/>
        </w:rPr>
        <w:t>1.1 盘点客户资源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7383C893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068C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6B7280"/>
                <w:sz w:val="18"/>
                <w:szCs w:val="18"/>
              </w:rPr>
              <w:t>旁白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33180AD5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赵明经理登录平安DO系统,准备为司庆季做营销活动规划。以前需要手动从多个系统导出数据,整理分析耗时半天且容易出错,现在只需要通过语音对话,AI助手就能快速完成全面分析。</w:t>
            </w:r>
          </w:p>
        </w:tc>
      </w:tr>
    </w:tbl>
    <w:p w14:paraId="1150532C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59178A2B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9C91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208CE4EE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【初始界面】PC端浏览器全屏展示。顶部导航栏左侧为平安LOGO+“DO智能营销助手”字样,右侧显示“赵明 | 东区营业区”。左侧边栏分为五个模块图标: 营销规划、面谈辅助、进度追踪、素材制作、报告中心。右侧主区域为AI对话界面,顶部显示当前激活的“营销规划智能体”标签,下方为空白对话区。底部输入栏: 左侧为圆形麦克风按钮(橙色),中间为文字输入框,右侧为发送按钮。</w:t>
            </w:r>
          </w:p>
        </w:tc>
      </w:tr>
    </w:tbl>
    <w:p w14:paraId="28F82F83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3475FBB1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2E56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A56DB"/>
                <w:sz w:val="18"/>
                <w:szCs w:val="18"/>
              </w:rPr>
              <w:t>人_操作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22AD4E43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赵明点击底部输入栏左侧的橙色麦克风按钮。</w:t>
            </w:r>
          </w:p>
        </w:tc>
      </w:tr>
    </w:tbl>
    <w:p w14:paraId="4FE2B9B6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02A154D6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BE8D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7038B85E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【语音输入中】麦克风按钮变为红色脉冲动画,按钮周围出现声波扩散圆环。</w:t>
            </w:r>
            <w:bookmarkStart w:id="0" w:name="_GoBack"/>
            <w:bookmarkEnd w:id="0"/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中央显示实时声波波形动画(三条波形线随语音跳动),上方文字提示“正在聆听...”。识别出的文字显示在用户消息气泡中(蓝色气泡,右对齐),气泡右上角有小麦克风图标表示语音输入。。</w:t>
            </w:r>
          </w:p>
        </w:tc>
      </w:tr>
    </w:tbl>
    <w:p w14:paraId="6A709F1B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21137069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3028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A56DB"/>
                <w:sz w:val="18"/>
                <w:szCs w:val="18"/>
              </w:rPr>
              <w:t>人_语音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17D07A26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1"/>
                <w:szCs w:val="21"/>
              </w:rPr>
              <w:t>请帮我分析一下营业区整体客户资源分布,特别是高价值客户的情况。</w:t>
            </w:r>
          </w:p>
        </w:tc>
      </w:tr>
    </w:tbl>
    <w:p w14:paraId="1A1C81DF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5ACA62B6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0634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24C9DDB4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【语音识别完成】声波动画停止,麦克风按钮恢复橙色。识别出的文字显示在用户消息气泡中(蓝色气泡,右对齐),气泡右上角有小麦克风图标表示语音输入。</w:t>
            </w:r>
          </w:p>
        </w:tc>
      </w:tr>
    </w:tbl>
    <w:p w14:paraId="3077D5F3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011D3F2A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599E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B45309"/>
                <w:sz w:val="18"/>
                <w:szCs w:val="18"/>
              </w:rPr>
              <w:t>AI_思考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3D5DAA57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对话区左侧出现AI头像(DO机器人图标),旁边显示思考状态卡片,卡片内有流转动画:
① “正在连接客户管理系统...” ✓
② “正在提取营业区8个部客户数据...” ✓
③ “正在分析客户分层与温度分布...” ✓
④ “正在匹配司庆季目标客户...” ✓
⑤ “正在生成可视化地图...” ✓
每步前有旋转加载图标,完成后变为绿色对勾,耗时约3秒逐步展开。</w:t>
            </w:r>
          </w:p>
        </w:tc>
      </w:tr>
    </w:tbl>
    <w:p w14:paraId="1E13F808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1A2C5889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DA06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E8A16"/>
                <w:sz w:val="18"/>
                <w:szCs w:val="18"/>
              </w:rPr>
              <w:t>AI_回复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21756062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赵经理,已为您完成营业区客户资源全景分析。以下是核心数据:</w:t>
            </w:r>
          </w:p>
        </w:tc>
      </w:tr>
    </w:tbl>
    <w:p w14:paraId="6CBFB63E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2A1C0692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2293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3171F428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【AI回复区域 — 卡片式展示】AI消息气泡(浅灰底色,左对齐)内嵌入以下可视化卡片,卡片带圆角阴影:</w:t>
            </w:r>
          </w:p>
        </w:tc>
      </w:tr>
    </w:tbl>
    <w:p w14:paraId="70964376">
      <w:pPr>
        <w:spacing w:before="120" w:after="0"/>
      </w:pPr>
    </w:p>
    <w:p w14:paraId="2B121CAB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E5740B"/>
          <w:sz w:val="24"/>
          <w:szCs w:val="24"/>
        </w:rPr>
        <w:t>卡片一: 客户资源总览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766F65F6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1993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4872C451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横向四宫格数据卡片,每格包含图标+数字+标签:
· 客户总量: 12,638人 (蓝色图标)
· A类客户: 1,856人 / 占比14.7% (金色图标)
· B类客户: 3,420人 / 占比27.1% (橙色图标)
· 高温段客户(70°以上): 2,105人 (红色图标)</w:t>
            </w:r>
          </w:p>
        </w:tc>
      </w:tr>
    </w:tbl>
    <w:p w14:paraId="3A5A26FD">
      <w:pPr>
        <w:spacing w:before="120" w:after="0"/>
      </w:pPr>
    </w:p>
    <w:p w14:paraId="0F387518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E5740B"/>
          <w:sz w:val="24"/>
          <w:szCs w:val="24"/>
        </w:rPr>
        <w:t>卡片二: 营业区客户地图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7063CD11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28A5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5BD76AB0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交互式热力地图,以营业区为中心,用圆点标注各营业部所辖区域客户密度。不同颜色代表客户温度: 红色=高温(70°+)、橙色=中温(40-70°)、蓝色=低温(40°以下)。地图右侧为8个营业部的客户分布排名列表。</w:t>
            </w:r>
          </w:p>
        </w:tc>
      </w:tr>
    </w:tbl>
    <w:p w14:paraId="7FC43A84">
      <w:pPr>
        <w:spacing w:before="120" w:after="0"/>
      </w:pPr>
    </w:p>
    <w:p w14:paraId="75203E93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E5740B"/>
          <w:sz w:val="24"/>
          <w:szCs w:val="24"/>
        </w:rPr>
        <w:t>卡片三: 司庆季目标客户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5D98535B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DF67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6C8B8818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表格卡片,列头: 部门 | 目标客户数 | A类 | B类 | 平均客温 | 平均客价(万)。数据如下:</w:t>
            </w:r>
          </w:p>
        </w:tc>
      </w:tr>
    </w:tbl>
    <w:p w14:paraId="2DFDC383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15"/>
        <w:gridCol w:w="1567"/>
        <w:gridCol w:w="1232"/>
        <w:gridCol w:w="1232"/>
        <w:gridCol w:w="1567"/>
        <w:gridCol w:w="1747"/>
      </w:tblGrid>
      <w:tr w14:paraId="366F676B"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08DF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部门</w:t>
            </w:r>
          </w:p>
        </w:tc>
        <w:tc>
          <w:tcPr>
            <w:tcW w:w="1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F0B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目标客户</w:t>
            </w:r>
          </w:p>
        </w:tc>
        <w:tc>
          <w:tcPr>
            <w:tcW w:w="11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7524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A类</w:t>
            </w:r>
          </w:p>
        </w:tc>
        <w:tc>
          <w:tcPr>
            <w:tcW w:w="11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96EC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B类</w:t>
            </w:r>
          </w:p>
        </w:tc>
        <w:tc>
          <w:tcPr>
            <w:tcW w:w="1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A9DD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平均客温</w:t>
            </w:r>
          </w:p>
        </w:tc>
        <w:tc>
          <w:tcPr>
            <w:tcW w:w="1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850D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平均客价(万)</w:t>
            </w:r>
          </w:p>
        </w:tc>
      </w:tr>
      <w:tr w14:paraId="22F9AE54"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2EAF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朝阳部</w:t>
            </w:r>
          </w:p>
        </w:tc>
        <w:tc>
          <w:tcPr>
            <w:tcW w:w="1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060A1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52</w:t>
            </w:r>
          </w:p>
        </w:tc>
        <w:tc>
          <w:tcPr>
            <w:tcW w:w="11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DF8F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18</w:t>
            </w:r>
          </w:p>
        </w:tc>
        <w:tc>
          <w:tcPr>
            <w:tcW w:w="11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5B0B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34</w:t>
            </w:r>
          </w:p>
        </w:tc>
        <w:tc>
          <w:tcPr>
            <w:tcW w:w="1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8D19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72°</w:t>
            </w:r>
          </w:p>
        </w:tc>
        <w:tc>
          <w:tcPr>
            <w:tcW w:w="1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1E0E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8.5</w:t>
            </w:r>
          </w:p>
        </w:tc>
      </w:tr>
      <w:tr w14:paraId="6059DC79"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DD3F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阳光部</w:t>
            </w:r>
          </w:p>
        </w:tc>
        <w:tc>
          <w:tcPr>
            <w:tcW w:w="1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7C54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48</w:t>
            </w:r>
          </w:p>
        </w:tc>
        <w:tc>
          <w:tcPr>
            <w:tcW w:w="11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6CB5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15</w:t>
            </w:r>
          </w:p>
        </w:tc>
        <w:tc>
          <w:tcPr>
            <w:tcW w:w="11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96EC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33</w:t>
            </w:r>
          </w:p>
        </w:tc>
        <w:tc>
          <w:tcPr>
            <w:tcW w:w="1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413C4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68°</w:t>
            </w:r>
          </w:p>
        </w:tc>
        <w:tc>
          <w:tcPr>
            <w:tcW w:w="1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74604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7.2</w:t>
            </w:r>
          </w:p>
        </w:tc>
      </w:tr>
      <w:tr w14:paraId="218131B7"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4529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星辰部</w:t>
            </w:r>
          </w:p>
        </w:tc>
        <w:tc>
          <w:tcPr>
            <w:tcW w:w="1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D0EFD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45</w:t>
            </w:r>
          </w:p>
        </w:tc>
        <w:tc>
          <w:tcPr>
            <w:tcW w:w="11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7B7E6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16</w:t>
            </w:r>
          </w:p>
        </w:tc>
        <w:tc>
          <w:tcPr>
            <w:tcW w:w="11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E03D5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29</w:t>
            </w:r>
          </w:p>
        </w:tc>
        <w:tc>
          <w:tcPr>
            <w:tcW w:w="1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B25A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71°</w:t>
            </w:r>
          </w:p>
        </w:tc>
        <w:tc>
          <w:tcPr>
            <w:tcW w:w="1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367F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8.1</w:t>
            </w:r>
          </w:p>
        </w:tc>
      </w:tr>
      <w:tr w14:paraId="282EB73F"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3229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越秀部</w:t>
            </w:r>
          </w:p>
        </w:tc>
        <w:tc>
          <w:tcPr>
            <w:tcW w:w="1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CC8D3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40</w:t>
            </w:r>
          </w:p>
        </w:tc>
        <w:tc>
          <w:tcPr>
            <w:tcW w:w="11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44C65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12</w:t>
            </w:r>
          </w:p>
        </w:tc>
        <w:tc>
          <w:tcPr>
            <w:tcW w:w="11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C6FD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28</w:t>
            </w:r>
          </w:p>
        </w:tc>
        <w:tc>
          <w:tcPr>
            <w:tcW w:w="1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CCF6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65°</w:t>
            </w:r>
          </w:p>
        </w:tc>
        <w:tc>
          <w:tcPr>
            <w:tcW w:w="1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A9DA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6.8</w:t>
            </w:r>
          </w:p>
        </w:tc>
      </w:tr>
      <w:tr w14:paraId="2A7FA78C"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C968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天河部</w:t>
            </w:r>
          </w:p>
        </w:tc>
        <w:tc>
          <w:tcPr>
            <w:tcW w:w="1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92326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38</w:t>
            </w:r>
          </w:p>
        </w:tc>
        <w:tc>
          <w:tcPr>
            <w:tcW w:w="11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9ED12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14</w:t>
            </w:r>
          </w:p>
        </w:tc>
        <w:tc>
          <w:tcPr>
            <w:tcW w:w="11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08D01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24</w:t>
            </w:r>
          </w:p>
        </w:tc>
        <w:tc>
          <w:tcPr>
            <w:tcW w:w="1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46311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69°</w:t>
            </w:r>
          </w:p>
        </w:tc>
        <w:tc>
          <w:tcPr>
            <w:tcW w:w="1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4636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7.5</w:t>
            </w:r>
          </w:p>
        </w:tc>
      </w:tr>
      <w:tr w14:paraId="2D8A3F2C"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89C2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海珠部</w:t>
            </w:r>
          </w:p>
        </w:tc>
        <w:tc>
          <w:tcPr>
            <w:tcW w:w="1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1255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35</w:t>
            </w:r>
          </w:p>
        </w:tc>
        <w:tc>
          <w:tcPr>
            <w:tcW w:w="11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82FFE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11</w:t>
            </w:r>
          </w:p>
        </w:tc>
        <w:tc>
          <w:tcPr>
            <w:tcW w:w="11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1606D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24</w:t>
            </w:r>
          </w:p>
        </w:tc>
        <w:tc>
          <w:tcPr>
            <w:tcW w:w="1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7591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63°</w:t>
            </w:r>
          </w:p>
        </w:tc>
        <w:tc>
          <w:tcPr>
            <w:tcW w:w="1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5B04D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6.3</w:t>
            </w:r>
          </w:p>
        </w:tc>
      </w:tr>
      <w:tr w14:paraId="3FE976F7"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6FCA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白云部</w:t>
            </w:r>
          </w:p>
        </w:tc>
        <w:tc>
          <w:tcPr>
            <w:tcW w:w="1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2CF4F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32</w:t>
            </w:r>
          </w:p>
        </w:tc>
        <w:tc>
          <w:tcPr>
            <w:tcW w:w="11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7001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10</w:t>
            </w:r>
          </w:p>
        </w:tc>
        <w:tc>
          <w:tcPr>
            <w:tcW w:w="11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077B2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22</w:t>
            </w:r>
          </w:p>
        </w:tc>
        <w:tc>
          <w:tcPr>
            <w:tcW w:w="1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D15AD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61°</w:t>
            </w:r>
          </w:p>
        </w:tc>
        <w:tc>
          <w:tcPr>
            <w:tcW w:w="1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00162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5.9</w:t>
            </w:r>
          </w:p>
        </w:tc>
      </w:tr>
      <w:tr w14:paraId="2BB31445"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7D73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番禺部</w:t>
            </w:r>
          </w:p>
        </w:tc>
        <w:tc>
          <w:tcPr>
            <w:tcW w:w="1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C7D3F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30</w:t>
            </w:r>
          </w:p>
        </w:tc>
        <w:tc>
          <w:tcPr>
            <w:tcW w:w="11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839E2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9</w:t>
            </w:r>
          </w:p>
        </w:tc>
        <w:tc>
          <w:tcPr>
            <w:tcW w:w="11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F3C9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21</w:t>
            </w:r>
          </w:p>
        </w:tc>
        <w:tc>
          <w:tcPr>
            <w:tcW w:w="1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3BE0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58°</w:t>
            </w:r>
          </w:p>
        </w:tc>
        <w:tc>
          <w:tcPr>
            <w:tcW w:w="1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2C2E6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5.5</w:t>
            </w:r>
          </w:p>
        </w:tc>
      </w:tr>
      <w:tr w14:paraId="2AD30225"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4461E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合计</w:t>
            </w:r>
          </w:p>
        </w:tc>
        <w:tc>
          <w:tcPr>
            <w:tcW w:w="1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4758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320</w:t>
            </w:r>
          </w:p>
        </w:tc>
        <w:tc>
          <w:tcPr>
            <w:tcW w:w="11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6812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105</w:t>
            </w:r>
          </w:p>
        </w:tc>
        <w:tc>
          <w:tcPr>
            <w:tcW w:w="11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26C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215</w:t>
            </w:r>
          </w:p>
        </w:tc>
        <w:tc>
          <w:tcPr>
            <w:tcW w:w="1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16E6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66°</w:t>
            </w:r>
          </w:p>
        </w:tc>
        <w:tc>
          <w:tcPr>
            <w:tcW w:w="1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0D60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6.9</w:t>
            </w:r>
          </w:p>
        </w:tc>
      </w:tr>
    </w:tbl>
    <w:p w14:paraId="0B296062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14596BD5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5727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E8A16"/>
                <w:sz w:val="18"/>
                <w:szCs w:val="18"/>
              </w:rPr>
              <w:t>AI_回复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18A55C9E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司庆季为您下发的目标客户共320人,其中A类105人、B类215人。高价值客户主要集中在朝阳部、星辰部和阳光部,建议重点关注。</w:t>
            </w:r>
          </w:p>
        </w:tc>
      </w:tr>
    </w:tbl>
    <w:p w14:paraId="2844C649">
      <w:pPr>
        <w:spacing w:before="120" w:after="0"/>
      </w:pPr>
    </w:p>
    <w:p w14:paraId="1826A087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1A56DB"/>
          <w:sz w:val="28"/>
          <w:szCs w:val="28"/>
        </w:rPr>
        <w:t>1.2 配套活动计划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0978E112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9CD5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B45309"/>
                <w:sz w:val="18"/>
                <w:szCs w:val="18"/>
              </w:rPr>
              <w:t>AI_思考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078D897B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AI自动衔接上文分析,显示思考过程:
① “正在分析各部客户结构与活动匹配度...” ✓
② “正在调取历史活动效果数据...” ✓
③ “正在生成最优活动策划方案...” ✓</w:t>
            </w:r>
          </w:p>
        </w:tc>
      </w:tr>
    </w:tbl>
    <w:p w14:paraId="63DEB66E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1ED9D9D9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6E1A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E8A16"/>
                <w:sz w:val="18"/>
                <w:szCs w:val="18"/>
              </w:rPr>
              <w:t>AI_回复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32352AAB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根据您营业区客户资源分布和目标客户情况,建议以下活动安排:</w:t>
            </w:r>
          </w:p>
        </w:tc>
      </w:tr>
    </w:tbl>
    <w:p w14:paraId="3E728676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41295973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D178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6DA6B8B3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【活动方案卡片】AI回复中嵌入方案卡片,双栏布局:
左栏—“营业区级活动”:
· 频次: 每月2场
· 推荐主题: “司庆感恩客户答谢会”“高端健康管理沙龙”
· 目标客群: A类客户+高温B类客户
· 预计触达: 每场40-60人
右栏—“营业部级活动”:
· 频次: 每周1场部课活动
· 推荐主题: “1VN客户答谢会”
· 目标: 提升1VN活动率至30%以上
· 预计每部每周触达15-20名客户</w:t>
            </w:r>
          </w:p>
        </w:tc>
      </w:tr>
    </w:tbl>
    <w:p w14:paraId="70362EBE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159A7EFC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5832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264A3DD0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卡片底部有一个蓝色按钮“查看完整活动策划方案”,右侧有一个下载图标按钮。</w:t>
            </w:r>
          </w:p>
        </w:tc>
      </w:tr>
    </w:tbl>
    <w:p w14:paraId="2F8C1E2F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445D7D41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90C2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A56DB"/>
                <w:sz w:val="18"/>
                <w:szCs w:val="18"/>
              </w:rPr>
              <w:t>人_操作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5AB1BBE0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赵明点击“查看完整活动策划方案”按钮。</w:t>
            </w:r>
          </w:p>
        </w:tc>
      </w:tr>
    </w:tbl>
    <w:p w14:paraId="7150D95C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4620002A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A463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2F8EB885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【文档预览弹窗】屏幕中央弹出一个大尺寸预览窗口(占屏幕80%),展示《司庆季营业区活动策划方案》文档。文档包含: 封面页、活动目标、活动日历表(甘特图样式,3个月排期)、各场活动详细方案(时间/地点/客群/话术/物料清单)、预算明细、预期效果评估。弹窗右上角有“下载PDF”和“关闭”按钮。</w:t>
            </w:r>
          </w:p>
        </w:tc>
      </w:tr>
    </w:tbl>
    <w:p w14:paraId="6F364F45">
      <w:pPr>
        <w:spacing w:before="120" w:after="0"/>
      </w:pPr>
    </w:p>
    <w:p w14:paraId="1CC9B4E0">
      <w:pPr>
        <w:pBdr>
          <w:bottom w:val="single" w:color="D1D5DB" w:sz="2" w:space="1"/>
        </w:pBdr>
        <w:spacing w:before="200" w:after="200"/>
      </w:pPr>
    </w:p>
    <w:p w14:paraId="272EBC69">
      <w:r>
        <w:br w:type="page"/>
      </w:r>
    </w:p>
    <w:p w14:paraId="186F57F0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A56DB"/>
          <w:sz w:val="36"/>
          <w:szCs w:val="36"/>
        </w:rPr>
        <w:t>场景二: 面谈辅助（营销规划智能体）</w:t>
      </w:r>
    </w:p>
    <w:p w14:paraId="5F383AAD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1A56DB"/>
          <w:sz w:val="28"/>
          <w:szCs w:val="28"/>
        </w:rPr>
        <w:t>2.1 梳理面谈对象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5B8EB0B5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B2E0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6B7280"/>
                <w:sz w:val="18"/>
                <w:szCs w:val="18"/>
              </w:rPr>
              <w:t>旁白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531E0CFC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做完活动计划,赵明经理需要对部经理及高绩优进行一对一面谈。以往面谈前需要花大量时间从不同系统收集业绩数据、客户数据,面谈时也缺乏结构化指引。现在AI助手可以一键生成面谈规划和指引。</w:t>
            </w:r>
          </w:p>
        </w:tc>
      </w:tr>
    </w:tbl>
    <w:p w14:paraId="4EF67999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64DD393B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29D0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24657D71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【界面状态】延续场景一的对话界面,上方已有客户分析和活动方案的对话历史(折叠显示摘要)。对话区底部显示输入栏。</w:t>
            </w:r>
          </w:p>
        </w:tc>
      </w:tr>
    </w:tbl>
    <w:p w14:paraId="394389BB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261C519A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01D7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A56DB"/>
                <w:sz w:val="18"/>
                <w:szCs w:val="18"/>
              </w:rPr>
              <w:t>人_操作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7F0BDE39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赵明点击麦克风按钮。</w:t>
            </w:r>
          </w:p>
        </w:tc>
      </w:tr>
    </w:tbl>
    <w:p w14:paraId="05E18802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132B3425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D6AC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22F08505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【语音输入中】麦克风按钮红色脉冲,声波波形动画显示,实时语音转文字。</w:t>
            </w:r>
          </w:p>
        </w:tc>
      </w:tr>
    </w:tbl>
    <w:p w14:paraId="3724A258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64B15BF8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1A6B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A56DB"/>
                <w:sz w:val="18"/>
                <w:szCs w:val="18"/>
              </w:rPr>
              <w:t>人_语音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43B22932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1"/>
                <w:szCs w:val="21"/>
              </w:rPr>
              <w:t>请帮我根据司庆季营业区客户资源和目标客户情况,生成面谈规划。</w:t>
            </w:r>
          </w:p>
        </w:tc>
      </w:tr>
    </w:tbl>
    <w:p w14:paraId="1224BC46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5DE3F8F3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C9D2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499B3522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【语音识别完成】文字显示在蓝色用户气泡中,右上角麦克风图标。</w:t>
            </w:r>
          </w:p>
        </w:tc>
      </w:tr>
    </w:tbl>
    <w:p w14:paraId="557E0935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3CB1D5F9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7DCD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B45309"/>
                <w:sz w:val="18"/>
                <w:szCs w:val="18"/>
              </w:rPr>
              <w:t>AI_思考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164616EB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思考链路动画:
① “正在分析8个营业部业绩与客户数据...” ✓
② “正在评估部经理管理能力指标...” ✓
③ “正在筛选高绩优人员名单...” ✓
④ “正在生成个性化面谈指引...” ✓</w:t>
            </w:r>
          </w:p>
        </w:tc>
      </w:tr>
    </w:tbl>
    <w:p w14:paraId="4E8B47DB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7A506691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C25F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E8A16"/>
                <w:sz w:val="18"/>
                <w:szCs w:val="18"/>
              </w:rPr>
              <w:t>AI_回复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3161F64B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赵经理,根据AB类客户中高温段分布及目标客户完成预测,推荐您需要对8位部经理和20名高绩优进行面谈。以下是面谈优先级排序:</w:t>
            </w:r>
          </w:p>
        </w:tc>
      </w:tr>
    </w:tbl>
    <w:p w14:paraId="08CF389D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709BBB46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9A13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139677B2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【面谈规划列表】卡片列表形式展示,分两个区块:
区块一 — “部经理面谈”(8人):
每张卡片横向排列: 头像占位 | 姓名+部门 | 关键指标(目标客户达成率、1VN活动率) | 面谈紧急度标签(红色“紧急”/橙色“重要”/蓝色“常规”) | 右侧箭头按钮
· 张三 | 阳光部经理 | 目标达成12% | 1VN活动率8% | “紧急”红标
· 李四 | 朝阳部经理 | 目标达成35% | 1VN活动率32% | “常规”蓝标
· 王建国 | 越秀部经理 | 目标达成15% | 1VN活动率11% | “紧急”红标
· (其余5人类似格式)
区块二 — “高绩优面谈”(20人,默认折叠,点击展开):
头部显示“20名高绩优代理人 &gt;”,展开后同样卡片排列。</w:t>
            </w:r>
          </w:p>
        </w:tc>
      </w:tr>
    </w:tbl>
    <w:p w14:paraId="6A04284F">
      <w:pPr>
        <w:spacing w:before="120" w:after="0"/>
      </w:pPr>
    </w:p>
    <w:p w14:paraId="7E651389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1A56DB"/>
          <w:sz w:val="28"/>
          <w:szCs w:val="28"/>
        </w:rPr>
        <w:t>2.2 展示面谈指引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5CB19568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7134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A56DB"/>
                <w:sz w:val="18"/>
                <w:szCs w:val="18"/>
              </w:rPr>
              <w:t>人_操作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08A9DC1F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赵明点击张三(阳光部经理)卡片右侧的箭头按钮。</w:t>
            </w:r>
          </w:p>
        </w:tc>
      </w:tr>
    </w:tbl>
    <w:p w14:paraId="77CEACBD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5874FB2C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E0DD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4C2EA9E1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【面谈指引详情页】右侧对话区平滑过渡为面谈指引详情视图(面包屑导航: 面谈规划 &gt; 张三 - 阳光部)。页面分三个模块卡片纵向排列,每个模块有图标+标题+内容:</w:t>
            </w:r>
          </w:p>
        </w:tc>
      </w:tr>
    </w:tbl>
    <w:p w14:paraId="30A89050">
      <w:pPr>
        <w:spacing w:before="120" w:after="0"/>
      </w:pPr>
    </w:p>
    <w:p w14:paraId="165D67D1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E5740B"/>
          <w:sz w:val="24"/>
          <w:szCs w:val="24"/>
        </w:rPr>
        <w:t>模块一: 谈目标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229A4964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4518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74EA9F68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【卡片内容】
· 标题图标: 靶心
· 开场建议话术: “张三,司庆季阳光部下发的目标客户是48人,截至目前达成12%,距离时间进度差距较大。我们一起来看看问题出在哪里。”
· 目标拆解表格:
  — 总目标: 48人 | 已达成: 6人 | 缺口: 42人
  — 剩余时间: 68天 | 日均需完成: 0.6人
· 对标数据: 全营业区平均达成率22%,阳光部排名第7/8</w:t>
            </w:r>
          </w:p>
        </w:tc>
      </w:tr>
    </w:tbl>
    <w:p w14:paraId="073625F7">
      <w:pPr>
        <w:spacing w:before="120" w:after="0"/>
      </w:pPr>
    </w:p>
    <w:p w14:paraId="5746F472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E5740B"/>
          <w:sz w:val="24"/>
          <w:szCs w:val="24"/>
        </w:rPr>
        <w:t>模块二: 盘客户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03FBF626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F915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4679C82F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【卡片内容】
· 标题图标: 用户群组
· 阳光部客户资源分布饼图: A类15人(31%)、B类33人(69%)
· 关键发现提示(黄色提示条): “阳光部高温段客户(70°+)有22人尚未触达,其中A类8人为优先邀约对象”
· 待触达客户名单(前5名): 姓名 | 客温 | 客价 | 上次接触时间 | 推荐触达方式</w:t>
            </w:r>
          </w:p>
        </w:tc>
      </w:tr>
    </w:tbl>
    <w:p w14:paraId="3158F0A0">
      <w:pPr>
        <w:spacing w:before="120" w:after="0"/>
      </w:pPr>
    </w:p>
    <w:p w14:paraId="47564B47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E5740B"/>
          <w:sz w:val="24"/>
          <w:szCs w:val="24"/>
        </w:rPr>
        <w:t>模块三: 定计划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576C10EE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F868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3D76D13B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【卡片内容】
· 标题图标: 日历
· 建议行动计划时间轴(横向时间轴,标注关键节点):
  — 本周: 完成高温A类8人电话邀约,确认参加答谢会
  — 下周: 组织1场1VN客户沙龙,覆盖15人
  — 月底: 完成月度目标的40%,即达成19人
· 底部按钮: “生成面谈纪要模板” “发送至张三企业微信”</w:t>
            </w:r>
          </w:p>
        </w:tc>
      </w:tr>
    </w:tbl>
    <w:p w14:paraId="673F43EE">
      <w:pPr>
        <w:spacing w:before="120" w:after="0"/>
      </w:pPr>
    </w:p>
    <w:p w14:paraId="6FA4B909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1A56DB"/>
          <w:sz w:val="28"/>
          <w:szCs w:val="28"/>
        </w:rPr>
        <w:t>2.3 生成面谈档案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20E650C9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AD30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6B7280"/>
                <w:sz w:val="18"/>
                <w:szCs w:val="18"/>
              </w:rPr>
              <w:t>旁白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4F0A8A87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赵明按照AI助手提供的面谈指引,与张三部经理进行了30分钟面谈,双方就目标和计划达成共识。面谈结束后回到系统。</w:t>
            </w:r>
          </w:p>
        </w:tc>
      </w:tr>
    </w:tbl>
    <w:p w14:paraId="70DC0C8A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36A7EA10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C562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A56DB"/>
                <w:sz w:val="18"/>
                <w:szCs w:val="18"/>
              </w:rPr>
              <w:t>人_操作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6CAF0636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赵明点击面谈指引页底部的“生成面谈纪要模板”按钮。</w:t>
            </w:r>
          </w:p>
        </w:tc>
      </w:tr>
    </w:tbl>
    <w:p w14:paraId="40694392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6C88CA43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EDFB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6180B328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【面谈档案生成页】弹出一个侧边抽屉面板(从右侧滑入,占屏幕40%宽度)。面板标题: “面谈档案 — 张三(阳光部)”。内容区为结构化表单,AI已预填大部分内容:
· 面谈时间: 2026-03-09 14:00 (自动填充)
· 面谈对象: 张三 / 阳光部经理
· 面谈主题: 司庆季目标追赶
· 达成共识(可编辑文本框,AI预填):
  1. 本周内完成8名高温A类客户电话邀约
  2. 下周三前组织1场1VN客户沙龙
  3. 每日晨会增加客户邀约进度播报
· 跟进节点: 3月16日检查邀约完成情况
· 底部按钮: “保存档案” “同步至CRM”</w:t>
            </w:r>
          </w:p>
        </w:tc>
      </w:tr>
    </w:tbl>
    <w:p w14:paraId="0D38D4C2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5CDA314F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8DDD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A56DB"/>
                <w:sz w:val="18"/>
                <w:szCs w:val="18"/>
              </w:rPr>
              <w:t>人_操作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5E153C71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赵明确认内容无误后,点击“保存档案”按钮。</w:t>
            </w:r>
          </w:p>
        </w:tc>
      </w:tr>
    </w:tbl>
    <w:p w14:paraId="4018D524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3D110C37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594D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60693756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页面顶部弹出绿色成功提示条: “✓ 面谈档案已保存,已同步至管理看板”。抽屉面板自动收起。</w:t>
            </w:r>
          </w:p>
        </w:tc>
      </w:tr>
    </w:tbl>
    <w:p w14:paraId="36E530BC">
      <w:pPr>
        <w:spacing w:before="120" w:after="0"/>
      </w:pPr>
    </w:p>
    <w:p w14:paraId="4EF33265">
      <w:pPr>
        <w:pBdr>
          <w:bottom w:val="single" w:color="D1D5DB" w:sz="2" w:space="1"/>
        </w:pBdr>
        <w:spacing w:before="200" w:after="200"/>
      </w:pPr>
    </w:p>
    <w:p w14:paraId="39254D99">
      <w:r>
        <w:br w:type="page"/>
      </w:r>
    </w:p>
    <w:p w14:paraId="7DF5F33C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A56DB"/>
          <w:sz w:val="36"/>
          <w:szCs w:val="36"/>
        </w:rPr>
        <w:t>场景三: 进度追踪与预警诊断（管理智能体）</w:t>
      </w:r>
    </w:p>
    <w:p w14:paraId="5FF03E7B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1A56DB"/>
          <w:sz w:val="28"/>
          <w:szCs w:val="28"/>
        </w:rPr>
        <w:t>3.1 每日进度主动推送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13475E3E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EB12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6B7280"/>
                <w:sz w:val="18"/>
                <w:szCs w:val="18"/>
              </w:rPr>
              <w:t>旁白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1B38CB85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完成面谈后的第二天早上,赵明打开DO系统,AI管理智能体会主动推送每日进度数据和预警信息,不需要手动查数。</w:t>
            </w:r>
          </w:p>
        </w:tc>
      </w:tr>
    </w:tbl>
    <w:p w14:paraId="21CE9F3D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3EB140C6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0710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4620EFCC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【登录后首页】赵明登录系统后,左侧导航栏“进度追踪”模块图标上出现红色数字角标“3”(表示3条预警)。主对话区自动显示AI的主动推送消息,消息顶部有橙色“每日晨报”标签。</w:t>
            </w:r>
          </w:p>
        </w:tc>
      </w:tr>
    </w:tbl>
    <w:p w14:paraId="2DD24903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0AF360AF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2F75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E8A16"/>
                <w:sz w:val="18"/>
                <w:szCs w:val="18"/>
              </w:rPr>
              <w:t>AI_回复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7EBD69F3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赵经理,早上好! 以下是今日司庆季营销进度晨报(3月10日):</w:t>
            </w:r>
          </w:p>
        </w:tc>
      </w:tr>
    </w:tbl>
    <w:p w14:paraId="3C0B896E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4C99F37C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62E4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0C10793B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【晨报仪表盘卡片】大型仪表盘卡片,分上下两层:
上层 — 核心指标(四个圆形仪表盘并排):
· NBEV当日新增: 10万 (指针绿色区域)
· NBEV月累计达成: 200万 / 目标500万 = 40% (指针黄色区域)
· 有效活动率: 50% (指针绿色区域)
· 1VN活动率: 22% / 目标30% (指针橙色区域)
下层 — 8部达成排名(横向柱状图):
· 朝阳部 32% ████████ (绿)
· 天河部 28% ██████ (绿)
· 星辰部 25% ██████ (黄)
· 海珠部 22% █████ (黄)
· 白云部 20% █████ (黄)
· 番禺部 18% ████ (橙)
· 越秀部 14% ███ (红)
· 阳光部 8% ██ (红) ⚠️</w:t>
            </w:r>
          </w:p>
        </w:tc>
      </w:tr>
    </w:tbl>
    <w:p w14:paraId="7DFB8EFC">
      <w:pPr>
        <w:spacing w:before="120" w:after="0"/>
      </w:pPr>
    </w:p>
    <w:p w14:paraId="2E1D5D0F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1A56DB"/>
          <w:sz w:val="28"/>
          <w:szCs w:val="28"/>
        </w:rPr>
        <w:t>3.2 预警诊断与建议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14CF30F6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CBC2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18650947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【预警卡片】仪表盘下方,红色边框卡片,标题“⚠️ 预警: 阳光部1VN活动率异常偏低”,卡片内:</w:t>
            </w:r>
          </w:p>
        </w:tc>
      </w:tr>
    </w:tbl>
    <w:p w14:paraId="0A665991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3350C725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96B8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B45309"/>
                <w:sz w:val="18"/>
                <w:szCs w:val="18"/>
              </w:rPr>
              <w:t>AI_思考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7B177FAF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思考链路:
① “正在对比阳光部近30天数据趋势...” ✓
② “正在分析出勤率与活动组织关联性...” ✓
③ “正在匹配最佳改善策略...” ✓</w:t>
            </w:r>
          </w:p>
        </w:tc>
      </w:tr>
    </w:tbl>
    <w:p w14:paraId="26E5C253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77A2B677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F36A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E8A16"/>
                <w:sz w:val="18"/>
                <w:szCs w:val="18"/>
              </w:rPr>
              <w:t>AI_回复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2F674AF1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阳光部1VN活动率仅为8%,远低于营业区平均22%。经分析,主要原因如下:</w:t>
            </w:r>
          </w:p>
        </w:tc>
      </w:tr>
    </w:tbl>
    <w:p w14:paraId="24D0841C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01545DD2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5928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2EA2F34D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【诊断分析卡片】三栏结构:
栏一 — “问题诊断”:
· 出勤率仅72%(营业区平均89%)
· 本月仅组织1场部课活动(目标4场)
· 客户邀约完成率仅15%
栏二 — “根因分析”(鱼骨图可视化):
· 主因: 出勤率低导致活动组织人力不足
· 次因: 部课活动频次不达标
· 关联: 客户邀约缺乏系统性跟进
栏三 — “改善建议”(编号列表,每条带可执行按钮):</w:t>
            </w:r>
          </w:p>
        </w:tc>
      </w:tr>
    </w:tbl>
    <w:p w14:paraId="0160B41B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40845DAA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8B23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E8A16"/>
                <w:sz w:val="18"/>
                <w:szCs w:val="18"/>
              </w:rPr>
              <w:t>AI_回复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18200BCE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建议您采取以下三项措施:
1. 对阳光部未参会人员情况进行摸底,帮助提升早会出勤质量
2. 要求部经理张三加强客户经营动作管理,推动团队梳理参加1VN活动的高价值客户名单
3. 安排达成较好的朝阳部李四经理带主管到阳光部进行1VN活动推动经验分享,并监督活动组织落地</w:t>
            </w:r>
          </w:p>
        </w:tc>
      </w:tr>
    </w:tbl>
    <w:p w14:paraId="374CC94D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0A6C05EB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DA1C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65317A05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每条建议右侧有“一键下发任务”蓝色文字按钮。底部有“查看阳光部详细数据”链接。</w:t>
            </w:r>
          </w:p>
        </w:tc>
      </w:tr>
    </w:tbl>
    <w:p w14:paraId="5C94483E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3D0E7430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BBE0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A56DB"/>
                <w:sz w:val="18"/>
                <w:szCs w:val="18"/>
              </w:rPr>
              <w:t>人_操作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0212A906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赵明点击第3条建议旁的“一键下发任务”按钮。</w:t>
            </w:r>
          </w:p>
        </w:tc>
      </w:tr>
    </w:tbl>
    <w:p w14:paraId="56E9F964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6908E785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1E08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77915349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弹出确认弹窗: “将向朝阳部李四经理发送经验分享任务通知,包含阳光部情况摘要和分享会排期建议。确认发送?” 底部“确认”“取消”按钮。</w:t>
            </w:r>
          </w:p>
        </w:tc>
      </w:tr>
    </w:tbl>
    <w:p w14:paraId="4A38D328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3FE0B1F4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53DD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A56DB"/>
                <w:sz w:val="18"/>
                <w:szCs w:val="18"/>
              </w:rPr>
              <w:t>人_操作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4CA28F3C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点击“确认”。</w:t>
            </w:r>
          </w:p>
        </w:tc>
      </w:tr>
    </w:tbl>
    <w:p w14:paraId="27FD762D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7D2BC9A0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05A9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06F90530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弹窗消失,该建议行变为绿色底色,右侧显示“✓ 已下发”。页面顶部绿色提示: “任务已通过企业微信发送给李四经理”。</w:t>
            </w:r>
          </w:p>
        </w:tc>
      </w:tr>
    </w:tbl>
    <w:p w14:paraId="66B9EC20">
      <w:pPr>
        <w:spacing w:before="120" w:after="0"/>
      </w:pPr>
    </w:p>
    <w:p w14:paraId="4C663021">
      <w:pPr>
        <w:pBdr>
          <w:bottom w:val="single" w:color="D1D5DB" w:sz="2" w:space="1"/>
        </w:pBdr>
        <w:spacing w:before="200" w:after="200"/>
      </w:pPr>
    </w:p>
    <w:p w14:paraId="69EA3C4F">
      <w:r>
        <w:br w:type="page"/>
      </w:r>
    </w:p>
    <w:p w14:paraId="6766E6FD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A56DB"/>
          <w:sz w:val="36"/>
          <w:szCs w:val="36"/>
        </w:rPr>
        <w:t>场景四: 素材制作（内容创作智能体）</w:t>
      </w:r>
    </w:p>
    <w:p w14:paraId="60BF30E3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1A56DB"/>
          <w:sz w:val="28"/>
          <w:szCs w:val="28"/>
        </w:rPr>
        <w:t>4.1 自动检索数据,生成贺报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74B38961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8115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6B7280"/>
                <w:sz w:val="18"/>
                <w:szCs w:val="18"/>
              </w:rPr>
              <w:t>旁白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4233EB0D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在司庆季推进过程中,对达成里程碑的团队进行及时表彰是重要的激励手段。以前制作贺报海报需要找设计师排队,现在AI助手可以实时检索数据并自动生成。</w:t>
            </w:r>
          </w:p>
        </w:tc>
      </w:tr>
    </w:tbl>
    <w:p w14:paraId="37964B83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2690B73D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2B8D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5E56B8AB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【界面状态】左侧导航切换至“素材制作”模块(图标高亮),对话区顶部标签变为“内容创作智能体”。</w:t>
            </w:r>
          </w:p>
        </w:tc>
      </w:tr>
    </w:tbl>
    <w:p w14:paraId="1D5A77ED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4ED60413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01CD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A56DB"/>
                <w:sz w:val="18"/>
                <w:szCs w:val="18"/>
              </w:rPr>
              <w:t>人_操作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78E5E143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赵明点击麦克风按钮。</w:t>
            </w:r>
          </w:p>
        </w:tc>
      </w:tr>
    </w:tbl>
    <w:p w14:paraId="4EF69CF4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6E02715C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ABBB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0176C916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【语音输入中】红色脉冲麦克风,声波动画,实时转文字。</w:t>
            </w:r>
          </w:p>
        </w:tc>
      </w:tr>
    </w:tbl>
    <w:p w14:paraId="2F8493A3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1F82F8C5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782F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A56DB"/>
                <w:sz w:val="18"/>
                <w:szCs w:val="18"/>
              </w:rPr>
              <w:t>人_语音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053BE50B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1"/>
                <w:szCs w:val="21"/>
              </w:rPr>
              <w:t>请帮我分析8个营业部中1VN活动率达成情况,对第一个达成30%的营业部发送贺报到司庆季推动群。</w:t>
            </w:r>
          </w:p>
        </w:tc>
      </w:tr>
    </w:tbl>
    <w:p w14:paraId="1969B07F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4F1F661C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5807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B45309"/>
                <w:sz w:val="18"/>
                <w:szCs w:val="18"/>
              </w:rPr>
              <w:t>AI_思考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660E3171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思考链路:
① “正在查询8个营业部1VN活动率实时数据...” ✓
② “正在核实首个达成30%的营业部...” ✓
③ “确认: 朝阳部1VN活动率达32%,为首个突破30%的营业部” ✓
④ “正在生成贺报海报...” ✓</w:t>
            </w:r>
          </w:p>
        </w:tc>
      </w:tr>
    </w:tbl>
    <w:p w14:paraId="7F2F7B46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1E3CCDA2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AA32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E8A16"/>
                <w:sz w:val="18"/>
                <w:szCs w:val="18"/>
              </w:rPr>
              <w:t>AI_回复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49BB6A41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经分析,朝阳部1VN活动率已达32%,是全营业区首个突破30%目标的营业部! 已为您生成贺报,请预览确认:</w:t>
            </w:r>
          </w:p>
        </w:tc>
      </w:tr>
    </w:tbl>
    <w:p w14:paraId="60C41022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310818F9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E4F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157EAE51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【贺报预览卡片】在AI消息中嵌入贺报预览图,贺报样式:
· 背景: 红金色喜庆渐变
· 顶部: 平安LOGO + “司庆季捷报”
· 主标题: “★ 首破30% ★”
· 核心内容: “热烈祝贺朝阳营业部1VN活动率达成32%,成为全营业区首个突破30%目标的团队!”
· 数据亮点: 活动率32% | 邀约客户156人 | 成功转化23单
· 部经理照片占位+姓名: 李四
· 底部: “东区营业区 2026年3月”
· 预览图右下角有“编辑”铅笔图标
预览图下方两个按钮: “确认发送”(橙色) | “修改内容”(白色)</w:t>
            </w:r>
          </w:p>
        </w:tc>
      </w:tr>
    </w:tbl>
    <w:p w14:paraId="0B165840">
      <w:pPr>
        <w:spacing w:before="120" w:after="0"/>
      </w:pPr>
    </w:p>
    <w:p w14:paraId="6CD0F8D6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1A56DB"/>
          <w:sz w:val="28"/>
          <w:szCs w:val="28"/>
        </w:rPr>
        <w:t>4.2 确认发送贺报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24A19158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43D5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A56DB"/>
                <w:sz w:val="18"/>
                <w:szCs w:val="18"/>
              </w:rPr>
              <w:t>人_操作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6886DD12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赵明点击“确认发送”按钮。</w:t>
            </w:r>
          </w:p>
        </w:tc>
      </w:tr>
    </w:tbl>
    <w:p w14:paraId="5144B155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513DFF8F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3A14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5D7371C0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按钮变为加载状态(旋转图标+“发送中...”),1秒后:</w:t>
            </w:r>
          </w:p>
        </w:tc>
      </w:tr>
    </w:tbl>
    <w:p w14:paraId="0E20F413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6F757832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B8B1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E8A16"/>
                <w:sz w:val="18"/>
                <w:szCs w:val="18"/>
              </w:rPr>
              <w:t>AI_回复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1F54A7D4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已将贺报成功发送到“司庆季推动群”。</w:t>
            </w:r>
          </w:p>
        </w:tc>
      </w:tr>
    </w:tbl>
    <w:p w14:paraId="7D0DE990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2076F531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7D37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36299BFF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AI消息下方显示发送成功状态卡片: 绿色对勾 + “已发送至: 司庆季推动群(128人) | 发送时间: 2026-03-10 10:32”</w:t>
            </w:r>
          </w:p>
        </w:tc>
      </w:tr>
    </w:tbl>
    <w:p w14:paraId="1C2666FB">
      <w:pPr>
        <w:spacing w:before="120" w:after="0"/>
      </w:pPr>
    </w:p>
    <w:p w14:paraId="7A9D2F06">
      <w:pPr>
        <w:pBdr>
          <w:bottom w:val="single" w:color="D1D5DB" w:sz="2" w:space="1"/>
        </w:pBdr>
        <w:spacing w:before="200" w:after="200"/>
      </w:pPr>
    </w:p>
    <w:p w14:paraId="6937F0DD">
      <w:r>
        <w:br w:type="page"/>
      </w:r>
    </w:p>
    <w:p w14:paraId="227AC59F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A56DB"/>
          <w:sz w:val="36"/>
          <w:szCs w:val="36"/>
        </w:rPr>
        <w:t>场景五: 案例挖掘与归纳（案例挖掘智能体）</w:t>
      </w:r>
    </w:p>
    <w:p w14:paraId="2E527D55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1A56DB"/>
          <w:sz w:val="28"/>
          <w:szCs w:val="28"/>
        </w:rPr>
        <w:t>5.1 自动检索数据,获取案例名单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7B252427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A3E1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6B7280"/>
                <w:sz w:val="18"/>
                <w:szCs w:val="18"/>
              </w:rPr>
              <w:t>旁白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1B93876C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优秀案例的挖掘和传播是营销推动的重要环节。AI助手可以自动从数据中发现榜样,并帮助将访谈内容整理为传播素材。</w:t>
            </w:r>
          </w:p>
        </w:tc>
      </w:tr>
    </w:tbl>
    <w:p w14:paraId="3416CC3E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5B0C3A20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B627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460885DB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【界面状态】左侧导航“素材制作”模块下的子菜单“案例挖掘”高亮。对话区顶部标签: “案例挖掘智能体”。</w:t>
            </w:r>
          </w:p>
        </w:tc>
      </w:tr>
    </w:tbl>
    <w:p w14:paraId="6587C68C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7CABD58B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FF6E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A56DB"/>
                <w:sz w:val="18"/>
                <w:szCs w:val="18"/>
              </w:rPr>
              <w:t>人_操作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2FCF1DED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赵明点击麦克风按钮。</w:t>
            </w:r>
          </w:p>
        </w:tc>
      </w:tr>
    </w:tbl>
    <w:p w14:paraId="65A2B685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676F9970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870E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132B936E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【语音输入中】红色脉冲,声波动画,实时转文字。</w:t>
            </w:r>
          </w:p>
        </w:tc>
      </w:tr>
    </w:tbl>
    <w:p w14:paraId="2674F1E2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1505F6FC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6115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A56DB"/>
                <w:sz w:val="18"/>
                <w:szCs w:val="18"/>
              </w:rPr>
              <w:t>人_语音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4600D9DC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1"/>
                <w:szCs w:val="21"/>
              </w:rPr>
              <w:t>请帮我找出1VN活动率排名第一的营业部和邀约客户人数前三名的代理人,我要做榜样案例。</w:t>
            </w:r>
          </w:p>
        </w:tc>
      </w:tr>
    </w:tbl>
    <w:p w14:paraId="70A4A9B1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71170186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3F21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B45309"/>
                <w:sz w:val="18"/>
                <w:szCs w:val="18"/>
              </w:rPr>
              <w:t>AI_思考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4221159B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思考链路:
① “正在查询1VN活动率排名数据...” ✓
② “正在查询客户邀约人数排名...” ✓
③ “正在生成案例候选名单...” ✓</w:t>
            </w:r>
          </w:p>
        </w:tc>
      </w:tr>
    </w:tbl>
    <w:p w14:paraId="3A739107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12B68D1A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B5A1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E8A16"/>
                <w:sz w:val="18"/>
                <w:szCs w:val="18"/>
              </w:rPr>
              <w:t>AI_回复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4EEFB056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已为您分析数据,以下是推荐的榜样案例对象:</w:t>
            </w:r>
          </w:p>
        </w:tc>
      </w:tr>
    </w:tbl>
    <w:p w14:paraId="03B6B097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41D8D1E4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54F9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00DDDA09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【案例名单卡片】分两个区块:
区块一 — “团队标杆”:
· 朝阳部(李四经理) | 1VN活动率32%,排名第一 | 右侧“发起访谈”按钮
区块二 — “个人标杆(邀约客户TOP3)”:
· 王五(朝阳部) | 邀约客户28人 | 排名第1 | “发起访谈”按钮
· 赵六(天河部) | 邀约客户24人 | 排名第2 | “发起访谈”按钮
· 孙七(星辰部) | 邀约客户21人 | 排名第3 | “发起访谈”按钮</w:t>
            </w:r>
          </w:p>
        </w:tc>
      </w:tr>
    </w:tbl>
    <w:p w14:paraId="27394BCE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55594FF8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2EA4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E8A16"/>
                <w:sz w:val="18"/>
                <w:szCs w:val="18"/>
              </w:rPr>
              <w:t>AI_回复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05527D95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建议您对以上4位进行访谈收集详细经验,您可以上传访谈录音,我来帮您归纳整理为榜样案例。</w:t>
            </w:r>
          </w:p>
        </w:tc>
      </w:tr>
    </w:tbl>
    <w:p w14:paraId="74BB7F3B">
      <w:pPr>
        <w:spacing w:before="120" w:after="0"/>
      </w:pPr>
    </w:p>
    <w:p w14:paraId="607A7DC8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1A56DB"/>
          <w:sz w:val="28"/>
          <w:szCs w:val="28"/>
        </w:rPr>
        <w:t>5.2 上传录音文件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30184028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EB04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6B7280"/>
                <w:sz w:val="18"/>
                <w:szCs w:val="18"/>
              </w:rPr>
              <w:t>旁白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327CFC03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赵明对朝阳部李四经理进行了20分钟电话访谈,录音已保存在手机上。</w:t>
            </w:r>
          </w:p>
        </w:tc>
      </w:tr>
    </w:tbl>
    <w:p w14:paraId="6FC3334C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2F319A3C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13AC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538E375D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【上传入口】对话区底部输入栏左侧,麦克风按钮旁边有一个回形针图标(附件上传按钮)。</w:t>
            </w:r>
          </w:p>
        </w:tc>
      </w:tr>
    </w:tbl>
    <w:p w14:paraId="189AB52C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52FAC63A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1CB7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A56DB"/>
                <w:sz w:val="18"/>
                <w:szCs w:val="18"/>
              </w:rPr>
              <w:t>人_操作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555A90BF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赵明点击回形针图标,在弹出的文件选择器中选择“李四经理访谈录音.mp3”(文件大小12.3MB)。</w:t>
            </w:r>
          </w:p>
        </w:tc>
      </w:tr>
    </w:tbl>
    <w:p w14:paraId="41DD06AB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54FCBB3E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4D92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0BA04094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【上传进度】输入栏上方出现文件上传条: 文件图标 + “李四经理访谈录音.mp3” + 进度条(蓝色填充动画) + “上传中 78%...”。上传完成后进度条变绿: “✓ 上传成功”。</w:t>
            </w:r>
          </w:p>
        </w:tc>
      </w:tr>
    </w:tbl>
    <w:p w14:paraId="3E45C597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49F04465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D942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B45309"/>
                <w:sz w:val="18"/>
                <w:szCs w:val="18"/>
              </w:rPr>
              <w:t>AI_思考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7AFC8381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思考链路(较长,约5秒):
① “正在识别录音内容...”(进度条: 语音转文字中 35%...)
② “录音识别完成,共12,840字” ✓
③ “正在提取关键经验和数据...” ✓
④ “正在匹配业务数据交叉验证...” ✓
⑤ “正在生成榜样案例...” ✓</w:t>
            </w:r>
          </w:p>
        </w:tc>
      </w:tr>
    </w:tbl>
    <w:p w14:paraId="1688AD15">
      <w:pPr>
        <w:spacing w:before="120" w:after="0"/>
      </w:pPr>
    </w:p>
    <w:p w14:paraId="77738A0B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1A56DB"/>
          <w:sz w:val="28"/>
          <w:szCs w:val="28"/>
        </w:rPr>
        <w:t>5.3 选择案例呈现方式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6F581633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3B86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E8A16"/>
                <w:sz w:val="18"/>
                <w:szCs w:val="18"/>
              </w:rPr>
              <w:t>AI_回复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344EEE9B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已根据您的访谈录音分析并制作案例。请选择生成传播内容的形式:</w:t>
            </w:r>
          </w:p>
        </w:tc>
      </w:tr>
    </w:tbl>
    <w:p w14:paraId="7517CA1E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6E74C0D6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4FEE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727BD1D8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【选择卡片】AI消息中嵌入两个可选卡片(并排),鼠标悬停有阴影放大效果:
卡片A: 大图标(图片图标) + “长图海报” + 说明“适合微信群/朋友圈传播”
卡片B: 大图标(视频图标) + “短视频” + 说明“适合视频号/抖音传播”</w:t>
            </w:r>
          </w:p>
        </w:tc>
      </w:tr>
    </w:tbl>
    <w:p w14:paraId="3B945007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64A8651D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3DEB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A56DB"/>
                <w:sz w:val="18"/>
                <w:szCs w:val="18"/>
              </w:rPr>
              <w:t>人_操作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12DEF207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赵明点击“长图海报”卡片。</w:t>
            </w:r>
          </w:p>
        </w:tc>
      </w:tr>
    </w:tbl>
    <w:p w14:paraId="61112597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47A306D5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9A38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63FD0DE6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被选中的卡片A边框变为蓝色高亮+对勾。</w:t>
            </w:r>
          </w:p>
        </w:tc>
      </w:tr>
    </w:tbl>
    <w:p w14:paraId="5AE54FA7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4C4344F4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FFA2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B45309"/>
                <w:sz w:val="18"/>
                <w:szCs w:val="18"/>
              </w:rPr>
              <w:t>AI_思考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15C70E2E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“正在生成长图海报...”(进度条动画,约3秒)</w:t>
            </w:r>
          </w:p>
        </w:tc>
      </w:tr>
    </w:tbl>
    <w:p w14:paraId="4E8E961B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020FF00F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66D5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E8A16"/>
                <w:sz w:val="18"/>
                <w:szCs w:val="18"/>
              </w:rPr>
              <w:t>AI_回复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00BD03EA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已为您生成朝阳部李四经理的榜样案例长图,请预览确认:</w:t>
            </w:r>
          </w:p>
        </w:tc>
      </w:tr>
    </w:tbl>
    <w:p w14:paraId="3A48D98F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21EF35BF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57EE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65E81FF7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【长图预览】对话区内嵌入长图预览(缩略图可点击放大)。长图内容:
· 头部: “司庆季榜样力量”标题 + 平安品牌背景
· 人物区: 李四照片占位 + 姓名职位 + 核心数据(1VN活动率32%,邀约客户156人)
· 经验分享: 3段结构化经验总结(由AI从录音中提炼)
  1. “客户分层精准触达”: 按客温分三批邀约,高温客户电话+上门,中温客户微信+短信
  2. “活动设计有温度”: 每场活动设置个性化健康报告环节,客户参与度提升40%
  3. “团队协作促转化”: 建立3人小组配合机制,邀约-接待-跟进分工明确
· 底部: 金句+署名
预览下方按钮: “确认并发送到微信群”(橙色) | “编辑内容”(白色)</w:t>
            </w:r>
          </w:p>
        </w:tc>
      </w:tr>
    </w:tbl>
    <w:p w14:paraId="3A7DC397">
      <w:pPr>
        <w:spacing w:before="120" w:after="0"/>
      </w:pPr>
    </w:p>
    <w:p w14:paraId="36DEABE8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1A56DB"/>
          <w:sz w:val="28"/>
          <w:szCs w:val="28"/>
        </w:rPr>
        <w:t>5.4 确认发送到微信群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68B67EC2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B081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A56DB"/>
                <w:sz w:val="18"/>
                <w:szCs w:val="18"/>
              </w:rPr>
              <w:t>人_操作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1BFC3EF6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赵明点击“确认并发送到微信群”按钮。</w:t>
            </w:r>
          </w:p>
        </w:tc>
      </w:tr>
    </w:tbl>
    <w:p w14:paraId="73AC5D5F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175B1124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7D5B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E8A16"/>
                <w:sz w:val="18"/>
                <w:szCs w:val="18"/>
              </w:rPr>
              <w:t>AI_回复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608C2B9B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已将榜样案例长图发送至“司庆季推动群”,共128人可见。</w:t>
            </w:r>
          </w:p>
        </w:tc>
      </w:tr>
    </w:tbl>
    <w:p w14:paraId="7F730EA6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44D670AC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A4BA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224C83C4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显示发送成功状态: 绿色对勾 + 发送时间 + 群成员数。</w:t>
            </w:r>
          </w:p>
        </w:tc>
      </w:tr>
    </w:tbl>
    <w:p w14:paraId="01EBB591">
      <w:pPr>
        <w:spacing w:before="120" w:after="0"/>
      </w:pPr>
    </w:p>
    <w:p w14:paraId="1874AD33">
      <w:pPr>
        <w:pBdr>
          <w:bottom w:val="single" w:color="D1D5DB" w:sz="2" w:space="1"/>
        </w:pBdr>
        <w:spacing w:before="200" w:after="200"/>
      </w:pPr>
    </w:p>
    <w:p w14:paraId="623CAB2C">
      <w:r>
        <w:br w:type="page"/>
      </w:r>
    </w:p>
    <w:p w14:paraId="132D2B3C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A56DB"/>
          <w:sz w:val="36"/>
          <w:szCs w:val="36"/>
        </w:rPr>
        <w:t>场景六: 报告制作（内容创作智能体）</w:t>
      </w:r>
    </w:p>
    <w:p w14:paraId="00EEA6EA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1A56DB"/>
          <w:sz w:val="28"/>
          <w:szCs w:val="28"/>
        </w:rPr>
        <w:t>6.1 自动生成检视会材料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549104DE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ED78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6B7280"/>
                <w:sz w:val="18"/>
                <w:szCs w:val="18"/>
              </w:rPr>
              <w:t>旁白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68701A9F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月底将至,赵明需要对1VN活动率达成较差的营业部组织主管检视会。以往需要花2-3小时提取数据、制作PPT,现在AI助手可以一键完成会议邀约和PPT制作。</w:t>
            </w:r>
          </w:p>
        </w:tc>
      </w:tr>
    </w:tbl>
    <w:p w14:paraId="5CE04F1D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34781AC1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87F0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438D1CFA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【界面状态】左侧导航切换至“报告中心”模块。对话区顶部标签: “内容创作智能体”。</w:t>
            </w:r>
          </w:p>
        </w:tc>
      </w:tr>
    </w:tbl>
    <w:p w14:paraId="2E88C478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291D8FE6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221D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A56DB"/>
                <w:sz w:val="18"/>
                <w:szCs w:val="18"/>
              </w:rPr>
              <w:t>人_操作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456EF949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赵明点击麦克风按钮。</w:t>
            </w:r>
          </w:p>
        </w:tc>
      </w:tr>
    </w:tbl>
    <w:p w14:paraId="2ED93F92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5BA5B351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7160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4A1ED482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【语音输入中】红色脉冲麦克风,声波动画,实时转文字。</w:t>
            </w:r>
          </w:p>
        </w:tc>
      </w:tr>
    </w:tbl>
    <w:p w14:paraId="16E424A1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287EB635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B920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A56DB"/>
                <w:sz w:val="18"/>
                <w:szCs w:val="18"/>
              </w:rPr>
              <w:t>人_语音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506EB831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1"/>
                <w:szCs w:val="21"/>
              </w:rPr>
              <w:t>请帮我对1VN活动率达成排名后两名的营业部组织主管检视会,帮我做好PPT。</w:t>
            </w:r>
          </w:p>
        </w:tc>
      </w:tr>
    </w:tbl>
    <w:p w14:paraId="28BA9C52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7EBFEA8B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4DD9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B45309"/>
                <w:sz w:val="18"/>
                <w:szCs w:val="18"/>
              </w:rPr>
              <w:t>AI_思考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6A1A4C09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思考链路(较长,约6秒):
① “正在查询8个营业部1VN活动率排名...” ✓
② “确认后两名: 阳光部(8%)、越秀部(11%)” ✓
③ “正在获取阳光部、越秀部详细业务数据...” ✓
④ “正在查询参会人员信息与日程...” ✓
⑤ “正在生成会议邀约...” ✓
⑥ “正在制作检视会PPT(共18页)...” 进度条: 生成中 45%...
⑦ “PPT制作完成” ✓</w:t>
            </w:r>
          </w:p>
        </w:tc>
      </w:tr>
    </w:tbl>
    <w:p w14:paraId="545CE33B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253D154E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D962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E8A16"/>
                <w:sz w:val="18"/>
                <w:szCs w:val="18"/>
              </w:rPr>
              <w:t>AI_回复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76C5692F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已完成以下工作:</w:t>
            </w:r>
          </w:p>
        </w:tc>
      </w:tr>
    </w:tbl>
    <w:p w14:paraId="0E5EAD5A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45B9680A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C483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43671FBE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【成果展示区】AI回复中嵌入两个结果卡片:
卡片一 — “会议邀约”:
· ✓ 已向阳光部张三经理及5位主管发送检视会邀约
· ✓ 已向越秀部王建国经理及4位主管发送检视会邀约
· 会议时间: 2026年3月14日(周五) 14:00-16:00
· 会议地点: 东区营业区3楼会议室
· 右侧“查看邀约详情”链接
卡片二 — “检视会PPT”:
· 文件图标 + “司庆季主管检视会.pptx” + “18页”
· PPT缩略图预览(显示前3页缩略图)
· 按钮: “预览PPT”(蓝色) | “下载”(白色)</w:t>
            </w:r>
          </w:p>
        </w:tc>
      </w:tr>
    </w:tbl>
    <w:p w14:paraId="34DD6839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02ADCE62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8C6D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A56DB"/>
                <w:sz w:val="18"/>
                <w:szCs w:val="18"/>
              </w:rPr>
              <w:t>人_操作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411F7EA4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赵明点击“预览PPT”按钮。</w:t>
            </w:r>
          </w:p>
        </w:tc>
      </w:tr>
    </w:tbl>
    <w:p w14:paraId="70D40E53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13EC16DB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BBB9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8"/>
                <w:szCs w:val="18"/>
              </w:rPr>
              <w:t>UI_界面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39FDCAC3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【PPT全屏预览】弹出全屏预览模式,幻灯片放映效果。PPT核心页面:
第1页(封面): “司庆季1VN活动推进检视会” + 日期 + 东区营业区
第2页: 全营业区8部1VN活动达成排名(柱状图,后两名红色高亮)
第3页: 朝阳部案例分享 — 活动率32%的经验做法
第4-8页: 阳光部问题诊断(出勤率、活动频次、客户邀约完成率逐项分析)
第9-13页: 越秀部问题诊断(类似结构)
第14-16页: 下一步工作要求与目标分解
第17页: 行动计划时间表(甘特图样式)
第18页: 寄语与激励
预览底部有翻页箭头和页码指示器。右上角“退出预览”按钮。</w:t>
            </w:r>
          </w:p>
        </w:tc>
      </w:tr>
    </w:tbl>
    <w:p w14:paraId="2F311A7A">
      <w:pPr>
        <w:spacing w:before="120" w:after="0"/>
      </w:pPr>
    </w:p>
    <w:p w14:paraId="0AE327BB">
      <w:pPr>
        <w:pBdr>
          <w:bottom w:val="single" w:color="D1D5DB" w:sz="2" w:space="1"/>
        </w:pBdr>
        <w:spacing w:before="200" w:after="200"/>
      </w:pPr>
    </w:p>
    <w:p w14:paraId="0943C087">
      <w:r>
        <w:br w:type="page"/>
      </w:r>
    </w:p>
    <w:p w14:paraId="0E64E6D9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A56DB"/>
          <w:sz w:val="36"/>
          <w:szCs w:val="36"/>
        </w:rPr>
        <w:t>Demo演示要点总结</w:t>
      </w:r>
    </w:p>
    <w:p w14:paraId="4833BF9A">
      <w:pPr>
        <w:spacing w:before="200" w:after="200"/>
      </w:pPr>
      <w:r>
        <w:rPr>
          <w:rFonts w:ascii="微软雅黑" w:hAnsi="微软雅黑" w:eastAsia="微软雅黑" w:cs="微软雅黑"/>
          <w:sz w:val="21"/>
          <w:szCs w:val="21"/>
        </w:rPr>
        <w:t>本Demo通过六个场景完整展示了平安DO系统AI营销管理助手的核心能力,以下为各场景的核心展示要点: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600"/>
        <w:gridCol w:w="6560"/>
      </w:tblGrid>
      <w:tr w14:paraId="649E6004">
        <w:tc>
          <w:tcPr>
            <w:tcW w:w="1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3C2A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场景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1FBE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主题</w:t>
            </w:r>
          </w:p>
        </w:tc>
        <w:tc>
          <w:tcPr>
            <w:tcW w:w="6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17D3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核心展示能力</w:t>
            </w:r>
          </w:p>
        </w:tc>
      </w:tr>
      <w:tr w14:paraId="22E5B916">
        <w:tc>
          <w:tcPr>
            <w:tcW w:w="1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27460">
            <w:pPr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场景一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9CD1D">
            <w:pPr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活动策划</w:t>
            </w:r>
          </w:p>
        </w:tc>
        <w:tc>
          <w:tcPr>
            <w:tcW w:w="6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4A5DE">
            <w:pPr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客户资源智能分析 + 可视化地图 + 活动方案自动生成</w:t>
            </w:r>
          </w:p>
        </w:tc>
      </w:tr>
      <w:tr w14:paraId="67C6A63D">
        <w:tc>
          <w:tcPr>
            <w:tcW w:w="1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EC526">
            <w:pPr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场景二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D5648">
            <w:pPr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面谈辅助</w:t>
            </w:r>
          </w:p>
        </w:tc>
        <w:tc>
          <w:tcPr>
            <w:tcW w:w="6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AE142">
            <w:pPr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面谈对象智能推荐 + 结构化面谈指引 + 面谈档案自动生成</w:t>
            </w:r>
          </w:p>
        </w:tc>
      </w:tr>
      <w:tr w14:paraId="44272C76">
        <w:tc>
          <w:tcPr>
            <w:tcW w:w="1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CBEA4">
            <w:pPr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场景三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37AC8">
            <w:pPr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进度追踪</w:t>
            </w:r>
          </w:p>
        </w:tc>
        <w:tc>
          <w:tcPr>
            <w:tcW w:w="6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054D3">
            <w:pPr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每日主动推送晨报 + 预警诊断 + 改善建议一键下发</w:t>
            </w:r>
          </w:p>
        </w:tc>
      </w:tr>
      <w:tr w14:paraId="59D1C68F">
        <w:tc>
          <w:tcPr>
            <w:tcW w:w="1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989FE">
            <w:pPr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场景四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2F4EA">
            <w:pPr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素材制作</w:t>
            </w:r>
          </w:p>
        </w:tc>
        <w:tc>
          <w:tcPr>
            <w:tcW w:w="6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068F9">
            <w:pPr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数据自动检索 + 贺报海报智能生成 + 一键发送微信群</w:t>
            </w:r>
          </w:p>
        </w:tc>
      </w:tr>
      <w:tr w14:paraId="11546B7C">
        <w:tc>
          <w:tcPr>
            <w:tcW w:w="1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52D9A">
            <w:pPr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场景五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5F201">
            <w:pPr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案例挖掘</w:t>
            </w:r>
          </w:p>
        </w:tc>
        <w:tc>
          <w:tcPr>
            <w:tcW w:w="6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6C602">
            <w:pPr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数据驱动标杆发现 + 录音智能归纳 + 多形式内容生成</w:t>
            </w:r>
          </w:p>
        </w:tc>
      </w:tr>
      <w:tr w14:paraId="598707EB">
        <w:tc>
          <w:tcPr>
            <w:tcW w:w="1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6A35F">
            <w:pPr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场景六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C2E67">
            <w:pPr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报告制作</w:t>
            </w:r>
          </w:p>
        </w:tc>
        <w:tc>
          <w:tcPr>
            <w:tcW w:w="6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92A01">
            <w:pPr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会议自动邀约 + PPT智能生成 + 全流程一站式完成</w:t>
            </w:r>
          </w:p>
        </w:tc>
      </w:tr>
    </w:tbl>
    <w:p w14:paraId="18729E0B">
      <w:pPr>
        <w:spacing w:before="300" w:after="0"/>
      </w:pPr>
    </w:p>
    <w:p w14:paraId="608CA8FA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E5740B"/>
          <w:sz w:val="21"/>
          <w:szCs w:val="21"/>
        </w:rPr>
        <w:t xml:space="preserve">AI智能体现要点: </w:t>
      </w:r>
    </w:p>
    <w:p w14:paraId="1FA6812B">
      <w:pPr>
        <w:spacing w:after="80"/>
      </w:pPr>
      <w:r>
        <w:rPr>
          <w:rFonts w:ascii="微软雅黑" w:hAnsi="微软雅黑" w:eastAsia="微软雅黑" w:cs="微软雅黑"/>
          <w:sz w:val="20"/>
          <w:szCs w:val="20"/>
        </w:rPr>
        <w:t>1. 语音交互: 每次用户输入均通过语音,展示麦克风按钮→声波动画→实时转文字→消息气泡的完整流程</w:t>
      </w:r>
    </w:p>
    <w:p w14:paraId="4F37D309">
      <w:pPr>
        <w:spacing w:after="80"/>
      </w:pPr>
      <w:r>
        <w:rPr>
          <w:rFonts w:ascii="微软雅黑" w:hAnsi="微软雅黑" w:eastAsia="微软雅黑" w:cs="微软雅黑"/>
          <w:sz w:val="20"/>
          <w:szCs w:val="20"/>
        </w:rPr>
        <w:t>2. AI思考过程: 每次AI响应前展示“思考链路”动画,让用户看到AI正在调用哪些系统、分析哪些数据</w:t>
      </w:r>
    </w:p>
    <w:p w14:paraId="30111963">
      <w:pPr>
        <w:spacing w:after="80"/>
      </w:pPr>
      <w:r>
        <w:rPr>
          <w:rFonts w:ascii="微软雅黑" w:hAnsi="微软雅黑" w:eastAsia="微软雅黑" w:cs="微软雅黑"/>
          <w:sz w:val="20"/>
          <w:szCs w:val="20"/>
        </w:rPr>
        <w:t>3. 数据可视化: 仪表盘、热力图、柱状图、饼图、时间轴等多种形式,让数据直观呈现</w:t>
      </w:r>
    </w:p>
    <w:p w14:paraId="3F500C6B">
      <w:pPr>
        <w:spacing w:after="80"/>
      </w:pPr>
      <w:r>
        <w:rPr>
          <w:rFonts w:ascii="微软雅黑" w:hAnsi="微软雅黑" w:eastAsia="微软雅黑" w:cs="微软雅黑"/>
          <w:sz w:val="20"/>
          <w:szCs w:val="20"/>
        </w:rPr>
        <w:t>4. 一键执行: 发送贺报、下发任务、发起会邀等操作均可在对话中一键完成,体现AI+执行闭环</w:t>
      </w:r>
    </w:p>
    <w:p w14:paraId="396FEB9E">
      <w:pPr>
        <w:spacing w:after="80"/>
      </w:pPr>
      <w:r>
        <w:rPr>
          <w:rFonts w:ascii="微软雅黑" w:hAnsi="微软雅黑" w:eastAsia="微软雅黑" w:cs="微软雅黑"/>
          <w:sz w:val="20"/>
          <w:szCs w:val="20"/>
        </w:rPr>
        <w:t>5. 多模态输出: 文字回复、卡片、表格、海报、长图、PPT等多种输出形式,满足不同场景需求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865E9">
    <w:pPr>
      <w:jc w:val="center"/>
    </w:pPr>
    <w:r>
      <w:rPr>
        <w:rFonts w:ascii="微软雅黑" w:hAnsi="微软雅黑" w:eastAsia="微软雅黑" w:cs="微软雅黑"/>
        <w:color w:val="6B7280"/>
        <w:sz w:val="14"/>
        <w:szCs w:val="14"/>
      </w:rPr>
      <w:t>机密文件 — 仅供内部演示使用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8DFABB">
    <w:pPr>
      <w:jc w:val="right"/>
    </w:pPr>
    <w:r>
      <w:rPr>
        <w:rFonts w:ascii="微软雅黑" w:hAnsi="微软雅黑" w:eastAsia="微软雅黑" w:cs="微软雅黑"/>
        <w:color w:val="6B7280"/>
        <w:sz w:val="16"/>
        <w:szCs w:val="16"/>
      </w:rPr>
      <w:t>平安DO系统 · AI营销管理助手 · Demo剧本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FE578A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微软雅黑" w:hAnsi="微软雅黑" w:eastAsia="微软雅黑" w:cs="微软雅黑"/>
      <w:b/>
      <w:bCs/>
      <w:color w:val="1A56DB"/>
      <w:sz w:val="36"/>
      <w:szCs w:val="36"/>
    </w:rPr>
  </w:style>
  <w:style w:type="paragraph" w:styleId="3">
    <w:name w:val="heading 2"/>
    <w:next w:val="1"/>
    <w:qFormat/>
    <w:uiPriority w:val="0"/>
    <w:pPr>
      <w:spacing w:before="300" w:after="150"/>
      <w:outlineLvl w:val="1"/>
    </w:pPr>
    <w:rPr>
      <w:rFonts w:ascii="微软雅黑" w:hAnsi="微软雅黑" w:eastAsia="微软雅黑" w:cs="微软雅黑"/>
      <w:b/>
      <w:bCs/>
      <w:color w:val="1A56DB"/>
      <w:sz w:val="28"/>
      <w:szCs w:val="28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TotalTime>2</TotalTime>
  <ScaleCrop>false</ScaleCrop>
  <LinksUpToDate>false</LinksUpToDate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龙艺</cp:lastModifiedBy>
  <dcterms:modified xsi:type="dcterms:W3CDTF">2026-03-09T20:36:22Z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8831781D6564F7FCC6BEAE6953580031_42</vt:lpwstr>
  </property>
</Properties>
</file>