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20"/>
          <w:szCs w:val="20"/>
        </w:rPr>
      </w:pPr>
      <w:r w:rsidDel="00000000" w:rsidR="00000000" w:rsidRPr="00000000">
        <w:rPr>
          <w:sz w:val="20"/>
          <w:szCs w:val="20"/>
          <w:rtl w:val="0"/>
        </w:rPr>
        <w:t xml:space="preserve">Code for Textual Analysis</w:t>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75"/>
        <w:gridCol w:w="4320"/>
        <w:tblGridChange w:id="0">
          <w:tblGrid>
            <w:gridCol w:w="4575"/>
            <w:gridCol w:w="4320"/>
          </w:tblGrid>
        </w:tblGridChange>
      </w:tblGrid>
      <w:tr>
        <w:trPr>
          <w:trHeight w:val="258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before="240" w:lineRule="auto"/>
              <w:rPr>
                <w:sz w:val="20"/>
                <w:szCs w:val="20"/>
              </w:rPr>
            </w:pPr>
            <w:r w:rsidDel="00000000" w:rsidR="00000000" w:rsidRPr="00000000">
              <w:rPr>
                <w:sz w:val="20"/>
                <w:szCs w:val="20"/>
                <w:rtl w:val="0"/>
              </w:rPr>
              <w:t xml:space="preserve">Book: Media Analysis Technique (Fourth Edition)</w:t>
            </w:r>
          </w:p>
          <w:p w:rsidR="00000000" w:rsidDel="00000000" w:rsidP="00000000" w:rsidRDefault="00000000" w:rsidRPr="00000000" w14:paraId="00000003">
            <w:pPr>
              <w:spacing w:before="240" w:lineRule="auto"/>
              <w:rPr>
                <w:sz w:val="20"/>
                <w:szCs w:val="20"/>
              </w:rPr>
            </w:pPr>
            <w:r w:rsidDel="00000000" w:rsidR="00000000" w:rsidRPr="00000000">
              <w:rPr>
                <w:sz w:val="20"/>
                <w:szCs w:val="20"/>
                <w:rtl w:val="0"/>
              </w:rPr>
              <w:t xml:space="preserve">Publisher: SAGE (2012)</w:t>
            </w:r>
          </w:p>
          <w:p w:rsidR="00000000" w:rsidDel="00000000" w:rsidP="00000000" w:rsidRDefault="00000000" w:rsidRPr="00000000" w14:paraId="00000004">
            <w:pPr>
              <w:spacing w:before="240" w:lineRule="auto"/>
              <w:rPr>
                <w:sz w:val="20"/>
                <w:szCs w:val="20"/>
              </w:rPr>
            </w:pPr>
            <w:r w:rsidDel="00000000" w:rsidR="00000000" w:rsidRPr="00000000">
              <w:rPr>
                <w:sz w:val="20"/>
                <w:szCs w:val="20"/>
                <w:rtl w:val="0"/>
              </w:rPr>
              <w:t xml:space="preserve">Arthur Asa Berger</w:t>
            </w:r>
          </w:p>
        </w:tc>
      </w:tr>
      <w:tr>
        <w:trPr>
          <w:trHeight w:val="54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before="240" w:lineRule="auto"/>
              <w:rPr>
                <w:sz w:val="20"/>
                <w:szCs w:val="20"/>
              </w:rPr>
            </w:pPr>
            <w:r w:rsidDel="00000000" w:rsidR="00000000" w:rsidRPr="00000000">
              <w:rPr>
                <w:sz w:val="20"/>
                <w:szCs w:val="20"/>
                <w:rtl w:val="0"/>
              </w:rPr>
              <w:t xml:space="preserve">Sample Concepts/Applications:</w:t>
            </w:r>
          </w:p>
        </w:tc>
      </w:tr>
      <w:tr>
        <w:trPr>
          <w:trHeight w:val="54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before="240" w:lineRule="auto"/>
              <w:rPr>
                <w:b w:val="1"/>
                <w:sz w:val="20"/>
                <w:szCs w:val="20"/>
              </w:rPr>
            </w:pPr>
            <w:r w:rsidDel="00000000" w:rsidR="00000000" w:rsidRPr="00000000">
              <w:rPr>
                <w:b w:val="1"/>
                <w:sz w:val="20"/>
                <w:szCs w:val="20"/>
                <w:rtl w:val="0"/>
              </w:rPr>
              <w:t xml:space="preserve">Semiotic Concepts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before="240" w:lineRule="auto"/>
              <w:rPr>
                <w:b w:val="1"/>
                <w:sz w:val="20"/>
                <w:szCs w:val="20"/>
              </w:rPr>
            </w:pPr>
            <w:r w:rsidDel="00000000" w:rsidR="00000000" w:rsidRPr="00000000">
              <w:rPr>
                <w:b w:val="1"/>
                <w:sz w:val="20"/>
                <w:szCs w:val="20"/>
                <w:rtl w:val="0"/>
              </w:rPr>
              <w:t xml:space="preserve">Applications to be “Analyzed”</w:t>
            </w:r>
          </w:p>
        </w:tc>
      </w:tr>
      <w:tr>
        <w:trPr>
          <w:trHeight w:val="7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before="240" w:lineRule="auto"/>
              <w:ind w:left="360"/>
              <w:rPr>
                <w:sz w:val="20"/>
                <w:szCs w:val="20"/>
              </w:rPr>
            </w:pPr>
            <w:r w:rsidDel="00000000" w:rsidR="00000000" w:rsidRPr="00000000">
              <w:rPr>
                <w:sz w:val="20"/>
                <w:szCs w:val="20"/>
                <w:rtl w:val="0"/>
              </w:rPr>
              <w:t xml:space="preserve">1.     Signifier/Signified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before="240" w:lineRule="auto"/>
              <w:rPr>
                <w:sz w:val="20"/>
                <w:szCs w:val="20"/>
              </w:rPr>
            </w:pPr>
            <w:r w:rsidDel="00000000" w:rsidR="00000000" w:rsidRPr="00000000">
              <w:rPr>
                <w:sz w:val="20"/>
                <w:szCs w:val="20"/>
                <w:rtl w:val="0"/>
              </w:rPr>
              <w:t xml:space="preserve">Signifier is the sound image and signified is the concept.</w:t>
            </w:r>
          </w:p>
          <w:p w:rsidR="00000000" w:rsidDel="00000000" w:rsidP="00000000" w:rsidRDefault="00000000" w:rsidRPr="00000000" w14:paraId="0000000C">
            <w:pPr>
              <w:spacing w:before="240" w:lineRule="auto"/>
              <w:rPr>
                <w:sz w:val="20"/>
                <w:szCs w:val="20"/>
              </w:rPr>
            </w:pPr>
            <w:r w:rsidDel="00000000" w:rsidR="00000000" w:rsidRPr="00000000">
              <w:rPr>
                <w:sz w:val="20"/>
                <w:szCs w:val="20"/>
                <w:rtl w:val="0"/>
              </w:rPr>
              <w:t xml:space="preserve">Signifier : Large Brain </w:t>
            </w:r>
          </w:p>
          <w:p w:rsidR="00000000" w:rsidDel="00000000" w:rsidP="00000000" w:rsidRDefault="00000000" w:rsidRPr="00000000" w14:paraId="0000000D">
            <w:pPr>
              <w:spacing w:before="240" w:lineRule="auto"/>
              <w:rPr>
                <w:sz w:val="20"/>
                <w:szCs w:val="20"/>
              </w:rPr>
            </w:pPr>
            <w:r w:rsidDel="00000000" w:rsidR="00000000" w:rsidRPr="00000000">
              <w:rPr>
                <w:sz w:val="20"/>
                <w:szCs w:val="20"/>
                <w:rtl w:val="0"/>
              </w:rPr>
              <w:t xml:space="preserve">Signified: Man is intellectual</w:t>
            </w:r>
          </w:p>
        </w:tc>
      </w:tr>
      <w:tr>
        <w:trPr>
          <w:trHeight w:val="18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before="240" w:lineRule="auto"/>
              <w:ind w:left="360"/>
              <w:rPr>
                <w:sz w:val="20"/>
                <w:szCs w:val="20"/>
              </w:rPr>
            </w:pPr>
            <w:r w:rsidDel="00000000" w:rsidR="00000000" w:rsidRPr="00000000">
              <w:rPr>
                <w:sz w:val="20"/>
                <w:szCs w:val="20"/>
                <w:rtl w:val="0"/>
              </w:rPr>
              <w:t xml:space="preserve">2.     Syntagmatic Analysis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before="240" w:lineRule="auto"/>
              <w:rPr>
                <w:sz w:val="20"/>
                <w:szCs w:val="20"/>
              </w:rPr>
            </w:pPr>
            <w:r w:rsidDel="00000000" w:rsidR="00000000" w:rsidRPr="00000000">
              <w:rPr>
                <w:sz w:val="20"/>
                <w:szCs w:val="20"/>
                <w:rtl w:val="0"/>
              </w:rPr>
              <w:t xml:space="preserve">A syntagma is a chain, an in syntagmatic analysis, a text is examined as a sequence of events that forms some kind of narrative.</w:t>
            </w:r>
          </w:p>
        </w:tc>
      </w:tr>
      <w:tr>
        <w:trPr>
          <w:trHeight w:val="15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before="240" w:lineRule="auto"/>
              <w:ind w:left="0" w:firstLine="0"/>
              <w:rPr>
                <w:sz w:val="20"/>
                <w:szCs w:val="20"/>
              </w:rPr>
            </w:pPr>
            <w:r w:rsidDel="00000000" w:rsidR="00000000" w:rsidRPr="00000000">
              <w:rPr>
                <w:sz w:val="20"/>
                <w:szCs w:val="20"/>
                <w:rtl w:val="0"/>
              </w:rPr>
              <w:t xml:space="preserve">3.     Paradigmatic Analysis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before="240" w:lineRule="auto"/>
              <w:rPr>
                <w:sz w:val="20"/>
                <w:szCs w:val="20"/>
              </w:rPr>
            </w:pPr>
            <w:r w:rsidDel="00000000" w:rsidR="00000000" w:rsidRPr="00000000">
              <w:rPr>
                <w:sz w:val="20"/>
                <w:szCs w:val="20"/>
                <w:rtl w:val="0"/>
              </w:rPr>
              <w:t xml:space="preserve">The analysis of a text involves a search for a hidden pattern of opposition that is buried in it and that generates meaning.</w:t>
            </w:r>
          </w:p>
        </w:tc>
      </w:tr>
      <w:tr>
        <w:trPr>
          <w:trHeight w:val="15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before="240" w:lineRule="auto"/>
              <w:ind w:left="360"/>
              <w:rPr>
                <w:sz w:val="20"/>
                <w:szCs w:val="20"/>
              </w:rPr>
            </w:pPr>
            <w:r w:rsidDel="00000000" w:rsidR="00000000" w:rsidRPr="00000000">
              <w:rPr>
                <w:sz w:val="20"/>
                <w:szCs w:val="20"/>
                <w:rtl w:val="0"/>
              </w:rPr>
              <w:t xml:space="preserve">4.     Metaphor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before="240" w:lineRule="auto"/>
              <w:rPr>
                <w:sz w:val="20"/>
                <w:szCs w:val="20"/>
              </w:rPr>
            </w:pPr>
            <w:r w:rsidDel="00000000" w:rsidR="00000000" w:rsidRPr="00000000">
              <w:rPr>
                <w:sz w:val="20"/>
                <w:szCs w:val="20"/>
                <w:rtl w:val="0"/>
              </w:rPr>
              <w:t xml:space="preserve">A relationship between two things is suggested through the use of analogy.    Eg: </w:t>
            </w:r>
            <w:r w:rsidDel="00000000" w:rsidR="00000000" w:rsidRPr="00000000">
              <w:rPr>
                <w:color w:val="333333"/>
                <w:sz w:val="20"/>
                <w:szCs w:val="20"/>
                <w:rtl w:val="0"/>
              </w:rPr>
              <w:t xml:space="preserve">Her tears were a river flowing down her cheeks.  As a river is so much larger than a few tears, the metaphor is a creative way of saying that the person is crying a lot. There are so many tears that they remind the writer of a river.</w:t>
            </w:r>
            <w:r w:rsidDel="00000000" w:rsidR="00000000" w:rsidRPr="00000000">
              <w:rPr>
                <w:rtl w:val="0"/>
              </w:rPr>
            </w:r>
          </w:p>
        </w:tc>
      </w:tr>
      <w:tr>
        <w:trPr>
          <w:trHeight w:val="18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before="240" w:lineRule="auto"/>
              <w:ind w:left="360"/>
              <w:rPr>
                <w:sz w:val="20"/>
                <w:szCs w:val="20"/>
              </w:rPr>
            </w:pPr>
            <w:r w:rsidDel="00000000" w:rsidR="00000000" w:rsidRPr="00000000">
              <w:rPr>
                <w:sz w:val="20"/>
                <w:szCs w:val="20"/>
                <w:rtl w:val="0"/>
              </w:rPr>
              <w:t xml:space="preserve">5.     Synecdoche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before="240" w:lineRule="auto"/>
              <w:rPr>
                <w:sz w:val="20"/>
                <w:szCs w:val="20"/>
              </w:rPr>
            </w:pPr>
            <w:r w:rsidDel="00000000" w:rsidR="00000000" w:rsidRPr="00000000">
              <w:rPr>
                <w:sz w:val="20"/>
                <w:szCs w:val="20"/>
                <w:rtl w:val="0"/>
              </w:rPr>
              <w:t xml:space="preserve">Subcategory in which part stands for the whole or whole of a part.</w:t>
            </w:r>
          </w:p>
          <w:p w:rsidR="00000000" w:rsidDel="00000000" w:rsidP="00000000" w:rsidRDefault="00000000" w:rsidRPr="00000000" w14:paraId="00000016">
            <w:pPr>
              <w:spacing w:before="240" w:lineRule="auto"/>
              <w:rPr>
                <w:i w:val="1"/>
                <w:color w:val="353535"/>
                <w:sz w:val="20"/>
                <w:szCs w:val="20"/>
              </w:rPr>
            </w:pPr>
            <w:r w:rsidDel="00000000" w:rsidR="00000000" w:rsidRPr="00000000">
              <w:rPr>
                <w:sz w:val="20"/>
                <w:szCs w:val="20"/>
                <w:rtl w:val="0"/>
              </w:rPr>
              <w:t xml:space="preserve"> Eg:</w:t>
            </w:r>
            <w:r w:rsidDel="00000000" w:rsidR="00000000" w:rsidRPr="00000000">
              <w:rPr>
                <w:i w:val="1"/>
                <w:color w:val="353535"/>
                <w:sz w:val="20"/>
                <w:szCs w:val="20"/>
                <w:rtl w:val="0"/>
              </w:rPr>
              <w:t xml:space="preserve">A boy has been admitted to the hospital. The nurse says, “He’s </w:t>
            </w:r>
            <w:r w:rsidDel="00000000" w:rsidR="00000000" w:rsidRPr="00000000">
              <w:rPr>
                <w:i w:val="1"/>
                <w:color w:val="353535"/>
                <w:sz w:val="20"/>
                <w:szCs w:val="20"/>
                <w:u w:val="single"/>
                <w:rtl w:val="0"/>
              </w:rPr>
              <w:t xml:space="preserve">in good hands</w:t>
            </w:r>
            <w:r w:rsidDel="00000000" w:rsidR="00000000" w:rsidRPr="00000000">
              <w:rPr>
                <w:i w:val="1"/>
                <w:color w:val="353535"/>
                <w:sz w:val="20"/>
                <w:szCs w:val="20"/>
                <w:rtl w:val="0"/>
              </w:rPr>
              <w:t xml:space="preserv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0"/>
                <w:szCs w:val="20"/>
              </w:rPr>
            </w:pPr>
            <w:r w:rsidDel="00000000" w:rsidR="00000000" w:rsidRPr="00000000">
              <w:rPr>
                <w:color w:val="353535"/>
                <w:sz w:val="20"/>
                <w:szCs w:val="20"/>
                <w:rtl w:val="0"/>
              </w:rPr>
              <w:t xml:space="preserve">The boy is not literally being taken care of by two hands. Rather, he is being taken care of by an entire hospital system, including nurses, assistants, doctors, and many others. This is an example of microcosmic synecdoche, as a part signifies a whole.</w:t>
            </w:r>
            <w:r w:rsidDel="00000000" w:rsidR="00000000" w:rsidRPr="00000000">
              <w:rPr>
                <w:rtl w:val="0"/>
              </w:rPr>
            </w:r>
          </w:p>
        </w:tc>
      </w:tr>
      <w:tr>
        <w:trPr>
          <w:trHeight w:val="15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before="240" w:lineRule="auto"/>
              <w:ind w:left="360"/>
              <w:rPr>
                <w:sz w:val="20"/>
                <w:szCs w:val="20"/>
              </w:rPr>
            </w:pPr>
            <w:r w:rsidDel="00000000" w:rsidR="00000000" w:rsidRPr="00000000">
              <w:rPr>
                <w:sz w:val="20"/>
                <w:szCs w:val="20"/>
                <w:rtl w:val="0"/>
              </w:rPr>
              <w:t xml:space="preserve">6.     Icons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before="240" w:lineRule="auto"/>
              <w:rPr>
                <w:sz w:val="20"/>
                <w:szCs w:val="20"/>
              </w:rPr>
            </w:pPr>
            <w:r w:rsidDel="00000000" w:rsidR="00000000" w:rsidRPr="00000000">
              <w:rPr>
                <w:sz w:val="20"/>
                <w:szCs w:val="20"/>
                <w:rtl w:val="0"/>
              </w:rPr>
              <w:t xml:space="preserve">Resemblance</w:t>
            </w:r>
          </w:p>
          <w:p w:rsidR="00000000" w:rsidDel="00000000" w:rsidP="00000000" w:rsidRDefault="00000000" w:rsidRPr="00000000" w14:paraId="0000001A">
            <w:pPr>
              <w:spacing w:before="240" w:lineRule="auto"/>
              <w:rPr>
                <w:sz w:val="20"/>
                <w:szCs w:val="20"/>
              </w:rPr>
            </w:pPr>
            <w:r w:rsidDel="00000000" w:rsidR="00000000" w:rsidRPr="00000000">
              <w:rPr>
                <w:sz w:val="20"/>
                <w:szCs w:val="20"/>
                <w:rtl w:val="0"/>
              </w:rPr>
              <w:t xml:space="preserve">Eg: Picture, Statue</w:t>
            </w:r>
          </w:p>
        </w:tc>
      </w:tr>
      <w:tr>
        <w:trPr>
          <w:trHeight w:val="15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before="240" w:lineRule="auto"/>
              <w:ind w:left="360"/>
              <w:rPr>
                <w:sz w:val="20"/>
                <w:szCs w:val="20"/>
              </w:rPr>
            </w:pPr>
            <w:r w:rsidDel="00000000" w:rsidR="00000000" w:rsidRPr="00000000">
              <w:rPr>
                <w:sz w:val="20"/>
                <w:szCs w:val="20"/>
                <w:rtl w:val="0"/>
              </w:rPr>
              <w:t xml:space="preserve">7.     Indexes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before="240" w:lineRule="auto"/>
              <w:rPr>
                <w:sz w:val="20"/>
                <w:szCs w:val="20"/>
              </w:rPr>
            </w:pPr>
            <w:r w:rsidDel="00000000" w:rsidR="00000000" w:rsidRPr="00000000">
              <w:rPr>
                <w:sz w:val="20"/>
                <w:szCs w:val="20"/>
                <w:rtl w:val="0"/>
              </w:rPr>
              <w:t xml:space="preserve">Casual Connection</w:t>
            </w:r>
          </w:p>
          <w:p w:rsidR="00000000" w:rsidDel="00000000" w:rsidP="00000000" w:rsidRDefault="00000000" w:rsidRPr="00000000" w14:paraId="0000001D">
            <w:pPr>
              <w:spacing w:before="240" w:lineRule="auto"/>
              <w:rPr>
                <w:sz w:val="20"/>
                <w:szCs w:val="20"/>
              </w:rPr>
            </w:pPr>
            <w:r w:rsidDel="00000000" w:rsidR="00000000" w:rsidRPr="00000000">
              <w:rPr>
                <w:sz w:val="20"/>
                <w:szCs w:val="20"/>
                <w:rtl w:val="0"/>
              </w:rPr>
              <w:t xml:space="preserve">Eg: Fire/Smoke</w:t>
            </w:r>
          </w:p>
        </w:tc>
      </w:tr>
      <w:tr>
        <w:trPr>
          <w:trHeight w:val="15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before="240" w:lineRule="auto"/>
              <w:ind w:left="360"/>
              <w:rPr>
                <w:sz w:val="20"/>
                <w:szCs w:val="20"/>
              </w:rPr>
            </w:pPr>
            <w:r w:rsidDel="00000000" w:rsidR="00000000" w:rsidRPr="00000000">
              <w:rPr>
                <w:sz w:val="20"/>
                <w:szCs w:val="20"/>
                <w:rtl w:val="0"/>
              </w:rPr>
              <w:t xml:space="preserve">8.     Symbols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before="240" w:lineRule="auto"/>
              <w:rPr>
                <w:sz w:val="20"/>
                <w:szCs w:val="20"/>
              </w:rPr>
            </w:pPr>
            <w:r w:rsidDel="00000000" w:rsidR="00000000" w:rsidRPr="00000000">
              <w:rPr>
                <w:sz w:val="20"/>
                <w:szCs w:val="20"/>
                <w:rtl w:val="0"/>
              </w:rPr>
              <w:t xml:space="preserve">Convention</w:t>
            </w:r>
          </w:p>
          <w:p w:rsidR="00000000" w:rsidDel="00000000" w:rsidP="00000000" w:rsidRDefault="00000000" w:rsidRPr="00000000" w14:paraId="00000020">
            <w:pPr>
              <w:spacing w:before="240" w:lineRule="auto"/>
              <w:rPr>
                <w:sz w:val="20"/>
                <w:szCs w:val="20"/>
              </w:rPr>
            </w:pPr>
            <w:r w:rsidDel="00000000" w:rsidR="00000000" w:rsidRPr="00000000">
              <w:rPr>
                <w:sz w:val="20"/>
                <w:szCs w:val="20"/>
                <w:rtl w:val="0"/>
              </w:rPr>
              <w:t xml:space="preserve">Eg: Flags</w:t>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before="240" w:lineRule="auto"/>
              <w:ind w:left="360"/>
              <w:rPr>
                <w:sz w:val="20"/>
                <w:szCs w:val="20"/>
              </w:rPr>
            </w:pPr>
            <w:r w:rsidDel="00000000" w:rsidR="00000000" w:rsidRPr="00000000">
              <w:rPr>
                <w:sz w:val="20"/>
                <w:szCs w:val="20"/>
                <w:rtl w:val="0"/>
              </w:rPr>
              <w:t xml:space="preserve">9.     Intertextuality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before="240" w:lineRule="auto"/>
              <w:rPr>
                <w:sz w:val="20"/>
                <w:szCs w:val="20"/>
              </w:rPr>
            </w:pPr>
            <w:r w:rsidDel="00000000" w:rsidR="00000000" w:rsidRPr="00000000">
              <w:rPr>
                <w:sz w:val="20"/>
                <w:szCs w:val="20"/>
                <w:rtl w:val="0"/>
              </w:rPr>
              <w:t xml:space="preserve">Conscious reuse of material from a text.</w:t>
            </w:r>
          </w:p>
        </w:tc>
      </w:tr>
      <w:tr>
        <w:trPr>
          <w:trHeight w:val="10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before="240" w:lineRule="auto"/>
              <w:ind w:left="360"/>
              <w:rPr>
                <w:sz w:val="20"/>
                <w:szCs w:val="20"/>
              </w:rPr>
            </w:pPr>
            <w:r w:rsidDel="00000000" w:rsidR="00000000" w:rsidRPr="00000000">
              <w:rPr>
                <w:sz w:val="20"/>
                <w:szCs w:val="20"/>
                <w:rtl w:val="0"/>
              </w:rPr>
              <w:t xml:space="preserve">10.  Codes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before="240" w:lineRule="auto"/>
              <w:rPr>
                <w:sz w:val="20"/>
                <w:szCs w:val="20"/>
              </w:rPr>
            </w:pPr>
            <w:r w:rsidDel="00000000" w:rsidR="00000000" w:rsidRPr="00000000">
              <w:rPr>
                <w:sz w:val="20"/>
                <w:szCs w:val="20"/>
                <w:rtl w:val="0"/>
              </w:rPr>
              <w:t xml:space="preserve">Codes are a highly complex pattern of associations that all members of a given society and culture learn.</w:t>
            </w:r>
          </w:p>
        </w:tc>
      </w:tr>
    </w:tbl>
    <w:p w:rsidR="00000000" w:rsidDel="00000000" w:rsidP="00000000" w:rsidRDefault="00000000" w:rsidRPr="00000000" w14:paraId="00000025">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6">
      <w:pPr>
        <w:spacing w:after="240" w:before="240" w:lineRule="auto"/>
        <w:rPr>
          <w:sz w:val="20"/>
          <w:szCs w:val="20"/>
        </w:rPr>
      </w:pPr>
      <w:r w:rsidDel="00000000" w:rsidR="00000000" w:rsidRPr="00000000">
        <w:rPr>
          <w:sz w:val="20"/>
          <w:szCs w:val="20"/>
          <w:rtl w:val="0"/>
        </w:rPr>
        <w:t xml:space="preserve">Non-Verbal Communication</w:t>
      </w:r>
    </w:p>
    <w:p w:rsidR="00000000" w:rsidDel="00000000" w:rsidP="00000000" w:rsidRDefault="00000000" w:rsidRPr="00000000" w14:paraId="00000027">
      <w:pPr>
        <w:spacing w:after="240" w:before="240" w:lineRule="auto"/>
        <w:rPr>
          <w:sz w:val="20"/>
          <w:szCs w:val="20"/>
        </w:rPr>
      </w:pPr>
      <w:r w:rsidDel="00000000" w:rsidR="00000000" w:rsidRPr="00000000">
        <w:rPr>
          <w:sz w:val="20"/>
          <w:szCs w:val="20"/>
          <w:rtl w:val="0"/>
        </w:rPr>
        <w:t xml:space="preserve"> </w:t>
      </w:r>
    </w:p>
    <w:tbl>
      <w:tblPr>
        <w:tblStyle w:val="Table2"/>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3015"/>
        <w:gridCol w:w="2985"/>
        <w:tblGridChange w:id="0">
          <w:tblGrid>
            <w:gridCol w:w="2895"/>
            <w:gridCol w:w="3015"/>
            <w:gridCol w:w="298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before="240" w:lineRule="auto"/>
              <w:rPr>
                <w:sz w:val="20"/>
                <w:szCs w:val="20"/>
              </w:rPr>
            </w:pPr>
            <w:r w:rsidDel="00000000" w:rsidR="00000000" w:rsidRPr="00000000">
              <w:rPr>
                <w:sz w:val="20"/>
                <w:szCs w:val="20"/>
                <w:rtl w:val="0"/>
              </w:rPr>
              <w:t xml:space="preserve">Type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before="240" w:lineRule="auto"/>
              <w:rPr>
                <w:sz w:val="20"/>
                <w:szCs w:val="20"/>
              </w:rPr>
            </w:pPr>
            <w:r w:rsidDel="00000000" w:rsidR="00000000" w:rsidRPr="00000000">
              <w:rPr>
                <w:sz w:val="20"/>
                <w:szCs w:val="20"/>
                <w:rtl w:val="0"/>
              </w:rPr>
              <w:t xml:space="preserve">Category</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before="240" w:lineRule="auto"/>
              <w:rPr>
                <w:sz w:val="20"/>
                <w:szCs w:val="20"/>
              </w:rPr>
            </w:pPr>
            <w:r w:rsidDel="00000000" w:rsidR="00000000" w:rsidRPr="00000000">
              <w:rPr>
                <w:sz w:val="20"/>
                <w:szCs w:val="20"/>
                <w:rtl w:val="0"/>
              </w:rPr>
              <w:t xml:space="preserve">Nature</w:t>
            </w:r>
          </w:p>
        </w:tc>
      </w:tr>
      <w:tr>
        <w:trPr>
          <w:trHeight w:val="135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before="240" w:lineRule="auto"/>
              <w:ind w:left="360"/>
              <w:rPr>
                <w:sz w:val="20"/>
                <w:szCs w:val="20"/>
              </w:rPr>
            </w:pPr>
            <w:r w:rsidDel="00000000" w:rsidR="00000000" w:rsidRPr="00000000">
              <w:rPr>
                <w:sz w:val="20"/>
                <w:szCs w:val="20"/>
                <w:rtl w:val="0"/>
              </w:rPr>
              <w:t xml:space="preserve">1.     Body Structure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ind w:left="1000" w:hanging="360"/>
              <w:rPr>
                <w:sz w:val="20"/>
                <w:szCs w:val="20"/>
              </w:rPr>
            </w:pPr>
            <w:r w:rsidDel="00000000" w:rsidR="00000000" w:rsidRPr="00000000">
              <w:rPr>
                <w:rtl w:val="0"/>
              </w:rPr>
            </w:r>
          </w:p>
          <w:p w:rsidR="00000000" w:rsidDel="00000000" w:rsidP="00000000" w:rsidRDefault="00000000" w:rsidRPr="00000000" w14:paraId="0000002D">
            <w:pPr>
              <w:ind w:left="1000" w:hanging="360"/>
              <w:rPr>
                <w:sz w:val="20"/>
                <w:szCs w:val="20"/>
              </w:rPr>
            </w:pPr>
            <w:r w:rsidDel="00000000" w:rsidR="00000000" w:rsidRPr="00000000">
              <w:rPr>
                <w:rtl w:val="0"/>
              </w:rPr>
            </w:r>
          </w:p>
          <w:p w:rsidR="00000000" w:rsidDel="00000000" w:rsidP="00000000" w:rsidRDefault="00000000" w:rsidRPr="00000000" w14:paraId="0000002E">
            <w:pPr>
              <w:ind w:left="1000" w:hanging="360"/>
              <w:rPr>
                <w:sz w:val="20"/>
                <w:szCs w:val="20"/>
              </w:rPr>
            </w:pPr>
            <w:r w:rsidDel="00000000" w:rsidR="00000000" w:rsidRPr="00000000">
              <w:rPr>
                <w:sz w:val="20"/>
                <w:szCs w:val="20"/>
                <w:rtl w:val="0"/>
              </w:rPr>
              <w:t xml:space="preserve">1.     Head Movement</w:t>
            </w:r>
          </w:p>
          <w:p w:rsidR="00000000" w:rsidDel="00000000" w:rsidP="00000000" w:rsidRDefault="00000000" w:rsidRPr="00000000" w14:paraId="0000002F">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0">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1">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2">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3">
            <w:pPr>
              <w:ind w:left="1000" w:hanging="360"/>
              <w:rPr>
                <w:sz w:val="20"/>
                <w:szCs w:val="20"/>
              </w:rPr>
            </w:pPr>
            <w:r w:rsidDel="00000000" w:rsidR="00000000" w:rsidRPr="00000000">
              <w:rPr>
                <w:sz w:val="20"/>
                <w:szCs w:val="20"/>
                <w:rtl w:val="0"/>
              </w:rPr>
              <w:t xml:space="preserve">2. </w:t>
              <w:tab/>
              <w:t xml:space="preserve">Voice</w:t>
            </w:r>
          </w:p>
          <w:p w:rsidR="00000000" w:rsidDel="00000000" w:rsidP="00000000" w:rsidRDefault="00000000" w:rsidRPr="00000000" w14:paraId="00000034">
            <w:pPr>
              <w:ind w:left="28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35">
            <w:pPr>
              <w:ind w:left="28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36">
            <w:pPr>
              <w:ind w:left="28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37">
            <w:pPr>
              <w:ind w:left="28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38">
            <w:pPr>
              <w:ind w:left="28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39">
            <w:pPr>
              <w:ind w:left="28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3A">
            <w:pPr>
              <w:ind w:left="280" w:firstLine="0"/>
              <w:rPr>
                <w:sz w:val="20"/>
                <w:szCs w:val="20"/>
              </w:rPr>
            </w:pPr>
            <w:r w:rsidDel="00000000" w:rsidR="00000000" w:rsidRPr="00000000">
              <w:rPr>
                <w:rtl w:val="0"/>
              </w:rPr>
            </w:r>
          </w:p>
          <w:p w:rsidR="00000000" w:rsidDel="00000000" w:rsidP="00000000" w:rsidRDefault="00000000" w:rsidRPr="00000000" w14:paraId="0000003B">
            <w:pPr>
              <w:ind w:left="280" w:firstLine="0"/>
              <w:rPr>
                <w:sz w:val="20"/>
                <w:szCs w:val="20"/>
              </w:rPr>
            </w:pPr>
            <w:r w:rsidDel="00000000" w:rsidR="00000000" w:rsidRPr="00000000">
              <w:rPr>
                <w:rtl w:val="0"/>
              </w:rPr>
            </w:r>
          </w:p>
          <w:p w:rsidR="00000000" w:rsidDel="00000000" w:rsidP="00000000" w:rsidRDefault="00000000" w:rsidRPr="00000000" w14:paraId="0000003C">
            <w:pPr>
              <w:ind w:left="1000" w:hanging="360"/>
              <w:rPr>
                <w:sz w:val="20"/>
                <w:szCs w:val="20"/>
              </w:rPr>
            </w:pPr>
            <w:r w:rsidDel="00000000" w:rsidR="00000000" w:rsidRPr="00000000">
              <w:rPr>
                <w:sz w:val="20"/>
                <w:szCs w:val="20"/>
                <w:rtl w:val="0"/>
              </w:rPr>
              <w:t xml:space="preserve">3. </w:t>
              <w:tab/>
              <w:t xml:space="preserve">Smell</w:t>
            </w:r>
          </w:p>
          <w:p w:rsidR="00000000" w:rsidDel="00000000" w:rsidP="00000000" w:rsidRDefault="00000000" w:rsidRPr="00000000" w14:paraId="0000003D">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E">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F">
            <w:pPr>
              <w:ind w:left="1000" w:hanging="360"/>
              <w:rPr>
                <w:sz w:val="20"/>
                <w:szCs w:val="20"/>
              </w:rPr>
            </w:pPr>
            <w:r w:rsidDel="00000000" w:rsidR="00000000" w:rsidRPr="00000000">
              <w:rPr>
                <w:sz w:val="20"/>
                <w:szCs w:val="20"/>
                <w:rtl w:val="0"/>
              </w:rPr>
              <w:t xml:space="preserve">4. </w:t>
              <w:tab/>
              <w:t xml:space="preserve">Eye Movement</w:t>
            </w:r>
          </w:p>
          <w:p w:rsidR="00000000" w:rsidDel="00000000" w:rsidP="00000000" w:rsidRDefault="00000000" w:rsidRPr="00000000" w14:paraId="00000040">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1">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2">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3">
            <w:pPr>
              <w:ind w:left="1000" w:hanging="360"/>
              <w:rPr>
                <w:sz w:val="20"/>
                <w:szCs w:val="20"/>
              </w:rPr>
            </w:pPr>
            <w:r w:rsidDel="00000000" w:rsidR="00000000" w:rsidRPr="00000000">
              <w:rPr>
                <w:sz w:val="20"/>
                <w:szCs w:val="20"/>
                <w:rtl w:val="0"/>
              </w:rPr>
              <w:t xml:space="preserve">5.     Facial Expression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before="240" w:lineRule="auto"/>
              <w:ind w:left="360"/>
              <w:rPr>
                <w:sz w:val="20"/>
                <w:szCs w:val="20"/>
              </w:rPr>
            </w:pPr>
            <w:r w:rsidDel="00000000" w:rsidR="00000000" w:rsidRPr="00000000">
              <w:rPr>
                <w:sz w:val="20"/>
                <w:szCs w:val="20"/>
                <w:rtl w:val="0"/>
              </w:rPr>
              <w:t xml:space="preserve">1.     Nodding side by side</w:t>
            </w:r>
          </w:p>
          <w:p w:rsidR="00000000" w:rsidDel="00000000" w:rsidP="00000000" w:rsidRDefault="00000000" w:rsidRPr="00000000" w14:paraId="00000045">
            <w:pPr>
              <w:spacing w:before="240" w:lineRule="auto"/>
              <w:ind w:left="360"/>
              <w:rPr>
                <w:sz w:val="20"/>
                <w:szCs w:val="20"/>
              </w:rPr>
            </w:pPr>
            <w:r w:rsidDel="00000000" w:rsidR="00000000" w:rsidRPr="00000000">
              <w:rPr>
                <w:sz w:val="20"/>
                <w:szCs w:val="20"/>
                <w:rtl w:val="0"/>
              </w:rPr>
              <w:t xml:space="preserve">2.     Nodding right and left</w:t>
            </w:r>
          </w:p>
          <w:p w:rsidR="00000000" w:rsidDel="00000000" w:rsidP="00000000" w:rsidRDefault="00000000" w:rsidRPr="00000000" w14:paraId="00000046">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7">
            <w:pPr>
              <w:spacing w:before="240" w:lineRule="auto"/>
              <w:ind w:left="360"/>
              <w:rPr>
                <w:sz w:val="20"/>
                <w:szCs w:val="20"/>
              </w:rPr>
            </w:pPr>
            <w:r w:rsidDel="00000000" w:rsidR="00000000" w:rsidRPr="00000000">
              <w:rPr>
                <w:sz w:val="20"/>
                <w:szCs w:val="20"/>
                <w:rtl w:val="0"/>
              </w:rPr>
              <w:t xml:space="preserve">1.     Pitch</w:t>
            </w:r>
          </w:p>
          <w:p w:rsidR="00000000" w:rsidDel="00000000" w:rsidP="00000000" w:rsidRDefault="00000000" w:rsidRPr="00000000" w14:paraId="00000048">
            <w:pPr>
              <w:spacing w:before="240" w:lineRule="auto"/>
              <w:ind w:left="360"/>
              <w:rPr>
                <w:sz w:val="20"/>
                <w:szCs w:val="20"/>
              </w:rPr>
            </w:pPr>
            <w:r w:rsidDel="00000000" w:rsidR="00000000" w:rsidRPr="00000000">
              <w:rPr>
                <w:sz w:val="20"/>
                <w:szCs w:val="20"/>
                <w:rtl w:val="0"/>
              </w:rPr>
              <w:t xml:space="preserve">2.     Volume</w:t>
            </w:r>
          </w:p>
          <w:p w:rsidR="00000000" w:rsidDel="00000000" w:rsidP="00000000" w:rsidRDefault="00000000" w:rsidRPr="00000000" w14:paraId="00000049">
            <w:pPr>
              <w:spacing w:before="240" w:lineRule="auto"/>
              <w:ind w:left="360"/>
              <w:rPr>
                <w:sz w:val="20"/>
                <w:szCs w:val="20"/>
              </w:rPr>
            </w:pPr>
            <w:r w:rsidDel="00000000" w:rsidR="00000000" w:rsidRPr="00000000">
              <w:rPr>
                <w:sz w:val="20"/>
                <w:szCs w:val="20"/>
                <w:rtl w:val="0"/>
              </w:rPr>
              <w:t xml:space="preserve">3.     Inflection</w:t>
            </w:r>
          </w:p>
          <w:p w:rsidR="00000000" w:rsidDel="00000000" w:rsidP="00000000" w:rsidRDefault="00000000" w:rsidRPr="00000000" w14:paraId="0000004A">
            <w:pPr>
              <w:spacing w:before="240" w:lineRule="auto"/>
              <w:ind w:left="360"/>
              <w:rPr>
                <w:sz w:val="20"/>
                <w:szCs w:val="20"/>
              </w:rPr>
            </w:pPr>
            <w:r w:rsidDel="00000000" w:rsidR="00000000" w:rsidRPr="00000000">
              <w:rPr>
                <w:sz w:val="20"/>
                <w:szCs w:val="20"/>
                <w:rtl w:val="0"/>
              </w:rPr>
              <w:t xml:space="preserve">4.     Nasality</w:t>
            </w:r>
          </w:p>
          <w:p w:rsidR="00000000" w:rsidDel="00000000" w:rsidP="00000000" w:rsidRDefault="00000000" w:rsidRPr="00000000" w14:paraId="0000004B">
            <w:pPr>
              <w:spacing w:before="240" w:lineRule="auto"/>
              <w:ind w:left="360"/>
              <w:rPr>
                <w:sz w:val="20"/>
                <w:szCs w:val="20"/>
              </w:rPr>
            </w:pPr>
            <w:r w:rsidDel="00000000" w:rsidR="00000000" w:rsidRPr="00000000">
              <w:rPr>
                <w:sz w:val="20"/>
                <w:szCs w:val="20"/>
                <w:rtl w:val="0"/>
              </w:rPr>
              <w:t xml:space="preserve">5.     Articulation</w:t>
            </w:r>
          </w:p>
          <w:p w:rsidR="00000000" w:rsidDel="00000000" w:rsidP="00000000" w:rsidRDefault="00000000" w:rsidRPr="00000000" w14:paraId="0000004C">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D">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E">
            <w:pPr>
              <w:spacing w:before="240" w:lineRule="auto"/>
              <w:ind w:left="360"/>
              <w:rPr>
                <w:sz w:val="20"/>
                <w:szCs w:val="20"/>
              </w:rPr>
            </w:pPr>
            <w:r w:rsidDel="00000000" w:rsidR="00000000" w:rsidRPr="00000000">
              <w:rPr>
                <w:sz w:val="20"/>
                <w:szCs w:val="20"/>
                <w:rtl w:val="0"/>
              </w:rPr>
              <w:t xml:space="preserve">1.     Appealing</w:t>
            </w:r>
          </w:p>
          <w:p w:rsidR="00000000" w:rsidDel="00000000" w:rsidP="00000000" w:rsidRDefault="00000000" w:rsidRPr="00000000" w14:paraId="0000004F">
            <w:pPr>
              <w:spacing w:before="240" w:lineRule="auto"/>
              <w:ind w:left="360"/>
              <w:rPr>
                <w:sz w:val="20"/>
                <w:szCs w:val="20"/>
              </w:rPr>
            </w:pPr>
            <w:r w:rsidDel="00000000" w:rsidR="00000000" w:rsidRPr="00000000">
              <w:rPr>
                <w:sz w:val="20"/>
                <w:szCs w:val="20"/>
                <w:rtl w:val="0"/>
              </w:rPr>
              <w:t xml:space="preserve">2.     Non appealing</w:t>
            </w:r>
          </w:p>
          <w:p w:rsidR="00000000" w:rsidDel="00000000" w:rsidP="00000000" w:rsidRDefault="00000000" w:rsidRPr="00000000" w14:paraId="00000050">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1">
            <w:pPr>
              <w:spacing w:before="240" w:lineRule="auto"/>
              <w:ind w:left="360"/>
              <w:rPr>
                <w:sz w:val="20"/>
                <w:szCs w:val="20"/>
              </w:rPr>
            </w:pPr>
            <w:r w:rsidDel="00000000" w:rsidR="00000000" w:rsidRPr="00000000">
              <w:rPr>
                <w:sz w:val="20"/>
                <w:szCs w:val="20"/>
                <w:rtl w:val="0"/>
              </w:rPr>
              <w:t xml:space="preserve">1.     Direct eye contact</w:t>
            </w:r>
          </w:p>
          <w:p w:rsidR="00000000" w:rsidDel="00000000" w:rsidP="00000000" w:rsidRDefault="00000000" w:rsidRPr="00000000" w14:paraId="00000052">
            <w:pPr>
              <w:spacing w:before="240" w:lineRule="auto"/>
              <w:ind w:left="360"/>
              <w:rPr>
                <w:sz w:val="20"/>
                <w:szCs w:val="20"/>
              </w:rPr>
            </w:pPr>
            <w:r w:rsidDel="00000000" w:rsidR="00000000" w:rsidRPr="00000000">
              <w:rPr>
                <w:sz w:val="20"/>
                <w:szCs w:val="20"/>
                <w:rtl w:val="0"/>
              </w:rPr>
              <w:t xml:space="preserve">2.     Eyebrow Raising</w:t>
            </w:r>
          </w:p>
          <w:p w:rsidR="00000000" w:rsidDel="00000000" w:rsidP="00000000" w:rsidRDefault="00000000" w:rsidRPr="00000000" w14:paraId="00000053">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4">
            <w:pPr>
              <w:spacing w:before="240" w:lineRule="auto"/>
              <w:ind w:left="360"/>
              <w:rPr>
                <w:sz w:val="20"/>
                <w:szCs w:val="20"/>
              </w:rPr>
            </w:pPr>
            <w:r w:rsidDel="00000000" w:rsidR="00000000" w:rsidRPr="00000000">
              <w:rPr>
                <w:sz w:val="20"/>
                <w:szCs w:val="20"/>
                <w:rtl w:val="0"/>
              </w:rPr>
              <w:t xml:space="preserve">1.     Anger</w:t>
            </w:r>
          </w:p>
          <w:p w:rsidR="00000000" w:rsidDel="00000000" w:rsidP="00000000" w:rsidRDefault="00000000" w:rsidRPr="00000000" w14:paraId="00000055">
            <w:pPr>
              <w:spacing w:before="240" w:lineRule="auto"/>
              <w:ind w:left="360"/>
              <w:rPr>
                <w:sz w:val="20"/>
                <w:szCs w:val="20"/>
              </w:rPr>
            </w:pPr>
            <w:r w:rsidDel="00000000" w:rsidR="00000000" w:rsidRPr="00000000">
              <w:rPr>
                <w:sz w:val="20"/>
                <w:szCs w:val="20"/>
                <w:rtl w:val="0"/>
              </w:rPr>
              <w:t xml:space="preserve">2.     Determination</w:t>
            </w:r>
          </w:p>
          <w:p w:rsidR="00000000" w:rsidDel="00000000" w:rsidP="00000000" w:rsidRDefault="00000000" w:rsidRPr="00000000" w14:paraId="00000056">
            <w:pPr>
              <w:spacing w:before="240" w:lineRule="auto"/>
              <w:ind w:left="360"/>
              <w:rPr>
                <w:sz w:val="20"/>
                <w:szCs w:val="20"/>
              </w:rPr>
            </w:pPr>
            <w:r w:rsidDel="00000000" w:rsidR="00000000" w:rsidRPr="00000000">
              <w:rPr>
                <w:sz w:val="20"/>
                <w:szCs w:val="20"/>
                <w:rtl w:val="0"/>
              </w:rPr>
              <w:t xml:space="preserve">3.     Disgust</w:t>
            </w:r>
          </w:p>
          <w:p w:rsidR="00000000" w:rsidDel="00000000" w:rsidP="00000000" w:rsidRDefault="00000000" w:rsidRPr="00000000" w14:paraId="00000057">
            <w:pPr>
              <w:spacing w:before="240" w:lineRule="auto"/>
              <w:ind w:left="360"/>
              <w:rPr>
                <w:sz w:val="20"/>
                <w:szCs w:val="20"/>
              </w:rPr>
            </w:pPr>
            <w:r w:rsidDel="00000000" w:rsidR="00000000" w:rsidRPr="00000000">
              <w:rPr>
                <w:sz w:val="20"/>
                <w:szCs w:val="20"/>
                <w:rtl w:val="0"/>
              </w:rPr>
              <w:t xml:space="preserve">4.     Fear</w:t>
            </w:r>
          </w:p>
          <w:p w:rsidR="00000000" w:rsidDel="00000000" w:rsidP="00000000" w:rsidRDefault="00000000" w:rsidRPr="00000000" w14:paraId="00000058">
            <w:pPr>
              <w:spacing w:before="240" w:lineRule="auto"/>
              <w:ind w:left="360"/>
              <w:rPr>
                <w:sz w:val="20"/>
                <w:szCs w:val="20"/>
              </w:rPr>
            </w:pPr>
            <w:r w:rsidDel="00000000" w:rsidR="00000000" w:rsidRPr="00000000">
              <w:rPr>
                <w:sz w:val="20"/>
                <w:szCs w:val="20"/>
                <w:rtl w:val="0"/>
              </w:rPr>
              <w:t xml:space="preserve">5.     Neutral</w:t>
            </w:r>
          </w:p>
          <w:p w:rsidR="00000000" w:rsidDel="00000000" w:rsidP="00000000" w:rsidRDefault="00000000" w:rsidRPr="00000000" w14:paraId="00000059">
            <w:pPr>
              <w:spacing w:before="240" w:lineRule="auto"/>
              <w:ind w:left="360"/>
              <w:rPr>
                <w:sz w:val="20"/>
                <w:szCs w:val="20"/>
              </w:rPr>
            </w:pPr>
            <w:r w:rsidDel="00000000" w:rsidR="00000000" w:rsidRPr="00000000">
              <w:rPr>
                <w:sz w:val="20"/>
                <w:szCs w:val="20"/>
                <w:rtl w:val="0"/>
              </w:rPr>
              <w:t xml:space="preserve">6.     Pouting</w:t>
            </w:r>
          </w:p>
          <w:p w:rsidR="00000000" w:rsidDel="00000000" w:rsidP="00000000" w:rsidRDefault="00000000" w:rsidRPr="00000000" w14:paraId="0000005A">
            <w:pPr>
              <w:spacing w:before="240" w:lineRule="auto"/>
              <w:ind w:left="360"/>
              <w:rPr>
                <w:sz w:val="20"/>
                <w:szCs w:val="20"/>
              </w:rPr>
            </w:pPr>
            <w:r w:rsidDel="00000000" w:rsidR="00000000" w:rsidRPr="00000000">
              <w:rPr>
                <w:sz w:val="20"/>
                <w:szCs w:val="20"/>
                <w:rtl w:val="0"/>
              </w:rPr>
              <w:t xml:space="preserve">7.     Sadness</w:t>
            </w:r>
          </w:p>
          <w:p w:rsidR="00000000" w:rsidDel="00000000" w:rsidP="00000000" w:rsidRDefault="00000000" w:rsidRPr="00000000" w14:paraId="0000005B">
            <w:pPr>
              <w:spacing w:before="240" w:lineRule="auto"/>
              <w:ind w:left="360"/>
              <w:rPr>
                <w:sz w:val="20"/>
                <w:szCs w:val="20"/>
              </w:rPr>
            </w:pPr>
            <w:r w:rsidDel="00000000" w:rsidR="00000000" w:rsidRPr="00000000">
              <w:rPr>
                <w:sz w:val="20"/>
                <w:szCs w:val="20"/>
                <w:rtl w:val="0"/>
              </w:rPr>
              <w:t xml:space="preserve">8.     Surprise </w:t>
            </w:r>
          </w:p>
        </w:tc>
      </w:tr>
      <w:tr>
        <w:trPr>
          <w:trHeight w:val="230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before="240" w:lineRule="auto"/>
              <w:ind w:left="360"/>
              <w:rPr>
                <w:sz w:val="20"/>
                <w:szCs w:val="20"/>
              </w:rPr>
            </w:pPr>
            <w:r w:rsidDel="00000000" w:rsidR="00000000" w:rsidRPr="00000000">
              <w:rPr>
                <w:sz w:val="20"/>
                <w:szCs w:val="20"/>
                <w:rtl w:val="0"/>
              </w:rPr>
              <w:t xml:space="preserve">3.     Gesture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before="240" w:lineRule="auto"/>
              <w:ind w:left="360"/>
              <w:rPr>
                <w:sz w:val="20"/>
                <w:szCs w:val="20"/>
              </w:rPr>
            </w:pPr>
            <w:r w:rsidDel="00000000" w:rsidR="00000000" w:rsidRPr="00000000">
              <w:rPr>
                <w:sz w:val="20"/>
                <w:szCs w:val="20"/>
                <w:rtl w:val="0"/>
              </w:rPr>
              <w:t xml:space="preserve">1.      Insecurity</w:t>
            </w:r>
          </w:p>
          <w:p w:rsidR="00000000" w:rsidDel="00000000" w:rsidP="00000000" w:rsidRDefault="00000000" w:rsidRPr="00000000" w14:paraId="0000005E">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F">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0">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1">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2">
            <w:pPr>
              <w:spacing w:before="240" w:lineRule="auto"/>
              <w:ind w:left="360"/>
              <w:rPr>
                <w:sz w:val="20"/>
                <w:szCs w:val="20"/>
              </w:rPr>
            </w:pPr>
            <w:r w:rsidDel="00000000" w:rsidR="00000000" w:rsidRPr="00000000">
              <w:rPr>
                <w:sz w:val="20"/>
                <w:szCs w:val="20"/>
                <w:rtl w:val="0"/>
              </w:rPr>
              <w:t xml:space="preserve">2.      Deceit</w:t>
            </w:r>
          </w:p>
          <w:p w:rsidR="00000000" w:rsidDel="00000000" w:rsidP="00000000" w:rsidRDefault="00000000" w:rsidRPr="00000000" w14:paraId="00000063">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4">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5">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6">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7">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8">
            <w:pPr>
              <w:spacing w:before="240" w:lineRule="auto"/>
              <w:rPr>
                <w:sz w:val="20"/>
                <w:szCs w:val="20"/>
              </w:rPr>
            </w:pPr>
            <w:r w:rsidDel="00000000" w:rsidR="00000000" w:rsidRPr="00000000">
              <w:rPr>
                <w:sz w:val="20"/>
                <w:szCs w:val="20"/>
                <w:rtl w:val="0"/>
              </w:rPr>
              <w:t xml:space="preserve"> 3.      Apathy</w:t>
            </w:r>
          </w:p>
          <w:p w:rsidR="00000000" w:rsidDel="00000000" w:rsidP="00000000" w:rsidRDefault="00000000" w:rsidRPr="00000000" w14:paraId="00000069">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A">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B">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C">
            <w:pPr>
              <w:spacing w:before="240" w:lineRule="auto"/>
              <w:ind w:left="360"/>
              <w:rPr>
                <w:sz w:val="20"/>
                <w:szCs w:val="20"/>
              </w:rPr>
            </w:pPr>
            <w:r w:rsidDel="00000000" w:rsidR="00000000" w:rsidRPr="00000000">
              <w:rPr>
                <w:sz w:val="20"/>
                <w:szCs w:val="20"/>
                <w:rtl w:val="0"/>
              </w:rPr>
              <w:t xml:space="preserve">4.      Disapproval</w:t>
            </w:r>
          </w:p>
          <w:p w:rsidR="00000000" w:rsidDel="00000000" w:rsidP="00000000" w:rsidRDefault="00000000" w:rsidRPr="00000000" w14:paraId="0000006D">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E">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F">
            <w:pPr>
              <w:spacing w:before="240" w:lineRule="auto"/>
              <w:rPr>
                <w:sz w:val="20"/>
                <w:szCs w:val="20"/>
              </w:rPr>
            </w:pPr>
            <w:r w:rsidDel="00000000" w:rsidR="00000000" w:rsidRPr="00000000">
              <w:rPr>
                <w:sz w:val="20"/>
                <w:szCs w:val="20"/>
                <w:rtl w:val="0"/>
              </w:rPr>
              <w:t xml:space="preserve"> 5.      Approval</w:t>
            </w:r>
          </w:p>
          <w:p w:rsidR="00000000" w:rsidDel="00000000" w:rsidP="00000000" w:rsidRDefault="00000000" w:rsidRPr="00000000" w14:paraId="00000070">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71">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72">
            <w:pPr>
              <w:spacing w:before="240" w:lineRule="auto"/>
              <w:rPr>
                <w:sz w:val="20"/>
                <w:szCs w:val="20"/>
              </w:rPr>
            </w:pPr>
            <w:r w:rsidDel="00000000" w:rsidR="00000000" w:rsidRPr="00000000">
              <w:rPr>
                <w:sz w:val="20"/>
                <w:szCs w:val="20"/>
                <w:rtl w:val="0"/>
              </w:rPr>
              <w:t xml:space="preserve"> 6.      Confidence</w:t>
            </w:r>
          </w:p>
          <w:p w:rsidR="00000000" w:rsidDel="00000000" w:rsidP="00000000" w:rsidRDefault="00000000" w:rsidRPr="00000000" w14:paraId="00000073">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74">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75">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76">
            <w:pPr>
              <w:spacing w:before="240" w:lineRule="auto"/>
              <w:ind w:left="360"/>
              <w:rPr>
                <w:sz w:val="20"/>
                <w:szCs w:val="20"/>
              </w:rPr>
            </w:pPr>
            <w:r w:rsidDel="00000000" w:rsidR="00000000" w:rsidRPr="00000000">
              <w:rPr>
                <w:sz w:val="20"/>
                <w:szCs w:val="20"/>
                <w:rtl w:val="0"/>
              </w:rPr>
              <w:t xml:space="preserve">7.      Arrogance</w:t>
            </w:r>
          </w:p>
          <w:p w:rsidR="00000000" w:rsidDel="00000000" w:rsidP="00000000" w:rsidRDefault="00000000" w:rsidRPr="00000000" w14:paraId="00000077">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78">
            <w:pPr>
              <w:spacing w:before="240" w:lineRule="auto"/>
              <w:rPr>
                <w:sz w:val="20"/>
                <w:szCs w:val="20"/>
              </w:rPr>
            </w:pPr>
            <w:r w:rsidDel="00000000" w:rsidR="00000000" w:rsidRPr="00000000">
              <w:rPr>
                <w:sz w:val="20"/>
                <w:szCs w:val="20"/>
                <w:rtl w:val="0"/>
              </w:rPr>
              <w:t xml:space="preserve"> 8.      Despair</w:t>
            </w:r>
          </w:p>
          <w:p w:rsidR="00000000" w:rsidDel="00000000" w:rsidP="00000000" w:rsidRDefault="00000000" w:rsidRPr="00000000" w14:paraId="00000079">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7A">
            <w:pPr>
              <w:spacing w:before="240" w:lineRule="auto"/>
              <w:ind w:left="360"/>
              <w:rPr>
                <w:sz w:val="20"/>
                <w:szCs w:val="20"/>
              </w:rPr>
            </w:pPr>
            <w:r w:rsidDel="00000000" w:rsidR="00000000" w:rsidRPr="00000000">
              <w:rPr>
                <w:sz w:val="20"/>
                <w:szCs w:val="20"/>
                <w:rtl w:val="0"/>
              </w:rPr>
              <w:t xml:space="preserve">9.      Hostility</w:t>
            </w:r>
          </w:p>
          <w:p w:rsidR="00000000" w:rsidDel="00000000" w:rsidP="00000000" w:rsidRDefault="00000000" w:rsidRPr="00000000" w14:paraId="0000007B">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7C">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7D">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7E">
            <w:pPr>
              <w:spacing w:before="240" w:lineRule="auto"/>
              <w:ind w:left="360"/>
              <w:rPr>
                <w:sz w:val="20"/>
                <w:szCs w:val="20"/>
              </w:rPr>
            </w:pPr>
            <w:r w:rsidDel="00000000" w:rsidR="00000000" w:rsidRPr="00000000">
              <w:rPr>
                <w:sz w:val="20"/>
                <w:szCs w:val="20"/>
                <w:rtl w:val="0"/>
              </w:rPr>
              <w:t xml:space="preserve">10.   Courtship and affection.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before="240" w:lineRule="auto"/>
              <w:rPr>
                <w:sz w:val="20"/>
                <w:szCs w:val="20"/>
              </w:rPr>
            </w:pPr>
            <w:r w:rsidDel="00000000" w:rsidR="00000000" w:rsidRPr="00000000">
              <w:rPr>
                <w:sz w:val="20"/>
                <w:szCs w:val="20"/>
                <w:rtl w:val="0"/>
              </w:rPr>
              <w:t xml:space="preserve">Self-touching, hair-stroking, playing with jewellery are other signs of insecurity.</w:t>
            </w:r>
          </w:p>
          <w:p w:rsidR="00000000" w:rsidDel="00000000" w:rsidP="00000000" w:rsidRDefault="00000000" w:rsidRPr="00000000" w14:paraId="00000080">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81">
            <w:pPr>
              <w:spacing w:before="240" w:lineRule="auto"/>
              <w:rPr>
                <w:sz w:val="20"/>
                <w:szCs w:val="20"/>
              </w:rPr>
            </w:pPr>
            <w:r w:rsidDel="00000000" w:rsidR="00000000" w:rsidRPr="00000000">
              <w:rPr>
                <w:sz w:val="20"/>
                <w:szCs w:val="20"/>
                <w:rtl w:val="0"/>
              </w:rPr>
              <w:t xml:space="preserve">When lying, people can show stress in many different ways, including scratching or rubbing the face or nose, covering the mouth with a hand, manipulating clothing (buttoning up a coat or blouse, tugging at a collar); erecting ‘signal blunters’ to hide behind, such as a purse, briefcase, folder or laptop computer; crossing and uncrossing legs</w:t>
            </w:r>
          </w:p>
          <w:p w:rsidR="00000000" w:rsidDel="00000000" w:rsidP="00000000" w:rsidRDefault="00000000" w:rsidRPr="00000000" w14:paraId="00000082">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83">
            <w:pPr>
              <w:spacing w:before="240" w:lineRule="auto"/>
              <w:rPr>
                <w:sz w:val="20"/>
                <w:szCs w:val="20"/>
              </w:rPr>
            </w:pPr>
            <w:r w:rsidDel="00000000" w:rsidR="00000000" w:rsidRPr="00000000">
              <w:rPr>
                <w:sz w:val="20"/>
                <w:szCs w:val="20"/>
                <w:rtl w:val="0"/>
              </w:rPr>
              <w:t xml:space="preserve">Shrugging the shoulders, restricting movement and gestures, hands in pockets</w:t>
            </w:r>
          </w:p>
          <w:p w:rsidR="00000000" w:rsidDel="00000000" w:rsidP="00000000" w:rsidRDefault="00000000" w:rsidRPr="00000000" w14:paraId="00000084">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85">
            <w:pPr>
              <w:spacing w:before="240" w:lineRule="auto"/>
              <w:rPr>
                <w:sz w:val="20"/>
                <w:szCs w:val="20"/>
              </w:rPr>
            </w:pPr>
            <w:r w:rsidDel="00000000" w:rsidR="00000000" w:rsidRPr="00000000">
              <w:rPr>
                <w:sz w:val="20"/>
                <w:szCs w:val="20"/>
                <w:rtl w:val="0"/>
              </w:rPr>
              <w:t xml:space="preserve">Picking off lint from clothing, moving items away, refusing eye contact, lowering voice</w:t>
            </w:r>
          </w:p>
          <w:p w:rsidR="00000000" w:rsidDel="00000000" w:rsidP="00000000" w:rsidRDefault="00000000" w:rsidRPr="00000000" w14:paraId="00000086">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87">
            <w:pPr>
              <w:spacing w:before="240" w:lineRule="auto"/>
              <w:rPr>
                <w:sz w:val="20"/>
                <w:szCs w:val="20"/>
              </w:rPr>
            </w:pPr>
            <w:r w:rsidDel="00000000" w:rsidR="00000000" w:rsidRPr="00000000">
              <w:rPr>
                <w:sz w:val="20"/>
                <w:szCs w:val="20"/>
                <w:rtl w:val="0"/>
              </w:rPr>
              <w:t xml:space="preserve">Thumbs up, ‘A-OK’ finger gestures, ‘you’re the man’ finger pointing, high-fives</w:t>
            </w:r>
          </w:p>
          <w:p w:rsidR="00000000" w:rsidDel="00000000" w:rsidP="00000000" w:rsidRDefault="00000000" w:rsidRPr="00000000" w14:paraId="00000088">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89">
            <w:pPr>
              <w:spacing w:before="240" w:lineRule="auto"/>
              <w:rPr>
                <w:sz w:val="20"/>
                <w:szCs w:val="20"/>
              </w:rPr>
            </w:pPr>
            <w:r w:rsidDel="00000000" w:rsidR="00000000" w:rsidRPr="00000000">
              <w:rPr>
                <w:sz w:val="20"/>
                <w:szCs w:val="20"/>
                <w:rtl w:val="0"/>
              </w:rPr>
              <w:t xml:space="preserve">Hands on hips, thumbs in belt or pockets, swaggering gait, erect posture.</w:t>
            </w:r>
          </w:p>
          <w:p w:rsidR="00000000" w:rsidDel="00000000" w:rsidP="00000000" w:rsidRDefault="00000000" w:rsidRPr="00000000" w14:paraId="0000008A">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8B">
            <w:pPr>
              <w:spacing w:before="240" w:lineRule="auto"/>
              <w:rPr>
                <w:sz w:val="20"/>
                <w:szCs w:val="20"/>
              </w:rPr>
            </w:pPr>
            <w:r w:rsidDel="00000000" w:rsidR="00000000" w:rsidRPr="00000000">
              <w:rPr>
                <w:sz w:val="20"/>
                <w:szCs w:val="20"/>
                <w:rtl w:val="0"/>
              </w:rPr>
              <w:t xml:space="preserve">Steepling hands (putting fingertips of two hands together in the shape of a church steeple), feet up on desk, dismissive waving</w:t>
            </w:r>
          </w:p>
          <w:p w:rsidR="00000000" w:rsidDel="00000000" w:rsidP="00000000" w:rsidRDefault="00000000" w:rsidRPr="00000000" w14:paraId="0000008C">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8D">
            <w:pPr>
              <w:spacing w:before="240" w:lineRule="auto"/>
              <w:rPr>
                <w:sz w:val="20"/>
                <w:szCs w:val="20"/>
              </w:rPr>
            </w:pPr>
            <w:r w:rsidDel="00000000" w:rsidR="00000000" w:rsidRPr="00000000">
              <w:rPr>
                <w:sz w:val="20"/>
                <w:szCs w:val="20"/>
                <w:rtl w:val="0"/>
              </w:rPr>
              <w:t xml:space="preserve">Hand wringing, head in hands, head shaking</w:t>
            </w:r>
          </w:p>
          <w:p w:rsidR="00000000" w:rsidDel="00000000" w:rsidP="00000000" w:rsidRDefault="00000000" w:rsidRPr="00000000" w14:paraId="0000008E">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8F">
            <w:pPr>
              <w:spacing w:before="240" w:lineRule="auto"/>
              <w:rPr>
                <w:sz w:val="20"/>
                <w:szCs w:val="20"/>
              </w:rPr>
            </w:pPr>
            <w:r w:rsidDel="00000000" w:rsidR="00000000" w:rsidRPr="00000000">
              <w:rPr>
                <w:sz w:val="20"/>
                <w:szCs w:val="20"/>
                <w:rtl w:val="0"/>
              </w:rPr>
              <w:t xml:space="preserve">Bunched fists, waving fists, pointing fingers, obscene or taboo gestures</w:t>
            </w:r>
          </w:p>
          <w:p w:rsidR="00000000" w:rsidDel="00000000" w:rsidP="00000000" w:rsidRDefault="00000000" w:rsidRPr="00000000" w14:paraId="00000090">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91">
            <w:pPr>
              <w:spacing w:before="240" w:lineRule="auto"/>
              <w:rPr>
                <w:sz w:val="20"/>
                <w:szCs w:val="20"/>
              </w:rPr>
            </w:pPr>
            <w:r w:rsidDel="00000000" w:rsidR="00000000" w:rsidRPr="00000000">
              <w:rPr>
                <w:sz w:val="20"/>
                <w:szCs w:val="20"/>
                <w:rtl w:val="0"/>
              </w:rPr>
              <w:t xml:space="preserve">adjusting and smoothing down clothing (ties, collars) and glasses, touching the hair, adornments or jewellery.</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before="240" w:lineRule="auto"/>
              <w:ind w:left="360"/>
              <w:rPr>
                <w:sz w:val="20"/>
                <w:szCs w:val="20"/>
              </w:rPr>
            </w:pPr>
            <w:r w:rsidDel="00000000" w:rsidR="00000000" w:rsidRPr="00000000">
              <w:rPr>
                <w:sz w:val="20"/>
                <w:szCs w:val="20"/>
                <w:rtl w:val="0"/>
              </w:rPr>
              <w:t xml:space="preserve">4.     Posture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befor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before="240" w:lineRule="auto"/>
              <w:rPr>
                <w:sz w:val="20"/>
                <w:szCs w:val="20"/>
              </w:rPr>
            </w:pPr>
            <w:r w:rsidDel="00000000" w:rsidR="00000000" w:rsidRPr="00000000">
              <w:rPr>
                <w:sz w:val="20"/>
                <w:szCs w:val="20"/>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befor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befor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before="240" w:lineRule="auto"/>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98">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99">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9A">
      <w:pPr>
        <w:spacing w:after="240" w:before="240" w:lineRule="auto"/>
        <w:rPr>
          <w:sz w:val="20"/>
          <w:szCs w:val="20"/>
        </w:rPr>
      </w:pPr>
      <w:r w:rsidDel="00000000" w:rsidR="00000000" w:rsidRPr="00000000">
        <w:rPr>
          <w:b w:val="1"/>
          <w:sz w:val="20"/>
          <w:szCs w:val="20"/>
          <w:rtl w:val="0"/>
        </w:rPr>
        <w:t xml:space="preserve">Camera Shots</w:t>
      </w:r>
      <w:r w:rsidDel="00000000" w:rsidR="00000000" w:rsidRPr="00000000">
        <w:rPr>
          <w:rtl w:val="0"/>
        </w:rPr>
      </w:r>
    </w:p>
    <w:tbl>
      <w:tblPr>
        <w:tblStyle w:val="Table3"/>
        <w:tblW w:w="86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5"/>
        <w:gridCol w:w="2865"/>
        <w:gridCol w:w="2910"/>
        <w:tblGridChange w:id="0">
          <w:tblGrid>
            <w:gridCol w:w="2835"/>
            <w:gridCol w:w="2865"/>
            <w:gridCol w:w="291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before="240" w:lineRule="auto"/>
              <w:ind w:left="140" w:right="140" w:firstLine="0"/>
              <w:rPr>
                <w:b w:val="1"/>
                <w:sz w:val="20"/>
                <w:szCs w:val="20"/>
              </w:rPr>
            </w:pPr>
            <w:r w:rsidDel="00000000" w:rsidR="00000000" w:rsidRPr="00000000">
              <w:rPr>
                <w:b w:val="1"/>
                <w:sz w:val="20"/>
                <w:szCs w:val="20"/>
                <w:rtl w:val="0"/>
              </w:rPr>
              <w:t xml:space="preserve">Signifier (Shot)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before="240" w:lineRule="auto"/>
              <w:ind w:left="140" w:right="140" w:firstLine="0"/>
              <w:rPr>
                <w:b w:val="1"/>
                <w:sz w:val="20"/>
                <w:szCs w:val="20"/>
              </w:rPr>
            </w:pPr>
            <w:r w:rsidDel="00000000" w:rsidR="00000000" w:rsidRPr="00000000">
              <w:rPr>
                <w:b w:val="1"/>
                <w:sz w:val="20"/>
                <w:szCs w:val="20"/>
                <w:rtl w:val="0"/>
              </w:rPr>
              <w:t xml:space="preserve">Definition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before="240" w:lineRule="auto"/>
              <w:ind w:left="140" w:right="140" w:firstLine="0"/>
              <w:rPr>
                <w:b w:val="1"/>
                <w:sz w:val="20"/>
                <w:szCs w:val="20"/>
              </w:rPr>
            </w:pPr>
            <w:r w:rsidDel="00000000" w:rsidR="00000000" w:rsidRPr="00000000">
              <w:rPr>
                <w:b w:val="1"/>
                <w:sz w:val="20"/>
                <w:szCs w:val="20"/>
                <w:rtl w:val="0"/>
              </w:rPr>
              <w:t xml:space="preserve">Signified (Meaning)</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before="240" w:lineRule="auto"/>
              <w:ind w:left="140" w:right="140" w:firstLine="0"/>
              <w:rPr>
                <w:sz w:val="20"/>
                <w:szCs w:val="20"/>
              </w:rPr>
            </w:pPr>
            <w:r w:rsidDel="00000000" w:rsidR="00000000" w:rsidRPr="00000000">
              <w:rPr>
                <w:sz w:val="20"/>
                <w:szCs w:val="20"/>
                <w:rtl w:val="0"/>
              </w:rPr>
              <w:t xml:space="preserve">Close-up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before="240" w:lineRule="auto"/>
              <w:ind w:left="140" w:right="140" w:firstLine="0"/>
              <w:rPr>
                <w:sz w:val="20"/>
                <w:szCs w:val="20"/>
              </w:rPr>
            </w:pPr>
            <w:r w:rsidDel="00000000" w:rsidR="00000000" w:rsidRPr="00000000">
              <w:rPr>
                <w:sz w:val="20"/>
                <w:szCs w:val="20"/>
                <w:rtl w:val="0"/>
              </w:rPr>
              <w:t xml:space="preserve">Face only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before="240" w:lineRule="auto"/>
              <w:ind w:left="140" w:right="140" w:firstLine="0"/>
              <w:rPr>
                <w:sz w:val="20"/>
                <w:szCs w:val="20"/>
              </w:rPr>
            </w:pPr>
            <w:r w:rsidDel="00000000" w:rsidR="00000000" w:rsidRPr="00000000">
              <w:rPr>
                <w:sz w:val="20"/>
                <w:szCs w:val="20"/>
                <w:rtl w:val="0"/>
              </w:rPr>
              <w:t xml:space="preserve">Intimacy</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before="240" w:lineRule="auto"/>
              <w:ind w:left="140" w:right="140" w:firstLine="0"/>
              <w:rPr>
                <w:sz w:val="20"/>
                <w:szCs w:val="20"/>
              </w:rPr>
            </w:pPr>
            <w:r w:rsidDel="00000000" w:rsidR="00000000" w:rsidRPr="00000000">
              <w:rPr>
                <w:sz w:val="20"/>
                <w:szCs w:val="20"/>
                <w:rtl w:val="0"/>
              </w:rPr>
              <w:t xml:space="preserve">Medium Shot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before="240" w:lineRule="auto"/>
              <w:ind w:left="140" w:right="140" w:firstLine="0"/>
              <w:rPr>
                <w:sz w:val="20"/>
                <w:szCs w:val="20"/>
              </w:rPr>
            </w:pPr>
            <w:r w:rsidDel="00000000" w:rsidR="00000000" w:rsidRPr="00000000">
              <w:rPr>
                <w:sz w:val="20"/>
                <w:szCs w:val="20"/>
                <w:rtl w:val="0"/>
              </w:rPr>
              <w:t xml:space="preserve">Most of body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before="240" w:lineRule="auto"/>
              <w:ind w:left="140" w:right="140" w:firstLine="0"/>
              <w:rPr>
                <w:sz w:val="20"/>
                <w:szCs w:val="20"/>
              </w:rPr>
            </w:pPr>
            <w:r w:rsidDel="00000000" w:rsidR="00000000" w:rsidRPr="00000000">
              <w:rPr>
                <w:sz w:val="20"/>
                <w:szCs w:val="20"/>
                <w:rtl w:val="0"/>
              </w:rPr>
              <w:t xml:space="preserve">Personal Relationship</w:t>
            </w:r>
          </w:p>
        </w:tc>
      </w:tr>
      <w:tr>
        <w:trPr>
          <w:trHeight w:val="7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before="240" w:lineRule="auto"/>
              <w:ind w:left="140" w:right="140" w:firstLine="0"/>
              <w:rPr>
                <w:sz w:val="20"/>
                <w:szCs w:val="20"/>
              </w:rPr>
            </w:pPr>
            <w:r w:rsidDel="00000000" w:rsidR="00000000" w:rsidRPr="00000000">
              <w:rPr>
                <w:sz w:val="20"/>
                <w:szCs w:val="20"/>
                <w:rtl w:val="0"/>
              </w:rPr>
              <w:t xml:space="preserve">Long Shot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before="240" w:lineRule="auto"/>
              <w:ind w:left="140" w:right="140" w:firstLine="0"/>
              <w:rPr>
                <w:sz w:val="20"/>
                <w:szCs w:val="20"/>
              </w:rPr>
            </w:pPr>
            <w:r w:rsidDel="00000000" w:rsidR="00000000" w:rsidRPr="00000000">
              <w:rPr>
                <w:sz w:val="20"/>
                <w:szCs w:val="20"/>
                <w:rtl w:val="0"/>
              </w:rPr>
              <w:t xml:space="preserve">Setting and characters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before="240" w:lineRule="auto"/>
              <w:ind w:left="140" w:right="140" w:firstLine="0"/>
              <w:rPr>
                <w:sz w:val="20"/>
                <w:szCs w:val="20"/>
              </w:rPr>
            </w:pPr>
            <w:r w:rsidDel="00000000" w:rsidR="00000000" w:rsidRPr="00000000">
              <w:rPr>
                <w:sz w:val="20"/>
                <w:szCs w:val="20"/>
                <w:rtl w:val="0"/>
              </w:rPr>
              <w:t xml:space="preserve">Context, Scope, public distance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before="240" w:lineRule="auto"/>
              <w:ind w:left="140" w:right="140" w:firstLine="0"/>
              <w:rPr>
                <w:sz w:val="20"/>
                <w:szCs w:val="20"/>
              </w:rPr>
            </w:pPr>
            <w:r w:rsidDel="00000000" w:rsidR="00000000" w:rsidRPr="00000000">
              <w:rPr>
                <w:sz w:val="20"/>
                <w:szCs w:val="20"/>
                <w:rtl w:val="0"/>
              </w:rPr>
              <w:t xml:space="preserve">Full Shot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before="240" w:lineRule="auto"/>
              <w:ind w:left="140" w:right="140" w:firstLine="0"/>
              <w:rPr>
                <w:sz w:val="20"/>
                <w:szCs w:val="20"/>
              </w:rPr>
            </w:pPr>
            <w:r w:rsidDel="00000000" w:rsidR="00000000" w:rsidRPr="00000000">
              <w:rPr>
                <w:sz w:val="20"/>
                <w:szCs w:val="20"/>
                <w:rtl w:val="0"/>
              </w:rPr>
              <w:t xml:space="preserve">Full body of person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before="240" w:lineRule="auto"/>
              <w:ind w:left="140" w:right="140" w:firstLine="0"/>
              <w:rPr>
                <w:sz w:val="20"/>
                <w:szCs w:val="20"/>
              </w:rPr>
            </w:pPr>
            <w:r w:rsidDel="00000000" w:rsidR="00000000" w:rsidRPr="00000000">
              <w:rPr>
                <w:sz w:val="20"/>
                <w:szCs w:val="20"/>
                <w:rtl w:val="0"/>
              </w:rPr>
              <w:t xml:space="preserve">Social Relationship</w:t>
            </w:r>
          </w:p>
        </w:tc>
      </w:tr>
    </w:tbl>
    <w:p w:rsidR="00000000" w:rsidDel="00000000" w:rsidP="00000000" w:rsidRDefault="00000000" w:rsidRPr="00000000" w14:paraId="000000AA">
      <w:pPr>
        <w:spacing w:after="240" w:before="240" w:lineRule="auto"/>
        <w:rPr>
          <w:b w:val="1"/>
          <w:sz w:val="20"/>
          <w:szCs w:val="20"/>
        </w:rPr>
      </w:pPr>
      <w:r w:rsidDel="00000000" w:rsidR="00000000" w:rsidRPr="00000000">
        <w:rPr>
          <w:b w:val="1"/>
          <w:color w:val="ffffff"/>
          <w:sz w:val="20"/>
          <w:szCs w:val="20"/>
          <w:rtl w:val="0"/>
        </w:rPr>
        <w:t xml:space="preserve">Basic </w:t>
      </w:r>
      <w:r w:rsidDel="00000000" w:rsidR="00000000" w:rsidRPr="00000000">
        <w:rPr>
          <w:b w:val="1"/>
          <w:sz w:val="20"/>
          <w:szCs w:val="20"/>
          <w:rtl w:val="0"/>
        </w:rPr>
        <w:t xml:space="preserve">Camera Work and Editing Technique</w:t>
      </w:r>
    </w:p>
    <w:tbl>
      <w:tblPr>
        <w:tblStyle w:val="Table4"/>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2940"/>
        <w:gridCol w:w="3015"/>
        <w:tblGridChange w:id="0">
          <w:tblGrid>
            <w:gridCol w:w="2925"/>
            <w:gridCol w:w="2940"/>
            <w:gridCol w:w="301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before="240" w:lineRule="auto"/>
              <w:rPr>
                <w:b w:val="1"/>
                <w:sz w:val="20"/>
                <w:szCs w:val="20"/>
              </w:rPr>
            </w:pPr>
            <w:r w:rsidDel="00000000" w:rsidR="00000000" w:rsidRPr="00000000">
              <w:rPr>
                <w:b w:val="1"/>
                <w:sz w:val="20"/>
                <w:szCs w:val="20"/>
                <w:rtl w:val="0"/>
              </w:rPr>
              <w:t xml:space="preserve">Signifier (Shot)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before="240" w:lineRule="auto"/>
              <w:rPr>
                <w:b w:val="1"/>
                <w:sz w:val="20"/>
                <w:szCs w:val="20"/>
              </w:rPr>
            </w:pPr>
            <w:r w:rsidDel="00000000" w:rsidR="00000000" w:rsidRPr="00000000">
              <w:rPr>
                <w:b w:val="1"/>
                <w:sz w:val="20"/>
                <w:szCs w:val="20"/>
                <w:rtl w:val="0"/>
              </w:rPr>
              <w:t xml:space="preserve">Definition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before="240" w:lineRule="auto"/>
              <w:rPr>
                <w:b w:val="1"/>
                <w:sz w:val="20"/>
                <w:szCs w:val="20"/>
              </w:rPr>
            </w:pPr>
            <w:r w:rsidDel="00000000" w:rsidR="00000000" w:rsidRPr="00000000">
              <w:rPr>
                <w:b w:val="1"/>
                <w:sz w:val="20"/>
                <w:szCs w:val="20"/>
                <w:rtl w:val="0"/>
              </w:rPr>
              <w:t xml:space="preserve">Signified (Meaning)</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before="240" w:lineRule="auto"/>
              <w:rPr>
                <w:sz w:val="20"/>
                <w:szCs w:val="20"/>
              </w:rPr>
            </w:pPr>
            <w:r w:rsidDel="00000000" w:rsidR="00000000" w:rsidRPr="00000000">
              <w:rPr>
                <w:sz w:val="20"/>
                <w:szCs w:val="20"/>
                <w:rtl w:val="0"/>
              </w:rPr>
              <w:t xml:space="preserve">Pan Down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before="240" w:lineRule="auto"/>
              <w:rPr>
                <w:sz w:val="20"/>
                <w:szCs w:val="20"/>
              </w:rPr>
            </w:pPr>
            <w:r w:rsidDel="00000000" w:rsidR="00000000" w:rsidRPr="00000000">
              <w:rPr>
                <w:sz w:val="20"/>
                <w:szCs w:val="20"/>
                <w:rtl w:val="0"/>
              </w:rPr>
              <w:t xml:space="preserve">Camera looks down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before="240" w:lineRule="auto"/>
              <w:rPr>
                <w:sz w:val="20"/>
                <w:szCs w:val="20"/>
              </w:rPr>
            </w:pPr>
            <w:r w:rsidDel="00000000" w:rsidR="00000000" w:rsidRPr="00000000">
              <w:rPr>
                <w:sz w:val="20"/>
                <w:szCs w:val="20"/>
                <w:rtl w:val="0"/>
              </w:rPr>
              <w:t xml:space="preserve">Power, Authority</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before="240" w:lineRule="auto"/>
              <w:rPr>
                <w:sz w:val="20"/>
                <w:szCs w:val="20"/>
              </w:rPr>
            </w:pPr>
            <w:r w:rsidDel="00000000" w:rsidR="00000000" w:rsidRPr="00000000">
              <w:rPr>
                <w:sz w:val="20"/>
                <w:szCs w:val="20"/>
                <w:rtl w:val="0"/>
              </w:rPr>
              <w:t xml:space="preserve">Pan Up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before="240" w:lineRule="auto"/>
              <w:rPr>
                <w:sz w:val="20"/>
                <w:szCs w:val="20"/>
              </w:rPr>
            </w:pPr>
            <w:r w:rsidDel="00000000" w:rsidR="00000000" w:rsidRPr="00000000">
              <w:rPr>
                <w:sz w:val="20"/>
                <w:szCs w:val="20"/>
                <w:rtl w:val="0"/>
              </w:rPr>
              <w:t xml:space="preserve">Camera looks up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before="240" w:lineRule="auto"/>
              <w:rPr>
                <w:sz w:val="20"/>
                <w:szCs w:val="20"/>
              </w:rPr>
            </w:pPr>
            <w:r w:rsidDel="00000000" w:rsidR="00000000" w:rsidRPr="00000000">
              <w:rPr>
                <w:sz w:val="20"/>
                <w:szCs w:val="20"/>
                <w:rtl w:val="0"/>
              </w:rPr>
              <w:t xml:space="preserve">Smallness, weakness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before="240" w:lineRule="auto"/>
              <w:rPr>
                <w:sz w:val="20"/>
                <w:szCs w:val="20"/>
              </w:rPr>
            </w:pPr>
            <w:r w:rsidDel="00000000" w:rsidR="00000000" w:rsidRPr="00000000">
              <w:rPr>
                <w:sz w:val="20"/>
                <w:szCs w:val="20"/>
                <w:rtl w:val="0"/>
              </w:rPr>
              <w:t xml:space="preserve">Dolly 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before="240" w:lineRule="auto"/>
              <w:rPr>
                <w:sz w:val="20"/>
                <w:szCs w:val="20"/>
              </w:rPr>
            </w:pPr>
            <w:r w:rsidDel="00000000" w:rsidR="00000000" w:rsidRPr="00000000">
              <w:rPr>
                <w:sz w:val="20"/>
                <w:szCs w:val="20"/>
                <w:rtl w:val="0"/>
              </w:rPr>
              <w:t xml:space="preserve">Camera Moves 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before="240" w:lineRule="auto"/>
              <w:rPr>
                <w:sz w:val="20"/>
                <w:szCs w:val="20"/>
              </w:rPr>
            </w:pPr>
            <w:r w:rsidDel="00000000" w:rsidR="00000000" w:rsidRPr="00000000">
              <w:rPr>
                <w:sz w:val="20"/>
                <w:szCs w:val="20"/>
                <w:rtl w:val="0"/>
              </w:rPr>
              <w:t xml:space="preserve">Observation, focus</w:t>
            </w:r>
          </w:p>
        </w:tc>
      </w:tr>
      <w:tr>
        <w:trPr>
          <w:trHeight w:val="7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before="240" w:lineRule="auto"/>
              <w:rPr>
                <w:sz w:val="20"/>
                <w:szCs w:val="20"/>
              </w:rPr>
            </w:pPr>
            <w:r w:rsidDel="00000000" w:rsidR="00000000" w:rsidRPr="00000000">
              <w:rPr>
                <w:sz w:val="20"/>
                <w:szCs w:val="20"/>
                <w:rtl w:val="0"/>
              </w:rPr>
              <w:t xml:space="preserve">Fade 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before="240" w:lineRule="auto"/>
              <w:rPr>
                <w:sz w:val="20"/>
                <w:szCs w:val="20"/>
              </w:rPr>
            </w:pPr>
            <w:r w:rsidDel="00000000" w:rsidR="00000000" w:rsidRPr="00000000">
              <w:rPr>
                <w:sz w:val="20"/>
                <w:szCs w:val="20"/>
                <w:rtl w:val="0"/>
              </w:rPr>
              <w:t xml:space="preserve">Image appears on blank screen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before="240" w:lineRule="auto"/>
              <w:rPr>
                <w:sz w:val="20"/>
                <w:szCs w:val="20"/>
              </w:rPr>
            </w:pPr>
            <w:r w:rsidDel="00000000" w:rsidR="00000000" w:rsidRPr="00000000">
              <w:rPr>
                <w:sz w:val="20"/>
                <w:szCs w:val="20"/>
                <w:rtl w:val="0"/>
              </w:rPr>
              <w:t xml:space="preserve">Beginning</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before="240" w:lineRule="auto"/>
              <w:rPr>
                <w:sz w:val="20"/>
                <w:szCs w:val="20"/>
              </w:rPr>
            </w:pPr>
            <w:r w:rsidDel="00000000" w:rsidR="00000000" w:rsidRPr="00000000">
              <w:rPr>
                <w:sz w:val="20"/>
                <w:szCs w:val="20"/>
                <w:rtl w:val="0"/>
              </w:rPr>
              <w:t xml:space="preserve">Fade out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before="240" w:lineRule="auto"/>
              <w:rPr>
                <w:sz w:val="20"/>
                <w:szCs w:val="20"/>
              </w:rPr>
            </w:pPr>
            <w:r w:rsidDel="00000000" w:rsidR="00000000" w:rsidRPr="00000000">
              <w:rPr>
                <w:sz w:val="20"/>
                <w:szCs w:val="20"/>
                <w:rtl w:val="0"/>
              </w:rPr>
              <w:t xml:space="preserve">Image screen goes blank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before="240" w:lineRule="auto"/>
              <w:rPr>
                <w:sz w:val="20"/>
                <w:szCs w:val="20"/>
              </w:rPr>
            </w:pPr>
            <w:r w:rsidDel="00000000" w:rsidR="00000000" w:rsidRPr="00000000">
              <w:rPr>
                <w:sz w:val="20"/>
                <w:szCs w:val="20"/>
                <w:rtl w:val="0"/>
              </w:rPr>
              <w:t xml:space="preserve">Ending</w:t>
            </w:r>
          </w:p>
        </w:tc>
      </w:tr>
      <w:tr>
        <w:trPr>
          <w:trHeight w:val="7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before="240" w:lineRule="auto"/>
              <w:rPr>
                <w:sz w:val="20"/>
                <w:szCs w:val="20"/>
              </w:rPr>
            </w:pPr>
            <w:r w:rsidDel="00000000" w:rsidR="00000000" w:rsidRPr="00000000">
              <w:rPr>
                <w:sz w:val="20"/>
                <w:szCs w:val="20"/>
                <w:rtl w:val="0"/>
              </w:rPr>
              <w:t xml:space="preserve">Cut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before="240" w:lineRule="auto"/>
              <w:rPr>
                <w:sz w:val="20"/>
                <w:szCs w:val="20"/>
              </w:rPr>
            </w:pPr>
            <w:r w:rsidDel="00000000" w:rsidR="00000000" w:rsidRPr="00000000">
              <w:rPr>
                <w:sz w:val="20"/>
                <w:szCs w:val="20"/>
                <w:rtl w:val="0"/>
              </w:rPr>
              <w:t xml:space="preserve">Switch from one content to another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before="240" w:lineRule="auto"/>
              <w:rPr>
                <w:sz w:val="20"/>
                <w:szCs w:val="20"/>
              </w:rPr>
            </w:pPr>
            <w:r w:rsidDel="00000000" w:rsidR="00000000" w:rsidRPr="00000000">
              <w:rPr>
                <w:sz w:val="20"/>
                <w:szCs w:val="20"/>
                <w:rtl w:val="0"/>
              </w:rPr>
              <w:t xml:space="preserve">Simultaneously, excitement</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before="240" w:lineRule="auto"/>
              <w:rPr>
                <w:sz w:val="20"/>
                <w:szCs w:val="20"/>
              </w:rPr>
            </w:pPr>
            <w:r w:rsidDel="00000000" w:rsidR="00000000" w:rsidRPr="00000000">
              <w:rPr>
                <w:sz w:val="20"/>
                <w:szCs w:val="20"/>
                <w:rtl w:val="0"/>
              </w:rPr>
              <w:t xml:space="preserve">Wipe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before="240" w:lineRule="auto"/>
              <w:rPr>
                <w:sz w:val="20"/>
                <w:szCs w:val="20"/>
              </w:rPr>
            </w:pPr>
            <w:r w:rsidDel="00000000" w:rsidR="00000000" w:rsidRPr="00000000">
              <w:rPr>
                <w:sz w:val="20"/>
                <w:szCs w:val="20"/>
                <w:rtl w:val="0"/>
              </w:rPr>
              <w:t xml:space="preserve">Image wiped off screen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before="240" w:lineRule="auto"/>
              <w:rPr>
                <w:sz w:val="20"/>
                <w:szCs w:val="20"/>
              </w:rPr>
            </w:pPr>
            <w:r w:rsidDel="00000000" w:rsidR="00000000" w:rsidRPr="00000000">
              <w:rPr>
                <w:sz w:val="20"/>
                <w:szCs w:val="20"/>
                <w:rtl w:val="0"/>
              </w:rPr>
              <w:t xml:space="preserve">Imposed conclusion</w:t>
            </w:r>
          </w:p>
        </w:tc>
      </w:tr>
    </w:tbl>
    <w:p w:rsidR="00000000" w:rsidDel="00000000" w:rsidP="00000000" w:rsidRDefault="00000000" w:rsidRPr="00000000" w14:paraId="000000C3">
      <w:pPr>
        <w:spacing w:after="240" w:before="240" w:lineRule="auto"/>
        <w:rPr>
          <w:sz w:val="24"/>
          <w:szCs w:val="24"/>
        </w:rPr>
      </w:pPr>
      <w:r w:rsidDel="00000000" w:rsidR="00000000" w:rsidRPr="00000000">
        <w:rPr>
          <w:rtl w:val="0"/>
        </w:rPr>
      </w:r>
    </w:p>
    <w:p w:rsidR="00000000" w:rsidDel="00000000" w:rsidP="00000000" w:rsidRDefault="00000000" w:rsidRPr="00000000" w14:paraId="000000C4">
      <w:pPr>
        <w:spacing w:after="240" w:before="240" w:lineRule="auto"/>
        <w:rPr>
          <w:sz w:val="24"/>
          <w:szCs w:val="24"/>
        </w:rPr>
      </w:pPr>
      <w:r w:rsidDel="00000000" w:rsidR="00000000" w:rsidRPr="00000000">
        <w:rPr>
          <w:rtl w:val="0"/>
        </w:rPr>
      </w:r>
    </w:p>
    <w:p w:rsidR="00000000" w:rsidDel="00000000" w:rsidP="00000000" w:rsidRDefault="00000000" w:rsidRPr="00000000" w14:paraId="000000C5">
      <w:pPr>
        <w:spacing w:after="240" w:before="240" w:lineRule="auto"/>
        <w:rPr>
          <w:sz w:val="24"/>
          <w:szCs w:val="24"/>
        </w:rPr>
      </w:pPr>
      <w:r w:rsidDel="00000000" w:rsidR="00000000" w:rsidRPr="00000000">
        <w:rPr>
          <w:rtl w:val="0"/>
        </w:rPr>
      </w:r>
    </w:p>
    <w:p w:rsidR="00000000" w:rsidDel="00000000" w:rsidP="00000000" w:rsidRDefault="00000000" w:rsidRPr="00000000" w14:paraId="000000C6">
      <w:pPr>
        <w:spacing w:after="240" w:before="240" w:lineRule="auto"/>
        <w:rPr>
          <w:sz w:val="24"/>
          <w:szCs w:val="24"/>
        </w:rPr>
      </w:pPr>
      <w:r w:rsidDel="00000000" w:rsidR="00000000" w:rsidRPr="00000000">
        <w:rPr>
          <w:rtl w:val="0"/>
        </w:rPr>
      </w:r>
    </w:p>
    <w:p w:rsidR="00000000" w:rsidDel="00000000" w:rsidP="00000000" w:rsidRDefault="00000000" w:rsidRPr="00000000" w14:paraId="000000C7">
      <w:pPr>
        <w:spacing w:after="240" w:before="240" w:lineRule="auto"/>
        <w:rPr>
          <w:sz w:val="24"/>
          <w:szCs w:val="24"/>
        </w:rPr>
      </w:pPr>
      <w:r w:rsidDel="00000000" w:rsidR="00000000" w:rsidRPr="00000000">
        <w:rPr>
          <w:rtl w:val="0"/>
        </w:rPr>
      </w:r>
    </w:p>
    <w:p w:rsidR="00000000" w:rsidDel="00000000" w:rsidP="00000000" w:rsidRDefault="00000000" w:rsidRPr="00000000" w14:paraId="000000C8">
      <w:pPr>
        <w:spacing w:after="240" w:before="240" w:lineRule="auto"/>
        <w:rPr>
          <w:sz w:val="24"/>
          <w:szCs w:val="24"/>
        </w:rPr>
      </w:pPr>
      <w:r w:rsidDel="00000000" w:rsidR="00000000" w:rsidRPr="00000000">
        <w:rPr>
          <w:rtl w:val="0"/>
        </w:rPr>
      </w:r>
    </w:p>
    <w:p w:rsidR="00000000" w:rsidDel="00000000" w:rsidP="00000000" w:rsidRDefault="00000000" w:rsidRPr="00000000" w14:paraId="000000C9">
      <w:pPr>
        <w:spacing w:after="240" w:before="240" w:lineRule="auto"/>
        <w:rPr>
          <w:sz w:val="24"/>
          <w:szCs w:val="24"/>
        </w:rPr>
      </w:pPr>
      <w:r w:rsidDel="00000000" w:rsidR="00000000" w:rsidRPr="00000000">
        <w:rPr>
          <w:rtl w:val="0"/>
        </w:rPr>
      </w:r>
    </w:p>
    <w:p w:rsidR="00000000" w:rsidDel="00000000" w:rsidP="00000000" w:rsidRDefault="00000000" w:rsidRPr="00000000" w14:paraId="000000CA">
      <w:pPr>
        <w:spacing w:after="240" w:before="240" w:lineRule="auto"/>
        <w:rPr>
          <w:sz w:val="24"/>
          <w:szCs w:val="24"/>
        </w:rPr>
      </w:pPr>
      <w:r w:rsidDel="00000000" w:rsidR="00000000" w:rsidRPr="00000000">
        <w:rPr>
          <w:rtl w:val="0"/>
        </w:rPr>
      </w:r>
    </w:p>
    <w:p w:rsidR="00000000" w:rsidDel="00000000" w:rsidP="00000000" w:rsidRDefault="00000000" w:rsidRPr="00000000" w14:paraId="000000CB">
      <w:pPr>
        <w:jc w:val="center"/>
        <w:rPr>
          <w:b w:val="1"/>
          <w:sz w:val="28"/>
          <w:szCs w:val="28"/>
          <w:u w:val="single"/>
        </w:rPr>
      </w:pPr>
      <w:r w:rsidDel="00000000" w:rsidR="00000000" w:rsidRPr="00000000">
        <w:rPr>
          <w:rtl w:val="0"/>
        </w:rPr>
      </w:r>
    </w:p>
    <w:p w:rsidR="00000000" w:rsidDel="00000000" w:rsidP="00000000" w:rsidRDefault="00000000" w:rsidRPr="00000000" w14:paraId="000000CC">
      <w:pPr>
        <w:jc w:val="center"/>
        <w:rPr>
          <w:b w:val="1"/>
          <w:sz w:val="28"/>
          <w:szCs w:val="28"/>
          <w:u w:val="single"/>
        </w:rPr>
      </w:pPr>
      <w:r w:rsidDel="00000000" w:rsidR="00000000" w:rsidRPr="00000000">
        <w:rPr>
          <w:rtl w:val="0"/>
        </w:rPr>
      </w:r>
    </w:p>
    <w:p w:rsidR="00000000" w:rsidDel="00000000" w:rsidP="00000000" w:rsidRDefault="00000000" w:rsidRPr="00000000" w14:paraId="000000CD">
      <w:pPr>
        <w:jc w:val="center"/>
        <w:rPr>
          <w:b w:val="1"/>
          <w:sz w:val="28"/>
          <w:szCs w:val="28"/>
          <w:u w:val="single"/>
        </w:rPr>
      </w:pPr>
      <w:r w:rsidDel="00000000" w:rsidR="00000000" w:rsidRPr="00000000">
        <w:rPr>
          <w:rtl w:val="0"/>
        </w:rPr>
      </w:r>
    </w:p>
    <w:p w:rsidR="00000000" w:rsidDel="00000000" w:rsidP="00000000" w:rsidRDefault="00000000" w:rsidRPr="00000000" w14:paraId="000000CE">
      <w:pPr>
        <w:jc w:val="center"/>
        <w:rPr>
          <w:b w:val="1"/>
          <w:sz w:val="28"/>
          <w:szCs w:val="28"/>
          <w:u w:val="single"/>
        </w:rPr>
      </w:pPr>
      <w:r w:rsidDel="00000000" w:rsidR="00000000" w:rsidRPr="00000000">
        <w:rPr>
          <w:rtl w:val="0"/>
        </w:rPr>
      </w:r>
    </w:p>
    <w:p w:rsidR="00000000" w:rsidDel="00000000" w:rsidP="00000000" w:rsidRDefault="00000000" w:rsidRPr="00000000" w14:paraId="000000CF">
      <w:pPr>
        <w:jc w:val="center"/>
        <w:rPr>
          <w:b w:val="1"/>
          <w:sz w:val="28"/>
          <w:szCs w:val="28"/>
          <w:u w:val="single"/>
        </w:rPr>
      </w:pPr>
      <w:r w:rsidDel="00000000" w:rsidR="00000000" w:rsidRPr="00000000">
        <w:rPr>
          <w:b w:val="1"/>
          <w:sz w:val="28"/>
          <w:szCs w:val="28"/>
          <w:u w:val="single"/>
          <w:rtl w:val="0"/>
        </w:rPr>
        <w:t xml:space="preserve">Rethinking on Mapping of Meaning Making of Social Media Posts</w:t>
      </w:r>
    </w:p>
    <w:p w:rsidR="00000000" w:rsidDel="00000000" w:rsidP="00000000" w:rsidRDefault="00000000" w:rsidRPr="00000000" w14:paraId="000000D0">
      <w:pPr>
        <w:jc w:val="center"/>
        <w:rPr>
          <w:sz w:val="24"/>
          <w:szCs w:val="24"/>
          <w:u w:val="single"/>
        </w:rPr>
      </w:pPr>
      <w:r w:rsidDel="00000000" w:rsidR="00000000" w:rsidRPr="00000000">
        <w:rPr>
          <w:rtl w:val="0"/>
        </w:rPr>
      </w:r>
    </w:p>
    <w:p w:rsidR="00000000" w:rsidDel="00000000" w:rsidP="00000000" w:rsidRDefault="00000000" w:rsidRPr="00000000" w14:paraId="000000D1">
      <w:pPr>
        <w:jc w:val="center"/>
        <w:rPr>
          <w:sz w:val="24"/>
          <w:szCs w:val="24"/>
          <w:u w:val="single"/>
        </w:rPr>
      </w:pPr>
      <w:r w:rsidDel="00000000" w:rsidR="00000000" w:rsidRPr="00000000">
        <w:rPr>
          <w:rtl w:val="0"/>
        </w:rPr>
      </w:r>
    </w:p>
    <w:p w:rsidR="00000000" w:rsidDel="00000000" w:rsidP="00000000" w:rsidRDefault="00000000" w:rsidRPr="00000000" w14:paraId="000000D2">
      <w:pPr>
        <w:rPr>
          <w:sz w:val="24"/>
          <w:szCs w:val="24"/>
          <w:u w:val="single"/>
        </w:rPr>
      </w:pPr>
      <w:r w:rsidDel="00000000" w:rsidR="00000000" w:rsidRPr="00000000">
        <w:rPr>
          <w:sz w:val="24"/>
          <w:szCs w:val="24"/>
          <w:u w:val="single"/>
          <w:rtl w:val="0"/>
        </w:rPr>
        <w:t xml:space="preserve">Factors to be Considered:</w:t>
      </w:r>
    </w:p>
    <w:p w:rsidR="00000000" w:rsidDel="00000000" w:rsidP="00000000" w:rsidRDefault="00000000" w:rsidRPr="00000000" w14:paraId="000000D3">
      <w:pPr>
        <w:rPr>
          <w:sz w:val="24"/>
          <w:szCs w:val="24"/>
          <w:u w:val="single"/>
        </w:rPr>
      </w:pPr>
      <w:r w:rsidDel="00000000" w:rsidR="00000000" w:rsidRPr="00000000">
        <w:rPr>
          <w:rtl w:val="0"/>
        </w:rPr>
      </w:r>
    </w:p>
    <w:p w:rsidR="00000000" w:rsidDel="00000000" w:rsidP="00000000" w:rsidRDefault="00000000" w:rsidRPr="00000000" w14:paraId="000000D4">
      <w:pPr>
        <w:numPr>
          <w:ilvl w:val="0"/>
          <w:numId w:val="2"/>
        </w:numPr>
        <w:ind w:left="720" w:hanging="360"/>
        <w:rPr>
          <w:sz w:val="24"/>
          <w:szCs w:val="24"/>
        </w:rPr>
      </w:pPr>
      <w:r w:rsidDel="00000000" w:rsidR="00000000" w:rsidRPr="00000000">
        <w:rPr>
          <w:sz w:val="24"/>
          <w:szCs w:val="24"/>
          <w:rtl w:val="0"/>
        </w:rPr>
        <w:t xml:space="preserve">Posture Analysis</w:t>
      </w:r>
    </w:p>
    <w:p w:rsidR="00000000" w:rsidDel="00000000" w:rsidP="00000000" w:rsidRDefault="00000000" w:rsidRPr="00000000" w14:paraId="000000D5">
      <w:pPr>
        <w:numPr>
          <w:ilvl w:val="0"/>
          <w:numId w:val="2"/>
        </w:numPr>
        <w:ind w:left="720" w:hanging="360"/>
        <w:rPr>
          <w:sz w:val="24"/>
          <w:szCs w:val="24"/>
        </w:rPr>
      </w:pPr>
      <w:r w:rsidDel="00000000" w:rsidR="00000000" w:rsidRPr="00000000">
        <w:rPr>
          <w:sz w:val="24"/>
          <w:szCs w:val="24"/>
          <w:rtl w:val="0"/>
        </w:rPr>
        <w:t xml:space="preserve">Gesture Analysis</w:t>
      </w:r>
    </w:p>
    <w:p w:rsidR="00000000" w:rsidDel="00000000" w:rsidP="00000000" w:rsidRDefault="00000000" w:rsidRPr="00000000" w14:paraId="000000D6">
      <w:pPr>
        <w:numPr>
          <w:ilvl w:val="0"/>
          <w:numId w:val="2"/>
        </w:numPr>
        <w:ind w:left="720" w:hanging="360"/>
        <w:rPr>
          <w:sz w:val="24"/>
          <w:szCs w:val="24"/>
        </w:rPr>
      </w:pPr>
      <w:r w:rsidDel="00000000" w:rsidR="00000000" w:rsidRPr="00000000">
        <w:rPr>
          <w:sz w:val="24"/>
          <w:szCs w:val="24"/>
          <w:rtl w:val="0"/>
        </w:rPr>
        <w:t xml:space="preserve">Emotional Analysis</w:t>
      </w:r>
    </w:p>
    <w:p w:rsidR="00000000" w:rsidDel="00000000" w:rsidP="00000000" w:rsidRDefault="00000000" w:rsidRPr="00000000" w14:paraId="000000D7">
      <w:pPr>
        <w:numPr>
          <w:ilvl w:val="0"/>
          <w:numId w:val="2"/>
        </w:numPr>
        <w:ind w:left="720" w:hanging="360"/>
        <w:rPr>
          <w:sz w:val="24"/>
          <w:szCs w:val="24"/>
        </w:rPr>
      </w:pPr>
      <w:r w:rsidDel="00000000" w:rsidR="00000000" w:rsidRPr="00000000">
        <w:rPr>
          <w:sz w:val="24"/>
          <w:szCs w:val="24"/>
          <w:rtl w:val="0"/>
        </w:rPr>
        <w:t xml:space="preserve">Intelligence</w:t>
      </w:r>
    </w:p>
    <w:p w:rsidR="00000000" w:rsidDel="00000000" w:rsidP="00000000" w:rsidRDefault="00000000" w:rsidRPr="00000000" w14:paraId="000000D8">
      <w:pPr>
        <w:numPr>
          <w:ilvl w:val="0"/>
          <w:numId w:val="2"/>
        </w:numPr>
        <w:ind w:left="720" w:hanging="360"/>
        <w:rPr>
          <w:sz w:val="24"/>
          <w:szCs w:val="24"/>
        </w:rPr>
      </w:pPr>
      <w:r w:rsidDel="00000000" w:rsidR="00000000" w:rsidRPr="00000000">
        <w:rPr>
          <w:sz w:val="24"/>
          <w:szCs w:val="24"/>
          <w:rtl w:val="0"/>
        </w:rPr>
        <w:t xml:space="preserve">Context</w:t>
      </w:r>
    </w:p>
    <w:p w:rsidR="00000000" w:rsidDel="00000000" w:rsidP="00000000" w:rsidRDefault="00000000" w:rsidRPr="00000000" w14:paraId="000000D9">
      <w:pPr>
        <w:numPr>
          <w:ilvl w:val="0"/>
          <w:numId w:val="2"/>
        </w:numPr>
        <w:ind w:left="720" w:hanging="360"/>
        <w:rPr>
          <w:sz w:val="24"/>
          <w:szCs w:val="24"/>
        </w:rPr>
      </w:pPr>
      <w:r w:rsidDel="00000000" w:rsidR="00000000" w:rsidRPr="00000000">
        <w:rPr>
          <w:sz w:val="24"/>
          <w:szCs w:val="24"/>
          <w:rtl w:val="0"/>
        </w:rPr>
        <w:t xml:space="preserve">Noun and Verb</w:t>
      </w:r>
    </w:p>
    <w:p w:rsidR="00000000" w:rsidDel="00000000" w:rsidP="00000000" w:rsidRDefault="00000000" w:rsidRPr="00000000" w14:paraId="000000DA">
      <w:pPr>
        <w:numPr>
          <w:ilvl w:val="0"/>
          <w:numId w:val="2"/>
        </w:numPr>
        <w:ind w:left="720" w:hanging="360"/>
        <w:rPr>
          <w:sz w:val="24"/>
          <w:szCs w:val="24"/>
        </w:rPr>
      </w:pPr>
      <w:r w:rsidDel="00000000" w:rsidR="00000000" w:rsidRPr="00000000">
        <w:rPr>
          <w:sz w:val="24"/>
          <w:szCs w:val="24"/>
          <w:rtl w:val="0"/>
        </w:rPr>
        <w:t xml:space="preserve">Ego Analysis</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numPr>
          <w:ilvl w:val="0"/>
          <w:numId w:val="3"/>
        </w:numPr>
        <w:ind w:left="720" w:hanging="360"/>
        <w:rPr>
          <w:sz w:val="24"/>
          <w:szCs w:val="24"/>
        </w:rPr>
      </w:pPr>
      <w:r w:rsidDel="00000000" w:rsidR="00000000" w:rsidRPr="00000000">
        <w:rPr>
          <w:sz w:val="24"/>
          <w:szCs w:val="24"/>
          <w:rtl w:val="0"/>
        </w:rPr>
        <w:t xml:space="preserve">Posture Analysis</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numPr>
          <w:ilvl w:val="0"/>
          <w:numId w:val="3"/>
        </w:numPr>
        <w:ind w:left="720" w:hanging="360"/>
        <w:rPr>
          <w:sz w:val="24"/>
          <w:szCs w:val="24"/>
        </w:rPr>
      </w:pPr>
      <w:r w:rsidDel="00000000" w:rsidR="00000000" w:rsidRPr="00000000">
        <w:rPr>
          <w:sz w:val="24"/>
          <w:szCs w:val="24"/>
          <w:rtl w:val="0"/>
        </w:rPr>
        <w:t xml:space="preserve">Gesture Analysis</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           Reference:</w:t>
      </w:r>
    </w:p>
    <w:p w:rsidR="00000000" w:rsidDel="00000000" w:rsidP="00000000" w:rsidRDefault="00000000" w:rsidRPr="00000000" w14:paraId="000000E2">
      <w:pPr>
        <w:rPr>
          <w:sz w:val="24"/>
          <w:szCs w:val="24"/>
        </w:rPr>
      </w:pPr>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https://www.researchgate.net/publication/275965639_Non-Verbal_Communication</w:t>
        </w:r>
      </w:hyperlink>
      <w:r w:rsidDel="00000000" w:rsidR="00000000" w:rsidRPr="00000000">
        <w:rPr>
          <w:rtl w:val="0"/>
        </w:rPr>
      </w:r>
    </w:p>
    <w:p w:rsidR="00000000" w:rsidDel="00000000" w:rsidP="00000000" w:rsidRDefault="00000000" w:rsidRPr="00000000" w14:paraId="000000E3">
      <w:pPr>
        <w:ind w:left="720" w:firstLine="0"/>
        <w:rPr>
          <w:sz w:val="24"/>
          <w:szCs w:val="24"/>
        </w:rPr>
      </w:pPr>
      <w:r w:rsidDel="00000000" w:rsidR="00000000" w:rsidRPr="00000000">
        <w:rPr>
          <w:rtl w:val="0"/>
        </w:rPr>
      </w:r>
    </w:p>
    <w:p w:rsidR="00000000" w:rsidDel="00000000" w:rsidP="00000000" w:rsidRDefault="00000000" w:rsidRPr="00000000" w14:paraId="000000E4">
      <w:pPr>
        <w:spacing w:after="240" w:before="240" w:lineRule="auto"/>
        <w:rPr>
          <w:sz w:val="24"/>
          <w:szCs w:val="24"/>
        </w:rPr>
      </w:pPr>
      <w:r w:rsidDel="00000000" w:rsidR="00000000" w:rsidRPr="00000000">
        <w:rPr>
          <w:rtl w:val="0"/>
        </w:rPr>
      </w:r>
    </w:p>
    <w:tbl>
      <w:tblPr>
        <w:tblStyle w:val="Table5"/>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3015"/>
        <w:gridCol w:w="2985"/>
        <w:tblGridChange w:id="0">
          <w:tblGrid>
            <w:gridCol w:w="2895"/>
            <w:gridCol w:w="3015"/>
            <w:gridCol w:w="2985"/>
          </w:tblGrid>
        </w:tblGridChange>
      </w:tblGrid>
      <w:tr>
        <w:trPr>
          <w:trHeight w:val="230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before="240" w:lineRule="auto"/>
              <w:ind w:left="0" w:firstLine="0"/>
              <w:rPr>
                <w:sz w:val="24"/>
                <w:szCs w:val="24"/>
              </w:rPr>
            </w:pPr>
            <w:r w:rsidDel="00000000" w:rsidR="00000000" w:rsidRPr="00000000">
              <w:rPr>
                <w:sz w:val="24"/>
                <w:szCs w:val="24"/>
                <w:rtl w:val="0"/>
              </w:rPr>
              <w:t xml:space="preserve">3.     Gesture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before="240" w:lineRule="auto"/>
              <w:ind w:left="360"/>
              <w:rPr>
                <w:sz w:val="24"/>
                <w:szCs w:val="24"/>
              </w:rPr>
            </w:pPr>
            <w:r w:rsidDel="00000000" w:rsidR="00000000" w:rsidRPr="00000000">
              <w:rPr>
                <w:sz w:val="24"/>
                <w:szCs w:val="24"/>
                <w:rtl w:val="0"/>
              </w:rPr>
              <w:t xml:space="preserve">1.      Insecurity</w:t>
            </w:r>
          </w:p>
          <w:p w:rsidR="00000000" w:rsidDel="00000000" w:rsidP="00000000" w:rsidRDefault="00000000" w:rsidRPr="00000000" w14:paraId="000000E7">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8">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9">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A">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B">
            <w:pPr>
              <w:spacing w:before="240" w:lineRule="auto"/>
              <w:ind w:left="360"/>
              <w:rPr>
                <w:sz w:val="24"/>
                <w:szCs w:val="24"/>
              </w:rPr>
            </w:pPr>
            <w:r w:rsidDel="00000000" w:rsidR="00000000" w:rsidRPr="00000000">
              <w:rPr>
                <w:sz w:val="24"/>
                <w:szCs w:val="24"/>
                <w:rtl w:val="0"/>
              </w:rPr>
              <w:t xml:space="preserve">2.      Deceit</w:t>
            </w:r>
          </w:p>
          <w:p w:rsidR="00000000" w:rsidDel="00000000" w:rsidP="00000000" w:rsidRDefault="00000000" w:rsidRPr="00000000" w14:paraId="000000EC">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D">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E">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F">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0">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1">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2">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3">
            <w:pPr>
              <w:spacing w:before="240" w:lineRule="auto"/>
              <w:rPr>
                <w:sz w:val="24"/>
                <w:szCs w:val="24"/>
              </w:rPr>
            </w:pPr>
            <w:r w:rsidDel="00000000" w:rsidR="00000000" w:rsidRPr="00000000">
              <w:rPr>
                <w:sz w:val="24"/>
                <w:szCs w:val="24"/>
                <w:rtl w:val="0"/>
              </w:rPr>
              <w:t xml:space="preserve"> 3.      Apathy</w:t>
            </w:r>
          </w:p>
          <w:p w:rsidR="00000000" w:rsidDel="00000000" w:rsidP="00000000" w:rsidRDefault="00000000" w:rsidRPr="00000000" w14:paraId="000000F4">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5">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6">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7">
            <w:pPr>
              <w:spacing w:before="240" w:lineRule="auto"/>
              <w:ind w:left="360"/>
              <w:rPr>
                <w:sz w:val="24"/>
                <w:szCs w:val="24"/>
              </w:rPr>
            </w:pPr>
            <w:r w:rsidDel="00000000" w:rsidR="00000000" w:rsidRPr="00000000">
              <w:rPr>
                <w:sz w:val="24"/>
                <w:szCs w:val="24"/>
                <w:rtl w:val="0"/>
              </w:rPr>
              <w:t xml:space="preserve">4.      Disapproval</w:t>
            </w:r>
          </w:p>
          <w:p w:rsidR="00000000" w:rsidDel="00000000" w:rsidP="00000000" w:rsidRDefault="00000000" w:rsidRPr="00000000" w14:paraId="000000F8">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9">
            <w:pPr>
              <w:spacing w:before="240" w:lineRule="auto"/>
              <w:rPr>
                <w:sz w:val="24"/>
                <w:szCs w:val="24"/>
              </w:rPr>
            </w:pPr>
            <w:r w:rsidDel="00000000" w:rsidR="00000000" w:rsidRPr="00000000">
              <w:rPr>
                <w:rtl w:val="0"/>
              </w:rPr>
            </w:r>
          </w:p>
          <w:p w:rsidR="00000000" w:rsidDel="00000000" w:rsidP="00000000" w:rsidRDefault="00000000" w:rsidRPr="00000000" w14:paraId="000000FA">
            <w:pPr>
              <w:spacing w:before="240" w:lineRule="auto"/>
              <w:rPr>
                <w:sz w:val="24"/>
                <w:szCs w:val="24"/>
              </w:rPr>
            </w:pPr>
            <w:r w:rsidDel="00000000" w:rsidR="00000000" w:rsidRPr="00000000">
              <w:rPr>
                <w:rtl w:val="0"/>
              </w:rPr>
            </w:r>
          </w:p>
          <w:p w:rsidR="00000000" w:rsidDel="00000000" w:rsidP="00000000" w:rsidRDefault="00000000" w:rsidRPr="00000000" w14:paraId="000000FB">
            <w:pPr>
              <w:spacing w:before="240" w:lineRule="auto"/>
              <w:rPr>
                <w:sz w:val="24"/>
                <w:szCs w:val="24"/>
              </w:rPr>
            </w:pPr>
            <w:r w:rsidDel="00000000" w:rsidR="00000000" w:rsidRPr="00000000">
              <w:rPr>
                <w:rtl w:val="0"/>
              </w:rPr>
            </w:r>
          </w:p>
          <w:p w:rsidR="00000000" w:rsidDel="00000000" w:rsidP="00000000" w:rsidRDefault="00000000" w:rsidRPr="00000000" w14:paraId="000000FC">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D">
            <w:pPr>
              <w:spacing w:before="240" w:lineRule="auto"/>
              <w:rPr>
                <w:sz w:val="24"/>
                <w:szCs w:val="24"/>
              </w:rPr>
            </w:pPr>
            <w:r w:rsidDel="00000000" w:rsidR="00000000" w:rsidRPr="00000000">
              <w:rPr>
                <w:sz w:val="24"/>
                <w:szCs w:val="24"/>
                <w:rtl w:val="0"/>
              </w:rPr>
              <w:t xml:space="preserve"> 5.      Approval</w:t>
            </w:r>
          </w:p>
          <w:p w:rsidR="00000000" w:rsidDel="00000000" w:rsidP="00000000" w:rsidRDefault="00000000" w:rsidRPr="00000000" w14:paraId="000000FE">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F">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0">
            <w:pPr>
              <w:spacing w:before="240" w:lineRule="auto"/>
              <w:rPr>
                <w:sz w:val="24"/>
                <w:szCs w:val="24"/>
              </w:rPr>
            </w:pPr>
            <w:r w:rsidDel="00000000" w:rsidR="00000000" w:rsidRPr="00000000">
              <w:rPr>
                <w:sz w:val="24"/>
                <w:szCs w:val="24"/>
                <w:rtl w:val="0"/>
              </w:rPr>
              <w:t xml:space="preserve"> 6.      Confidence</w:t>
            </w:r>
          </w:p>
          <w:p w:rsidR="00000000" w:rsidDel="00000000" w:rsidP="00000000" w:rsidRDefault="00000000" w:rsidRPr="00000000" w14:paraId="00000101">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2">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3">
            <w:pPr>
              <w:spacing w:before="240" w:lineRule="auto"/>
              <w:rPr>
                <w:sz w:val="24"/>
                <w:szCs w:val="24"/>
              </w:rPr>
            </w:pPr>
            <w:r w:rsidDel="00000000" w:rsidR="00000000" w:rsidRPr="00000000">
              <w:rPr>
                <w:sz w:val="24"/>
                <w:szCs w:val="24"/>
                <w:rtl w:val="0"/>
              </w:rPr>
              <w:t xml:space="preserve"> 7.      Arrogance</w:t>
            </w:r>
          </w:p>
          <w:p w:rsidR="00000000" w:rsidDel="00000000" w:rsidP="00000000" w:rsidRDefault="00000000" w:rsidRPr="00000000" w14:paraId="00000104">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5">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6">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7">
            <w:pPr>
              <w:spacing w:before="240" w:lineRule="auto"/>
              <w:rPr>
                <w:sz w:val="24"/>
                <w:szCs w:val="24"/>
              </w:rPr>
            </w:pPr>
            <w:r w:rsidDel="00000000" w:rsidR="00000000" w:rsidRPr="00000000">
              <w:rPr>
                <w:sz w:val="24"/>
                <w:szCs w:val="24"/>
                <w:rtl w:val="0"/>
              </w:rPr>
              <w:t xml:space="preserve"> 8.      Despair</w:t>
            </w:r>
          </w:p>
          <w:p w:rsidR="00000000" w:rsidDel="00000000" w:rsidP="00000000" w:rsidRDefault="00000000" w:rsidRPr="00000000" w14:paraId="00000108">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9">
            <w:pPr>
              <w:spacing w:before="240" w:lineRule="auto"/>
              <w:rPr>
                <w:sz w:val="24"/>
                <w:szCs w:val="24"/>
              </w:rPr>
            </w:pPr>
            <w:r w:rsidDel="00000000" w:rsidR="00000000" w:rsidRPr="00000000">
              <w:rPr>
                <w:rtl w:val="0"/>
              </w:rPr>
            </w:r>
          </w:p>
          <w:p w:rsidR="00000000" w:rsidDel="00000000" w:rsidP="00000000" w:rsidRDefault="00000000" w:rsidRPr="00000000" w14:paraId="0000010A">
            <w:pPr>
              <w:spacing w:before="240" w:lineRule="auto"/>
              <w:ind w:left="360"/>
              <w:rPr>
                <w:sz w:val="24"/>
                <w:szCs w:val="24"/>
              </w:rPr>
            </w:pPr>
            <w:r w:rsidDel="00000000" w:rsidR="00000000" w:rsidRPr="00000000">
              <w:rPr>
                <w:sz w:val="24"/>
                <w:szCs w:val="24"/>
                <w:rtl w:val="0"/>
              </w:rPr>
              <w:t xml:space="preserve">9.      Hostility</w:t>
            </w:r>
          </w:p>
          <w:p w:rsidR="00000000" w:rsidDel="00000000" w:rsidP="00000000" w:rsidRDefault="00000000" w:rsidRPr="00000000" w14:paraId="0000010B">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C">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D">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E">
            <w:pPr>
              <w:spacing w:before="240" w:lineRule="auto"/>
              <w:ind w:left="0" w:firstLine="0"/>
              <w:rPr>
                <w:sz w:val="24"/>
                <w:szCs w:val="24"/>
              </w:rPr>
            </w:pPr>
            <w:r w:rsidDel="00000000" w:rsidR="00000000" w:rsidRPr="00000000">
              <w:rPr>
                <w:sz w:val="24"/>
                <w:szCs w:val="24"/>
                <w:rtl w:val="0"/>
              </w:rPr>
              <w:t xml:space="preserve">10.   Courtship and affection.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before="240" w:lineRule="auto"/>
              <w:rPr>
                <w:sz w:val="24"/>
                <w:szCs w:val="24"/>
              </w:rPr>
            </w:pPr>
            <w:r w:rsidDel="00000000" w:rsidR="00000000" w:rsidRPr="00000000">
              <w:rPr>
                <w:sz w:val="24"/>
                <w:szCs w:val="24"/>
                <w:rtl w:val="0"/>
              </w:rPr>
              <w:t xml:space="preserve">Self-touching, hair-stroking, playing with jewellery are other signs of insecurity.</w:t>
            </w:r>
          </w:p>
          <w:p w:rsidR="00000000" w:rsidDel="00000000" w:rsidP="00000000" w:rsidRDefault="00000000" w:rsidRPr="00000000" w14:paraId="00000110">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1">
            <w:pPr>
              <w:spacing w:before="240" w:lineRule="auto"/>
              <w:rPr>
                <w:sz w:val="24"/>
                <w:szCs w:val="24"/>
              </w:rPr>
            </w:pPr>
            <w:r w:rsidDel="00000000" w:rsidR="00000000" w:rsidRPr="00000000">
              <w:rPr>
                <w:sz w:val="24"/>
                <w:szCs w:val="24"/>
                <w:rtl w:val="0"/>
              </w:rPr>
              <w:t xml:space="preserve">When lying, people can show stress in many different ways, including scratching or rubbing the face or nose, covering the mouth with a hand, manipulating clothing (buttoning up a coat or blouse, tugging at a collar); erecting ‘signal blunters’ to hide behind, such as a purse, briefcase, folder or laptop computer; crossing and uncrossing legs</w:t>
            </w:r>
          </w:p>
          <w:p w:rsidR="00000000" w:rsidDel="00000000" w:rsidP="00000000" w:rsidRDefault="00000000" w:rsidRPr="00000000" w14:paraId="00000112">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3">
            <w:pPr>
              <w:spacing w:before="240" w:lineRule="auto"/>
              <w:rPr>
                <w:sz w:val="24"/>
                <w:szCs w:val="24"/>
              </w:rPr>
            </w:pPr>
            <w:r w:rsidDel="00000000" w:rsidR="00000000" w:rsidRPr="00000000">
              <w:rPr>
                <w:sz w:val="24"/>
                <w:szCs w:val="24"/>
                <w:rtl w:val="0"/>
              </w:rPr>
              <w:t xml:space="preserve">Shrugging the shoulders, restricting movement and gestures, hands in pockets</w:t>
            </w:r>
          </w:p>
          <w:p w:rsidR="00000000" w:rsidDel="00000000" w:rsidP="00000000" w:rsidRDefault="00000000" w:rsidRPr="00000000" w14:paraId="00000114">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5">
            <w:pPr>
              <w:spacing w:before="240" w:lineRule="auto"/>
              <w:rPr>
                <w:sz w:val="24"/>
                <w:szCs w:val="24"/>
              </w:rPr>
            </w:pPr>
            <w:r w:rsidDel="00000000" w:rsidR="00000000" w:rsidRPr="00000000">
              <w:rPr>
                <w:sz w:val="24"/>
                <w:szCs w:val="24"/>
                <w:rtl w:val="0"/>
              </w:rPr>
              <w:t xml:space="preserve">Picking off lint from clothing, moving items away, refusing eye contact, lowering voice</w:t>
            </w:r>
          </w:p>
          <w:p w:rsidR="00000000" w:rsidDel="00000000" w:rsidP="00000000" w:rsidRDefault="00000000" w:rsidRPr="00000000" w14:paraId="00000116">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7">
            <w:pPr>
              <w:spacing w:before="240" w:lineRule="auto"/>
              <w:rPr>
                <w:sz w:val="24"/>
                <w:szCs w:val="24"/>
              </w:rPr>
            </w:pPr>
            <w:r w:rsidDel="00000000" w:rsidR="00000000" w:rsidRPr="00000000">
              <w:rPr>
                <w:sz w:val="24"/>
                <w:szCs w:val="24"/>
                <w:rtl w:val="0"/>
              </w:rPr>
              <w:t xml:space="preserve">Thumbs up, ‘A-OK’ finger gestures, ‘you’re the man’ finger pointing, high-fives</w:t>
            </w:r>
          </w:p>
          <w:p w:rsidR="00000000" w:rsidDel="00000000" w:rsidP="00000000" w:rsidRDefault="00000000" w:rsidRPr="00000000" w14:paraId="00000118">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9">
            <w:pPr>
              <w:spacing w:before="240" w:lineRule="auto"/>
              <w:rPr>
                <w:sz w:val="24"/>
                <w:szCs w:val="24"/>
              </w:rPr>
            </w:pPr>
            <w:r w:rsidDel="00000000" w:rsidR="00000000" w:rsidRPr="00000000">
              <w:rPr>
                <w:sz w:val="24"/>
                <w:szCs w:val="24"/>
                <w:rtl w:val="0"/>
              </w:rPr>
              <w:t xml:space="preserve">Hands on hips, thumbs in belt or pockets, swaggering gait, erect posture.</w:t>
            </w:r>
          </w:p>
          <w:p w:rsidR="00000000" w:rsidDel="00000000" w:rsidP="00000000" w:rsidRDefault="00000000" w:rsidRPr="00000000" w14:paraId="0000011A">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B">
            <w:pPr>
              <w:spacing w:before="240" w:lineRule="auto"/>
              <w:rPr>
                <w:sz w:val="24"/>
                <w:szCs w:val="24"/>
              </w:rPr>
            </w:pPr>
            <w:r w:rsidDel="00000000" w:rsidR="00000000" w:rsidRPr="00000000">
              <w:rPr>
                <w:sz w:val="24"/>
                <w:szCs w:val="24"/>
                <w:rtl w:val="0"/>
              </w:rPr>
              <w:t xml:space="preserve">Steepling hands (putting fingertips of two hands together in the shape of a church steeple), feet up on desk, dismissive waving</w:t>
            </w:r>
          </w:p>
          <w:p w:rsidR="00000000" w:rsidDel="00000000" w:rsidP="00000000" w:rsidRDefault="00000000" w:rsidRPr="00000000" w14:paraId="0000011C">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D">
            <w:pPr>
              <w:spacing w:before="240" w:lineRule="auto"/>
              <w:rPr>
                <w:sz w:val="24"/>
                <w:szCs w:val="24"/>
              </w:rPr>
            </w:pPr>
            <w:r w:rsidDel="00000000" w:rsidR="00000000" w:rsidRPr="00000000">
              <w:rPr>
                <w:sz w:val="24"/>
                <w:szCs w:val="24"/>
                <w:rtl w:val="0"/>
              </w:rPr>
              <w:t xml:space="preserve">Hand wringing, head in hands, head shaking</w:t>
            </w:r>
          </w:p>
          <w:p w:rsidR="00000000" w:rsidDel="00000000" w:rsidP="00000000" w:rsidRDefault="00000000" w:rsidRPr="00000000" w14:paraId="0000011E">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F">
            <w:pPr>
              <w:spacing w:before="240" w:lineRule="auto"/>
              <w:rPr>
                <w:sz w:val="24"/>
                <w:szCs w:val="24"/>
              </w:rPr>
            </w:pPr>
            <w:r w:rsidDel="00000000" w:rsidR="00000000" w:rsidRPr="00000000">
              <w:rPr>
                <w:sz w:val="24"/>
                <w:szCs w:val="24"/>
                <w:rtl w:val="0"/>
              </w:rPr>
              <w:t xml:space="preserve">Bunched fists, waving fists, pointing fingers, obscene or taboo gestures</w:t>
            </w:r>
          </w:p>
          <w:p w:rsidR="00000000" w:rsidDel="00000000" w:rsidP="00000000" w:rsidRDefault="00000000" w:rsidRPr="00000000" w14:paraId="00000120">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21">
            <w:pPr>
              <w:spacing w:before="240" w:lineRule="auto"/>
              <w:rPr>
                <w:sz w:val="24"/>
                <w:szCs w:val="24"/>
              </w:rPr>
            </w:pPr>
            <w:r w:rsidDel="00000000" w:rsidR="00000000" w:rsidRPr="00000000">
              <w:rPr>
                <w:sz w:val="24"/>
                <w:szCs w:val="24"/>
                <w:rtl w:val="0"/>
              </w:rPr>
              <w:t xml:space="preserve">adjusting and smoothing down clothing (ties, collars) and glasses, touching the hair, adornments or jewellery.</w:t>
            </w:r>
          </w:p>
        </w:tc>
      </w:tr>
    </w:tbl>
    <w:p w:rsidR="00000000" w:rsidDel="00000000" w:rsidP="00000000" w:rsidRDefault="00000000" w:rsidRPr="00000000" w14:paraId="00000122">
      <w:pPr>
        <w:spacing w:after="240" w:before="240" w:lineRule="auto"/>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numPr>
          <w:ilvl w:val="0"/>
          <w:numId w:val="3"/>
        </w:numPr>
        <w:ind w:left="720" w:hanging="360"/>
        <w:rPr>
          <w:sz w:val="24"/>
          <w:szCs w:val="24"/>
        </w:rPr>
      </w:pPr>
      <w:r w:rsidDel="00000000" w:rsidR="00000000" w:rsidRPr="00000000">
        <w:rPr>
          <w:sz w:val="24"/>
          <w:szCs w:val="24"/>
          <w:rtl w:val="0"/>
        </w:rPr>
        <w:t xml:space="preserve">Emotional Analysis </w:t>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numPr>
          <w:ilvl w:val="0"/>
          <w:numId w:val="3"/>
        </w:numPr>
        <w:ind w:left="720" w:hanging="360"/>
        <w:rPr>
          <w:sz w:val="24"/>
          <w:szCs w:val="24"/>
        </w:rPr>
      </w:pPr>
      <w:r w:rsidDel="00000000" w:rsidR="00000000" w:rsidRPr="00000000">
        <w:rPr>
          <w:sz w:val="24"/>
          <w:szCs w:val="24"/>
          <w:rtl w:val="0"/>
        </w:rPr>
        <w:t xml:space="preserve">Intelligence Mapping </w:t>
      </w:r>
    </w:p>
    <w:p w:rsidR="00000000" w:rsidDel="00000000" w:rsidP="00000000" w:rsidRDefault="00000000" w:rsidRPr="00000000" w14:paraId="0000012A">
      <w:pPr>
        <w:ind w:left="720" w:firstLine="0"/>
        <w:rPr>
          <w:sz w:val="24"/>
          <w:szCs w:val="24"/>
        </w:rPr>
      </w:pPr>
      <w:r w:rsidDel="00000000" w:rsidR="00000000" w:rsidRPr="00000000">
        <w:rPr>
          <w:rtl w:val="0"/>
        </w:rPr>
      </w:r>
    </w:p>
    <w:p w:rsidR="00000000" w:rsidDel="00000000" w:rsidP="00000000" w:rsidRDefault="00000000" w:rsidRPr="00000000" w14:paraId="0000012B">
      <w:pPr>
        <w:ind w:left="720" w:firstLine="0"/>
        <w:rPr>
          <w:sz w:val="24"/>
          <w:szCs w:val="24"/>
        </w:rPr>
      </w:pPr>
      <w:r w:rsidDel="00000000" w:rsidR="00000000" w:rsidRPr="00000000">
        <w:rPr>
          <w:sz w:val="24"/>
          <w:szCs w:val="24"/>
          <w:rtl w:val="0"/>
        </w:rPr>
        <w:t xml:space="preserve">Reference:</w:t>
      </w:r>
    </w:p>
    <w:p w:rsidR="00000000" w:rsidDel="00000000" w:rsidP="00000000" w:rsidRDefault="00000000" w:rsidRPr="00000000" w14:paraId="0000012C">
      <w:pPr>
        <w:ind w:left="720" w:firstLine="0"/>
        <w:rPr>
          <w:sz w:val="24"/>
          <w:szCs w:val="24"/>
        </w:rPr>
      </w:pPr>
      <w:hyperlink r:id="rId7">
        <w:r w:rsidDel="00000000" w:rsidR="00000000" w:rsidRPr="00000000">
          <w:rPr>
            <w:color w:val="1155cc"/>
            <w:sz w:val="24"/>
            <w:szCs w:val="24"/>
            <w:u w:val="single"/>
            <w:rtl w:val="0"/>
          </w:rPr>
          <w:t xml:space="preserve">https://opentextbc.ca/introductiontopsychology/chapter/9-1-defining-and-measuring-intelligence/</w:t>
        </w:r>
      </w:hyperlink>
      <w:r w:rsidDel="00000000" w:rsidR="00000000" w:rsidRPr="00000000">
        <w:rPr>
          <w:rtl w:val="0"/>
        </w:rPr>
      </w:r>
    </w:p>
    <w:p w:rsidR="00000000" w:rsidDel="00000000" w:rsidP="00000000" w:rsidRDefault="00000000" w:rsidRPr="00000000" w14:paraId="0000012D">
      <w:pPr>
        <w:ind w:left="720" w:firstLine="0"/>
        <w:rPr>
          <w:sz w:val="24"/>
          <w:szCs w:val="24"/>
        </w:rPr>
      </w:pPr>
      <w:r w:rsidDel="00000000" w:rsidR="00000000" w:rsidRPr="00000000">
        <w:rPr>
          <w:rtl w:val="0"/>
        </w:rPr>
      </w:r>
    </w:p>
    <w:p w:rsidR="00000000" w:rsidDel="00000000" w:rsidP="00000000" w:rsidRDefault="00000000" w:rsidRPr="00000000" w14:paraId="0000012E">
      <w:pPr>
        <w:ind w:left="720" w:firstLine="0"/>
        <w:rPr>
          <w:sz w:val="24"/>
          <w:szCs w:val="24"/>
        </w:rPr>
      </w:pPr>
      <w:hyperlink r:id="rId8">
        <w:r w:rsidDel="00000000" w:rsidR="00000000" w:rsidRPr="00000000">
          <w:rPr>
            <w:color w:val="1155cc"/>
            <w:sz w:val="24"/>
            <w:szCs w:val="24"/>
            <w:u w:val="single"/>
            <w:rtl w:val="0"/>
          </w:rPr>
          <w:t xml:space="preserve">https://link.springer.com/content/pdf/bbm%253A978-1-137-02558-6%252F1.pdf</w:t>
        </w:r>
      </w:hyperlink>
      <w:r w:rsidDel="00000000" w:rsidR="00000000" w:rsidRPr="00000000">
        <w:rPr>
          <w:rtl w:val="0"/>
        </w:rPr>
      </w:r>
    </w:p>
    <w:p w:rsidR="00000000" w:rsidDel="00000000" w:rsidP="00000000" w:rsidRDefault="00000000" w:rsidRPr="00000000" w14:paraId="0000012F">
      <w:pPr>
        <w:ind w:left="720" w:firstLine="0"/>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sz w:val="24"/>
          <w:szCs w:val="24"/>
          <w:rtl w:val="0"/>
        </w:rPr>
        <w:t xml:space="preserve">Wechsler Adult Intelligence Scale is the widely used scale to measure an adult’s intelligence.</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Categorization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Verbal Comprehension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Similarities</w:t>
            </w:r>
          </w:p>
          <w:p w:rsidR="00000000" w:rsidDel="00000000" w:rsidP="00000000" w:rsidRDefault="00000000" w:rsidRPr="00000000" w14:paraId="0000013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Word Reasoning</w:t>
            </w:r>
          </w:p>
          <w:p w:rsidR="00000000" w:rsidDel="00000000" w:rsidP="00000000" w:rsidRDefault="00000000" w:rsidRPr="00000000" w14:paraId="0000013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Vocabulary</w:t>
            </w:r>
          </w:p>
          <w:p w:rsidR="00000000" w:rsidDel="00000000" w:rsidP="00000000" w:rsidRDefault="00000000" w:rsidRPr="00000000" w14:paraId="0000013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Comprehension</w:t>
            </w:r>
          </w:p>
          <w:p w:rsidR="00000000" w:rsidDel="00000000" w:rsidP="00000000" w:rsidRDefault="00000000" w:rsidRPr="00000000" w14:paraId="0000013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Perceptual Reasoning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Block Design</w:t>
            </w:r>
          </w:p>
          <w:p w:rsidR="00000000" w:rsidDel="00000000" w:rsidP="00000000" w:rsidRDefault="00000000" w:rsidRPr="00000000" w14:paraId="0000013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Picture Completion</w:t>
            </w:r>
          </w:p>
          <w:p w:rsidR="00000000" w:rsidDel="00000000" w:rsidP="00000000" w:rsidRDefault="00000000" w:rsidRPr="00000000" w14:paraId="0000013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Matrix Reasoning</w:t>
            </w:r>
          </w:p>
          <w:p w:rsidR="00000000" w:rsidDel="00000000" w:rsidP="00000000" w:rsidRDefault="00000000" w:rsidRPr="00000000" w14:paraId="0000014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Picture Concepts</w:t>
            </w:r>
          </w:p>
          <w:p w:rsidR="00000000" w:rsidDel="00000000" w:rsidP="00000000" w:rsidRDefault="00000000" w:rsidRPr="00000000" w14:paraId="0000014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Visual Puzzles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Working Memory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Digit Span</w:t>
            </w:r>
          </w:p>
          <w:p w:rsidR="00000000" w:rsidDel="00000000" w:rsidP="00000000" w:rsidRDefault="00000000" w:rsidRPr="00000000" w14:paraId="0000014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Letter Number Sequencing</w:t>
            </w:r>
          </w:p>
          <w:p w:rsidR="00000000" w:rsidDel="00000000" w:rsidP="00000000" w:rsidRDefault="00000000" w:rsidRPr="00000000" w14:paraId="0000014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Arithmetic</w:t>
            </w:r>
            <w:r w:rsidDel="00000000" w:rsidR="00000000" w:rsidRPr="00000000">
              <w:rPr>
                <w:rtl w:val="0"/>
              </w:rPr>
            </w:r>
          </w:p>
        </w:tc>
      </w:tr>
      <w:tr>
        <w:trPr>
          <w:trHeight w:val="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Processing Speed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Coding</w:t>
            </w:r>
          </w:p>
          <w:p w:rsidR="00000000" w:rsidDel="00000000" w:rsidP="00000000" w:rsidRDefault="00000000" w:rsidRPr="00000000" w14:paraId="0000014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Symbol Search</w:t>
            </w:r>
          </w:p>
          <w:p w:rsidR="00000000" w:rsidDel="00000000" w:rsidP="00000000" w:rsidRDefault="00000000" w:rsidRPr="00000000" w14:paraId="0000014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Cancellation</w:t>
            </w:r>
          </w:p>
        </w:tc>
      </w:tr>
    </w:tbl>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u w:val="single"/>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researchgate.net/publication/275965639_Non-Verbal_Communication" TargetMode="External"/><Relationship Id="rId7" Type="http://schemas.openxmlformats.org/officeDocument/2006/relationships/hyperlink" Target="https://opentextbc.ca/introductiontopsychology/chapter/9-1-defining-and-measuring-intelligence/" TargetMode="External"/><Relationship Id="rId8" Type="http://schemas.openxmlformats.org/officeDocument/2006/relationships/hyperlink" Target="https://link.springer.com/content/pdf/bbm%253A978-1-137-02558-6%252F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