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First paragraph.</w:t>
      </w:r>
    </w:p>
    <w:p>
      <w:pPr/>
      <w:r>
        <w:rPr>
          <w:vertAlign w:val="subscript"/>
        </w:rPr>
        <w:t xml:space="preserve"> Some Prefix </w:t>
      </w:r>
      <w:r>
        <w:t>Second paragraph.</w:t>
      </w:r>
      <w:r>
        <w:rPr>
          <w:vertAlign w:val="superscript"/>
        </w:rPr>
        <w:t xml:space="preserve"> Some Suffix </w:t>
      </w:r>
    </w:p>
    <w:p>
      <w:pPr>
        <w:spacing w:before="220" w:after="220"/>
        <w:ind w:left="0" w:right="0"/>
        <w:rPr>
          <w:rFonts w:ascii="calibri" w:eastAsia="calibri" w:hAnsi="calibri" w:cs="calibri"/>
          <w:b w:val="false"/>
          <w:bCs w:val="false"/>
          <w:i/>
          <w:smallCaps w:val="false"/>
          <w:color w:val="4169E1"/>
          <w:sz w:val="22"/>
          <w:szCs w:val="22"/>
        </w:rPr>
      </w:pPr>
      <w:r>
        <w:rPr>
          <w:rFonts w:ascii="calibri" w:eastAsia="calibri" w:hAnsi="calibri" w:cs="calibri"/>
          <w:b w:val="false"/>
          <w:bCs w:val="false"/>
          <w:i/>
          <w:smallCaps w:val="false"/>
          <w:color w:val="4169E1"/>
          <w:sz w:val="22"/>
          <w:szCs w:val="22"/>
        </w:rPr>
        <w:t>Paragraph from HTML content with blue and italic text.</w:t>
      </w:r>
    </w:p>
    <w:p>
      <w:pPr/>
      <w:r>
        <w:rPr>
          <w:b/>
          <w:bCs/>
        </w:rPr>
        <w:t>Paragraph with bold text.</w:t>
      </w:r>
    </w:p>
    <w:p>
      <w:pPr>
        <w:keepNext w:val="false"/>
        <w:keepLines w:val="false"/>
        <w:pageBreakBefore w:val="false"/>
        <w:widowControl/>
        <w:bidi w:val="false"/>
        <w:spacing w:before="0" w:after="0" w:lineRule="auto" w:line="240"/>
        <w:ind w:left="0" w:right="0" w:hanging="0"/>
        <w:contextualSpacing w:val="false"/>
        <w:mirrorIndents w:val="false"/>
        <w:outlineLvl w:val="9"/>
        <w:rPr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FF8040"/>
          <w:spacing w:val="0"/>
          <w:w w:val="100"/>
          <w:kern w:val="0"/>
          <w:position w:val="0"/>
          <w:sz w:val="24"/>
          <w:szCs w:val="24"/>
          <w:u w:val="none"/>
          <w:bdr w:val="nil"/>
          <w:vertAlign w:val="baseline"/>
          <w:rtl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FF8040"/>
          <w:spacing w:val="0"/>
          <w:w w:val="100"/>
          <w:kern w:val="0"/>
          <w:position w:val="0"/>
          <w:sz w:val="24"/>
          <w:szCs w:val="24"/>
          <w:u w:val="none"/>
          <w:bdr w:val="nil"/>
          <w:vertAlign w:val="baseline"/>
          <w:rtl w:val="false"/>
        </w:rPr>
        <w:t>Paragraph from RTF content with orange text.</w:t>
      </w:r>
    </w:p>
    <w:p>
      <w:pPr>
        <w:keepNext w:val="false"/>
        <w:keepLines w:val="false"/>
        <w:pageBreakBefore w:val="false"/>
        <w:widowControl/>
        <w:bidi w:val="false"/>
        <w:spacing w:before="0" w:after="0" w:lineRule="auto" w:line="240"/>
        <w:ind w:left="0" w:right="0" w:hanging="0"/>
        <w:contextualSpacing w:val="false"/>
        <w:mirrorIndents w:val="false"/>
        <w:outlineLvl w:val="9"/>
        <w:rPr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FF8040"/>
          <w:spacing w:val="0"/>
          <w:w w:val="100"/>
          <w:kern w:val="0"/>
          <w:position w:val="0"/>
          <w:sz w:val="24"/>
          <w:szCs w:val="24"/>
          <w:u w:val="none"/>
          <w:bdr w:val="nil"/>
          <w:vertAlign w:val="baseline"/>
          <w:rtl w:val="false"/>
        </w:rPr>
      </w:pP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