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  <w:sz w:val="16"/>
        </w:rPr>
        <w:t>Додаток 5 до Інструкції з обліку військового майна у Збройних Силах України (пункт 6 розділу III)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3"/>
        <w:gridCol w:w="3402"/>
      </w:tblGrid>
      <w:tr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Дійсний до {{ valid_until_long }}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Прим. № ________</w:t>
            </w:r>
          </w:p>
        </w:tc>
      </w:tr>
    </w:tbl>
    <w:p>
      <w:pPr>
        <w:spacing w:after="0"/>
        <w:jc w:val="center"/>
      </w:pPr>
      <w:r>
        <w:rPr>
          <w:b/>
          <w:i w:val="0"/>
          <w:sz w:val="28"/>
        </w:rPr>
        <w:t>НАРЯД № {{ doc_no }}</w:t>
      </w:r>
    </w:p>
    <w:p>
      <w:pPr>
        <w:spacing w:after="0"/>
        <w:jc w:val="center"/>
      </w:pPr>
      <w:r>
        <w:rPr>
          <w:b/>
          <w:i w:val="0"/>
        </w:rPr>
        <w:t>на видавання (приймання) військового майна</w:t>
      </w:r>
    </w:p>
    <w:p>
      <w:pPr>
        <w:spacing w:line="80" w:lineRule="exact"/>
      </w:pPr>
      <w:r>
        <w:rPr>
          <w:sz w:val="6"/>
        </w:rPr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964"/>
        <w:gridCol w:w="737"/>
        <w:gridCol w:w="907"/>
        <w:gridCol w:w="1020"/>
        <w:gridCol w:w="3402"/>
        <w:gridCol w:w="1020"/>
        <w:gridCol w:w="215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Реєстраційний номер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Номер аркуша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Номер документа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Дата документа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Підстава (мета) операції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Дата операції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Служба забезпечення органу військового управління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reg_no }}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doc_no }}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doc_date }}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basis }}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op_date }}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service }}</w:t>
            </w:r>
          </w:p>
        </w:tc>
      </w:tr>
    </w:tbl>
    <w:p>
      <w:pPr>
        <w:spacing w:line="80" w:lineRule="exact"/>
      </w:pPr>
      <w:r>
        <w:rPr>
          <w:sz w:val="6"/>
        </w:rPr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2041"/>
        <w:gridCol w:w="3061"/>
        <w:gridCol w:w="1134"/>
        <w:gridCol w:w="1134"/>
        <w:gridCol w:w="1587"/>
        <w:gridCol w:w="1247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Вантажовідправник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Вантажоодержувач та його поштова адреса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Вид транспорту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Номер транспорту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Найменування транспортного документа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Номер транспортного документа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from_title }}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to_title }}{% if to_address %}, {{ to_address }}{% endif %}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order.transport_kind }}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order.transport_no }}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order.transport_doc_name }}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order.transport_doc_no }}</w:t>
            </w:r>
          </w:p>
        </w:tc>
      </w:tr>
    </w:tbl>
    <w:p>
      <w:pPr>
        <w:spacing w:line="80" w:lineRule="exact"/>
      </w:pPr>
      <w:r>
        <w:rPr>
          <w:sz w:val="6"/>
        </w:rPr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397"/>
        <w:gridCol w:w="2211"/>
        <w:gridCol w:w="1020"/>
        <w:gridCol w:w="680"/>
        <w:gridCol w:w="964"/>
        <w:gridCol w:w="737"/>
        <w:gridCol w:w="992"/>
        <w:gridCol w:w="992"/>
        <w:gridCol w:w="1361"/>
        <w:gridCol w:w="850"/>
      </w:tblGrid>
      <w:tr>
        <w:trPr>
          <w:tblHeader w:val="true"/>
        </w:trPr>
        <w:tc>
          <w:tcPr>
            <w:tcW w:type="dxa" w:w="39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№ з/п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Найменування військового майна (індекс, номер креслення)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Код номенклатури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Одиниця виміру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Ціна за одиницю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Категорія (сорт)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Кількість до видавання (приймання), відвантаження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Фактично видано (прийнято), відвантажено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Назва, номер та дата документа, за яким здійснено видавання (приймання), відвантаження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Примітка</w:t>
            </w:r>
          </w:p>
        </w:tc>
      </w:tr>
      <w:tr>
        <w:trPr>
          <w:tblHeader w:val="true"/>
        </w:trPr>
        <w:tc>
          <w:tcPr>
            <w:tcW w:type="dxa" w:w="39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4"/>
              </w:rPr>
              <w:t>{%tr for l in lines %}</w:t>
            </w:r>
          </w:p>
        </w:tc>
        <w:tc>
          <w:tcPr>
            <w:tcW w:type="dxa" w:w="2211"/>
          </w:tcPr>
          <w:p/>
        </w:tc>
        <w:tc>
          <w:tcPr>
            <w:tcW w:type="dxa" w:w="1020"/>
          </w:tcPr>
          <w:p/>
        </w:tc>
        <w:tc>
          <w:tcPr>
            <w:tcW w:type="dxa" w:w="680"/>
          </w:tcPr>
          <w:p/>
        </w:tc>
        <w:tc>
          <w:tcPr>
            <w:tcW w:type="dxa" w:w="964"/>
          </w:tcPr>
          <w:p/>
        </w:tc>
        <w:tc>
          <w:tcPr>
            <w:tcW w:type="dxa" w:w="737"/>
          </w:tcPr>
          <w:p/>
        </w:tc>
        <w:tc>
          <w:tcPr>
            <w:tcW w:type="dxa" w:w="992"/>
          </w:tcPr>
          <w:p/>
        </w:tc>
        <w:tc>
          <w:tcPr>
            <w:tcW w:type="dxa" w:w="992"/>
          </w:tcPr>
          <w:p/>
        </w:tc>
        <w:tc>
          <w:tcPr>
            <w:tcW w:type="dxa" w:w="1361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8"/>
              </w:rPr>
              <w:t>{{ l.n }}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{{ l.name }}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{{ l.code }}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{{ l.uom }}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l.price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{{ l.cat }}</w:t>
            </w:r>
          </w:p>
        </w:tc>
        <w:tc>
          <w:tcPr>
            <w:tcW w:type="dxa" w:w="992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l.qty }}</w:t>
            </w:r>
          </w:p>
        </w:tc>
        <w:tc>
          <w:tcPr>
            <w:tcW w:type="dxa" w:w="992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l.fact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{{ l.fact_docs }}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{{ l.note }}</w:t>
            </w:r>
          </w:p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4"/>
              </w:rPr>
              <w:t>{%tr endfor %}</w:t>
            </w:r>
          </w:p>
        </w:tc>
        <w:tc>
          <w:tcPr>
            <w:tcW w:type="dxa" w:w="2211"/>
          </w:tcPr>
          <w:p/>
        </w:tc>
        <w:tc>
          <w:tcPr>
            <w:tcW w:type="dxa" w:w="1020"/>
          </w:tcPr>
          <w:p/>
        </w:tc>
        <w:tc>
          <w:tcPr>
            <w:tcW w:type="dxa" w:w="680"/>
          </w:tcPr>
          <w:p/>
        </w:tc>
        <w:tc>
          <w:tcPr>
            <w:tcW w:type="dxa" w:w="964"/>
          </w:tcPr>
          <w:p/>
        </w:tc>
        <w:tc>
          <w:tcPr>
            <w:tcW w:type="dxa" w:w="737"/>
          </w:tcPr>
          <w:p/>
        </w:tc>
        <w:tc>
          <w:tcPr>
            <w:tcW w:type="dxa" w:w="992"/>
          </w:tcPr>
          <w:p/>
        </w:tc>
        <w:tc>
          <w:tcPr>
            <w:tcW w:type="dxa" w:w="992"/>
          </w:tcPr>
          <w:p/>
        </w:tc>
        <w:tc>
          <w:tcPr>
            <w:tcW w:type="dxa" w:w="1361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397"/>
          </w:tcPr>
          <w:p/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Усього найменувань: {{ count }} ({{ count_words }})</w:t>
            </w:r>
          </w:p>
        </w:tc>
        <w:tc>
          <w:tcPr>
            <w:tcW w:type="dxa" w:w="1020"/>
          </w:tcPr>
          <w:p/>
        </w:tc>
        <w:tc>
          <w:tcPr>
            <w:tcW w:type="dxa" w:w="680"/>
          </w:tcPr>
          <w:p/>
        </w:tc>
        <w:tc>
          <w:tcPr>
            <w:tcW w:type="dxa" w:w="964"/>
          </w:tcPr>
          <w:p/>
        </w:tc>
        <w:tc>
          <w:tcPr>
            <w:tcW w:type="dxa" w:w="737"/>
          </w:tcPr>
          <w:p/>
        </w:tc>
        <w:tc>
          <w:tcPr>
            <w:tcW w:type="dxa" w:w="992"/>
          </w:tcPr>
          <w:p/>
        </w:tc>
        <w:tc>
          <w:tcPr>
            <w:tcW w:type="dxa" w:w="992"/>
          </w:tcPr>
          <w:p/>
        </w:tc>
        <w:tc>
          <w:tcPr>
            <w:tcW w:type="dxa" w:w="1361"/>
          </w:tcPr>
          <w:p/>
        </w:tc>
        <w:tc>
          <w:tcPr>
            <w:tcW w:type="dxa" w:w="850"/>
          </w:tcPr>
          <w:p/>
        </w:tc>
      </w:tr>
    </w:tbl>
    <w:p>
      <w:pPr>
        <w:spacing w:line="160" w:lineRule="exact"/>
      </w:pPr>
      <w:r>
        <w:rPr>
          <w:sz w:val="14"/>
        </w:rPr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  <w:top w:w="0" w:type="dxa"/>
          <w:bottom w:w="0" w:type="dxa"/>
        </w:tblCellMar>
      </w:tblPr>
      <w:tblGrid>
        <w:gridCol w:w="2268"/>
        <w:gridCol w:w="7937"/>
      </w:tblGrid>
      <w:t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Порядок відправлення</w:t>
            </w:r>
          </w:p>
        </w:tc>
        <w:tc>
          <w:tcPr>
            <w:tcW w:type="dxa" w:w="7937"/>
            <w:tcBorders>
              <w:bottom w:val="single" w:sz="4" w:color="000000"/>
            </w:tcBorders>
          </w:tcPr>
          <w:p>
            <w:r/>
            <w:r>
              <w:rPr>
                <w:b w:val="0"/>
                <w:sz w:val="22"/>
              </w:rPr>
              <w:t>{{ order.dispatch_order }}</w:t>
            </w:r>
          </w:p>
        </w:tc>
      </w:tr>
    </w:tbl>
    <w:p>
      <w:pPr>
        <w:spacing w:line="80" w:lineRule="exact"/>
      </w:pPr>
      <w:r>
        <w:rPr>
          <w:sz w:val="6"/>
        </w:rPr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85"/>
        <w:gridCol w:w="1984"/>
        <w:gridCol w:w="2154"/>
        <w:gridCol w:w="2381"/>
      </w:tblGrid>
      <w:tr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Строк прибуття варти з приймальником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{{ order.guard_term }}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від військової частини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{{ order.guard_unit }}</w:t>
            </w:r>
          </w:p>
        </w:tc>
      </w:tr>
    </w:tbl>
    <w:p>
      <w:pPr>
        <w:spacing w:line="280" w:lineRule="exact"/>
      </w:pPr>
      <w:r>
        <w:rPr>
          <w:sz w:val="26"/>
        </w:rPr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2268"/>
        <w:gridCol w:w="3402"/>
      </w:tblGrid>
      <w:tr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{{ approver.position }}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{{ approver.rank }}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____________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{{ approver.name }}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402"/>
          </w:tcPr>
          <w:p/>
        </w:tc>
      </w:tr>
    </w:tbl>
    <w:p>
      <w:pPr>
        <w:spacing w:line="240" w:lineRule="exact"/>
      </w:pPr>
      <w:r>
        <w:rPr>
          <w:sz w:val="22"/>
        </w:rPr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53"/>
        <w:gridCol w:w="4252"/>
      </w:tblGrid>
      <w:tr>
        <w:tc>
          <w:tcPr>
            <w:tcW w:type="dxa" w:w="5953"/>
          </w:tcPr>
          <w:p>
            <w:r/>
            <w:r>
              <w:rPr>
                <w:b w:val="0"/>
                <w:sz w:val="22"/>
              </w:rPr>
              <w:t>М. П.  «___» ________________ 20___ року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{{ copies_text }}</w:t>
            </w:r>
          </w:p>
        </w:tc>
        <w:tc>
          <w:tcPr>
            <w:tcW w:type="dxa" w:w="4252"/>
          </w:tcPr>
          <w:p>
            <w:r/>
          </w:p>
          <w:tbl>
            <w:tblPr>
              <w:tblStyle w:val="TableGrid"/>
              <w:tblW w:type="dxa" w:w="4139"/>
              <w:tblLayout w:type="fixed"/>
              <w:tblLook w:firstColumn="1" w:firstRow="1" w:lastColumn="0" w:lastRow="0" w:noHBand="0" w:noVBand="1" w:val="04A0"/>
            </w:tblPr>
            <w:tblGrid>
              <w:gridCol w:w="2835"/>
              <w:gridCol w:w="1304"/>
            </w:tblGrid>
            <w:tr>
              <w:tc>
                <w:tcPr>
                  <w:tcW w:type="dxa" w:w="2835"/>
                </w:tcPr>
                <w:p>
                  <w:r/>
                  <w:r>
                    <w:rPr>
                      <w:b w:val="0"/>
                      <w:sz w:val="22"/>
                    </w:rPr>
                    <w:t>Упаковано місць</w:t>
                  </w:r>
                </w:p>
              </w:tc>
              <w:tc>
                <w:tcPr>
                  <w:tcW w:type="dxa" w:w="1304"/>
                </w:tcPr>
                <w:p/>
              </w:tc>
            </w:tr>
            <w:tr>
              <w:tc>
                <w:tcPr>
                  <w:tcW w:type="dxa" w:w="2835"/>
                </w:tcPr>
                <w:p>
                  <w:r/>
                  <w:r>
                    <w:rPr>
                      <w:b w:val="0"/>
                      <w:sz w:val="22"/>
                    </w:rPr>
                    <w:t>Вид (характер) упаковки</w:t>
                  </w:r>
                </w:p>
              </w:tc>
              <w:tc>
                <w:tcPr>
                  <w:tcW w:type="dxa" w:w="1304"/>
                </w:tcPr>
                <w:p/>
              </w:tc>
            </w:tr>
            <w:tr>
              <w:tc>
                <w:tcPr>
                  <w:tcW w:type="dxa" w:w="2835"/>
                </w:tcPr>
                <w:p>
                  <w:r/>
                  <w:r>
                    <w:rPr>
                      <w:b w:val="0"/>
                      <w:sz w:val="22"/>
                    </w:rPr>
                    <w:t>Маркування</w:t>
                  </w:r>
                </w:p>
              </w:tc>
              <w:tc>
                <w:tcPr>
                  <w:tcW w:type="dxa" w:w="1304"/>
                </w:tcPr>
                <w:p/>
              </w:tc>
            </w:tr>
            <w:tr>
              <w:tc>
                <w:tcPr>
                  <w:tcW w:type="dxa" w:w="2835"/>
                </w:tcPr>
                <w:p>
                  <w:r/>
                  <w:r>
                    <w:rPr>
                      <w:b w:val="0"/>
                      <w:sz w:val="22"/>
                    </w:rPr>
                    <w:t>Маса</w:t>
                  </w:r>
                </w:p>
              </w:tc>
              <w:tc>
                <w:tcPr>
                  <w:tcW w:type="dxa" w:w="1304"/>
                </w:tcPr>
                <w:p/>
              </w:tc>
            </w:tr>
            <w:tr>
              <w:tc>
                <w:tcPr>
                  <w:tcW w:type="dxa" w:w="2835"/>
                </w:tcPr>
                <w:p>
                  <w:r/>
                  <w:r>
                    <w:rPr>
                      <w:b w:val="0"/>
                      <w:sz w:val="22"/>
                    </w:rPr>
                    <w:t>Відправлено місць</w:t>
                  </w:r>
                </w:p>
              </w:tc>
              <w:tc>
                <w:tcPr>
                  <w:tcW w:type="dxa" w:w="1304"/>
                </w:tcPr>
                <w:p/>
              </w:tc>
            </w:tr>
            <w:tr>
              <w:tc>
                <w:tcPr>
                  <w:tcW w:type="dxa" w:w="2835"/>
                </w:tcPr>
                <w:p>
                  <w:r/>
                  <w:r>
                    <w:rPr>
                      <w:b w:val="0"/>
                      <w:sz w:val="22"/>
                    </w:rPr>
                    <w:t>Дата відправлення</w:t>
                  </w:r>
                </w:p>
              </w:tc>
              <w:tc>
                <w:tcPr>
                  <w:tcW w:type="dxa" w:w="1304"/>
                </w:tcPr>
                <w:p/>
              </w:tc>
            </w:tr>
          </w:tbl>
          <w:p/>
        </w:tc>
      </w:tr>
    </w:tbl>
    <w:p>
      <w:pPr>
        <w:spacing w:line="160" w:lineRule="exact"/>
      </w:pPr>
      <w:r>
        <w:rPr>
          <w:sz w:val="14"/>
        </w:rPr>
      </w:r>
    </w:p>
    <w:p>
      <w:pPr>
        <w:spacing w:after="0"/>
      </w:pPr>
      <w:r>
        <w:rPr>
          <w:b w:val="0"/>
          <w:i/>
          <w:sz w:val="17"/>
        </w:rPr>
        <w:t>{{ processing_mark }}</w:t>
      </w:r>
    </w:p>
    <w:sectPr w:rsidR="00FC693F" w:rsidRPr="0006063C" w:rsidSect="00034616">
      <w:pgSz w:w="11906" w:h="16838"/>
      <w:pgMar w:top="680" w:right="567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