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EDFC" w14:textId="77777777" w:rsidR="008E3DA1" w:rsidRPr="008E3DA1" w:rsidRDefault="008E3DA1" w:rsidP="008E3DA1">
      <w:pPr>
        <w:jc w:val="center"/>
        <w:rPr>
          <w:rFonts w:ascii="Times New Roman" w:hAnsi="Times New Roman" w:cs="Times New Roman"/>
          <w:b/>
          <w:color w:val="0A2F41" w:themeColor="accent1" w:themeShade="80"/>
          <w:sz w:val="36"/>
          <w:szCs w:val="36"/>
        </w:rPr>
      </w:pPr>
      <w:r w:rsidRPr="008E3DA1">
        <w:rPr>
          <w:rFonts w:ascii="Times New Roman" w:hAnsi="Times New Roman" w:cs="Times New Roman"/>
          <w:b/>
          <w:color w:val="0A2F41" w:themeColor="accent1" w:themeShade="80"/>
          <w:sz w:val="36"/>
          <w:szCs w:val="36"/>
        </w:rPr>
        <w:t>TRƯỜNG ĐẠI HỌC KHOA HỌC TỰ NHIÊN</w:t>
      </w:r>
    </w:p>
    <w:p w14:paraId="34F6021C" w14:textId="7B41205D" w:rsidR="005966B1" w:rsidRPr="008E3DA1" w:rsidRDefault="005966B1" w:rsidP="005966B1">
      <w:pPr>
        <w:jc w:val="center"/>
        <w:rPr>
          <w:rFonts w:ascii="Times New Roman" w:hAnsi="Times New Roman" w:cs="Times New Roman"/>
          <w:b/>
          <w:color w:val="1F3864"/>
          <w:sz w:val="36"/>
          <w:szCs w:val="36"/>
        </w:rPr>
      </w:pPr>
      <w:r w:rsidRPr="008E3DA1">
        <w:rPr>
          <w:rFonts w:ascii="Times New Roman" w:hAnsi="Times New Roman" w:cs="Times New Roman"/>
          <w:b/>
          <w:color w:val="0A2F41" w:themeColor="accent1" w:themeShade="80"/>
          <w:sz w:val="36"/>
          <w:szCs w:val="36"/>
        </w:rPr>
        <w:t>KHOA CÔNG NGHỆ THÔNG TIN</w:t>
      </w:r>
    </w:p>
    <w:p w14:paraId="5CBBB407" w14:textId="77777777" w:rsidR="005966B1" w:rsidRPr="008E3DA1" w:rsidRDefault="005966B1" w:rsidP="005966B1">
      <w:pPr>
        <w:jc w:val="center"/>
        <w:rPr>
          <w:rFonts w:ascii="Times New Roman" w:eastAsia="Noto Sans Symbols" w:hAnsi="Times New Roman" w:cs="Times New Roman"/>
          <w:b/>
          <w:sz w:val="28"/>
          <w:szCs w:val="28"/>
        </w:rPr>
      </w:pPr>
      <w:r w:rsidRPr="008E3DA1">
        <w:rPr>
          <w:rFonts w:ascii="Times New Roman" w:eastAsia="Noto Sans Symbols" w:hAnsi="Times New Roman" w:cs="Times New Roman"/>
          <w:b/>
          <w:color w:val="0A2F41" w:themeColor="accent1" w:themeShade="80"/>
          <w:sz w:val="36"/>
          <w:szCs w:val="36"/>
        </w:rPr>
        <w:t>🙧</w:t>
      </w:r>
      <w:r w:rsidRPr="008E3DA1">
        <w:rPr>
          <w:rFonts w:ascii="Segoe UI Symbol" w:eastAsia="Noto Sans Symbols" w:hAnsi="Segoe UI Symbol" w:cs="Segoe UI Symbol"/>
          <w:b/>
          <w:color w:val="0A2F41" w:themeColor="accent1" w:themeShade="80"/>
          <w:sz w:val="36"/>
          <w:szCs w:val="36"/>
        </w:rPr>
        <w:t>🕮🙥</w:t>
      </w:r>
    </w:p>
    <w:p w14:paraId="27F651CD" w14:textId="202A925D" w:rsidR="005966B1" w:rsidRPr="008E3DA1" w:rsidRDefault="005966B1" w:rsidP="005966B1">
      <w:pPr>
        <w:jc w:val="center"/>
        <w:rPr>
          <w:rFonts w:ascii="Times New Roman" w:hAnsi="Times New Roman" w:cs="Times New Roman"/>
          <w:b/>
          <w:sz w:val="30"/>
          <w:szCs w:val="30"/>
        </w:rPr>
      </w:pPr>
      <w:r w:rsidRPr="008E3DA1">
        <w:rPr>
          <w:rFonts w:ascii="Times New Roman" w:hAnsi="Times New Roman" w:cs="Times New Roman"/>
          <w:noProof/>
        </w:rPr>
        <w:drawing>
          <wp:anchor distT="0" distB="0" distL="0" distR="0" simplePos="0" relativeHeight="251659264" behindDoc="1" locked="0" layoutInCell="1" allowOverlap="1" wp14:anchorId="1C3DC7DD" wp14:editId="1862283E">
            <wp:simplePos x="0" y="0"/>
            <wp:positionH relativeFrom="margin">
              <wp:align>center</wp:align>
            </wp:positionH>
            <wp:positionV relativeFrom="margin">
              <wp:align>center</wp:align>
            </wp:positionV>
            <wp:extent cx="7596505" cy="9839325"/>
            <wp:effectExtent l="19050" t="19050" r="23495" b="28575"/>
            <wp:wrapNone/>
            <wp:docPr id="17" name="image2.jpg"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2.jpg" descr="Shape, square&#10;&#10;Description automatically generated"/>
                    <pic:cNvPicPr preferRelativeResize="0"/>
                  </pic:nvPicPr>
                  <pic:blipFill>
                    <a:blip r:embed="rId8"/>
                    <a:srcRect/>
                    <a:stretch>
                      <a:fillRect/>
                    </a:stretch>
                  </pic:blipFill>
                  <pic:spPr>
                    <a:xfrm>
                      <a:off x="0" y="0"/>
                      <a:ext cx="7596505" cy="9839325"/>
                    </a:xfrm>
                    <a:prstGeom prst="rect">
                      <a:avLst/>
                    </a:prstGeom>
                    <a:ln w="9525">
                      <a:solidFill>
                        <a:srgbClr val="0000FF"/>
                      </a:solidFill>
                      <a:prstDash val="solid"/>
                    </a:ln>
                  </pic:spPr>
                </pic:pic>
              </a:graphicData>
            </a:graphic>
          </wp:anchor>
        </w:drawing>
      </w:r>
      <w:r w:rsidRPr="008E3DA1">
        <w:rPr>
          <w:rFonts w:ascii="Times New Roman" w:hAnsi="Times New Roman" w:cs="Times New Roman"/>
          <w:noProof/>
        </w:rPr>
        <w:drawing>
          <wp:inline distT="0" distB="0" distL="0" distR="0" wp14:anchorId="01F8AE7B" wp14:editId="34B40D93">
            <wp:extent cx="2009775" cy="1857375"/>
            <wp:effectExtent l="0" t="0" r="0" b="0"/>
            <wp:docPr id="18" name="image1.png"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9775" cy="1857375"/>
                    </a:xfrm>
                    <a:prstGeom prst="rect">
                      <a:avLst/>
                    </a:prstGeom>
                  </pic:spPr>
                </pic:pic>
              </a:graphicData>
            </a:graphic>
          </wp:inline>
        </w:drawing>
      </w:r>
    </w:p>
    <w:p w14:paraId="2FACF679" w14:textId="1655CD8B" w:rsidR="005966B1" w:rsidRPr="008E3DA1" w:rsidRDefault="005966B1" w:rsidP="005966B1">
      <w:pPr>
        <w:jc w:val="center"/>
        <w:rPr>
          <w:rFonts w:ascii="Times New Roman" w:hAnsi="Times New Roman" w:cs="Times New Roman"/>
          <w:b/>
          <w:color w:val="C00000"/>
          <w:sz w:val="48"/>
          <w:szCs w:val="48"/>
        </w:rPr>
      </w:pPr>
      <w:r w:rsidRPr="008E3DA1">
        <w:rPr>
          <w:rFonts w:ascii="Times New Roman" w:hAnsi="Times New Roman" w:cs="Times New Roman"/>
          <w:b/>
          <w:color w:val="C00000"/>
          <w:sz w:val="48"/>
          <w:szCs w:val="48"/>
        </w:rPr>
        <w:t>Báo cáo đề tài nghiên cứu</w:t>
      </w:r>
    </w:p>
    <w:p w14:paraId="197840FF" w14:textId="77777777" w:rsidR="005966B1" w:rsidRPr="008E3DA1" w:rsidRDefault="005966B1" w:rsidP="005966B1">
      <w:pPr>
        <w:jc w:val="center"/>
        <w:rPr>
          <w:rFonts w:ascii="Times New Roman" w:hAnsi="Times New Roman" w:cs="Times New Roman"/>
          <w:b/>
          <w:color w:val="1F3864"/>
          <w:sz w:val="40"/>
          <w:szCs w:val="40"/>
        </w:rPr>
      </w:pPr>
      <w:r w:rsidRPr="008E3DA1">
        <w:rPr>
          <w:rFonts w:ascii="Times New Roman" w:hAnsi="Times New Roman" w:cs="Times New Roman"/>
          <w:b/>
          <w:color w:val="0A2F41" w:themeColor="accent1" w:themeShade="80"/>
          <w:sz w:val="40"/>
          <w:szCs w:val="40"/>
        </w:rPr>
        <w:t>Phân tích quan điểm của Hồ Chí Minh về về vai trò của con người và xây dựng con người. Nêu quan điểm của bản thân về vấn đề xây dựng và hoàn thiện nhân cách của con người Việt Nam trong thời kỳ hội nhập quốc tế</w:t>
      </w:r>
    </w:p>
    <w:p w14:paraId="35624397" w14:textId="77777777" w:rsidR="005966B1" w:rsidRPr="008E3DA1" w:rsidRDefault="005966B1" w:rsidP="005966B1">
      <w:pPr>
        <w:jc w:val="center"/>
        <w:rPr>
          <w:rFonts w:ascii="Times New Roman" w:hAnsi="Times New Roman" w:cs="Times New Roman"/>
          <w:b/>
          <w:sz w:val="36"/>
          <w:szCs w:val="36"/>
        </w:rPr>
      </w:pPr>
      <w:r w:rsidRPr="008E3DA1">
        <w:rPr>
          <w:rFonts w:ascii="Times New Roman" w:hAnsi="Times New Roman" w:cs="Times New Roman"/>
          <w:b/>
          <w:sz w:val="36"/>
          <w:szCs w:val="36"/>
        </w:rPr>
        <w:t>Môn: Tư Tưởng Hồ Chí Minh</w:t>
      </w:r>
    </w:p>
    <w:p w14:paraId="15C7C03D" w14:textId="77777777" w:rsidR="005966B1" w:rsidRPr="008E3DA1" w:rsidRDefault="005966B1" w:rsidP="005966B1">
      <w:pPr>
        <w:jc w:val="center"/>
        <w:rPr>
          <w:rFonts w:ascii="Times New Roman" w:hAnsi="Times New Roman" w:cs="Times New Roman"/>
          <w:b/>
          <w:sz w:val="36"/>
          <w:szCs w:val="36"/>
        </w:rPr>
      </w:pPr>
      <w:r w:rsidRPr="008E3DA1">
        <w:rPr>
          <w:rFonts w:ascii="Times New Roman" w:hAnsi="Times New Roman" w:cs="Times New Roman"/>
          <w:b/>
          <w:sz w:val="36"/>
          <w:szCs w:val="36"/>
        </w:rPr>
        <w:t>GVHD: Ths. Ngô Tuấn Phương</w:t>
      </w:r>
    </w:p>
    <w:p w14:paraId="2B26A978" w14:textId="77777777" w:rsidR="005966B1" w:rsidRPr="008E3DA1" w:rsidRDefault="005966B1" w:rsidP="005966B1">
      <w:pPr>
        <w:jc w:val="center"/>
        <w:rPr>
          <w:rFonts w:ascii="Times New Roman" w:hAnsi="Times New Roman" w:cs="Times New Roman"/>
          <w:b/>
          <w:sz w:val="36"/>
          <w:szCs w:val="36"/>
        </w:rPr>
      </w:pPr>
      <w:r w:rsidRPr="008E3DA1">
        <w:rPr>
          <w:rFonts w:ascii="Times New Roman" w:hAnsi="Times New Roman" w:cs="Times New Roman"/>
          <w:b/>
          <w:sz w:val="36"/>
          <w:szCs w:val="36"/>
        </w:rPr>
        <w:t>Lớp 22CLC01</w:t>
      </w:r>
    </w:p>
    <w:p w14:paraId="05403B1C" w14:textId="77777777" w:rsidR="005966B1" w:rsidRPr="008E3DA1" w:rsidRDefault="005966B1" w:rsidP="005966B1">
      <w:pPr>
        <w:jc w:val="center"/>
        <w:rPr>
          <w:rFonts w:ascii="Times New Roman" w:hAnsi="Times New Roman" w:cs="Times New Roman"/>
          <w:b/>
          <w:sz w:val="36"/>
          <w:szCs w:val="36"/>
        </w:rPr>
      </w:pPr>
    </w:p>
    <w:p w14:paraId="0C2864D6" w14:textId="77777777" w:rsidR="005966B1" w:rsidRPr="008E3DA1" w:rsidRDefault="005966B1" w:rsidP="005966B1">
      <w:pPr>
        <w:rPr>
          <w:rFonts w:ascii="Times New Roman" w:hAnsi="Times New Roman" w:cs="Times New Roman"/>
          <w:b/>
          <w:sz w:val="36"/>
          <w:szCs w:val="36"/>
        </w:rPr>
      </w:pPr>
    </w:p>
    <w:p w14:paraId="04B11A0C" w14:textId="77777777" w:rsidR="005966B1" w:rsidRPr="008E3DA1" w:rsidRDefault="005966B1" w:rsidP="005966B1">
      <w:pPr>
        <w:jc w:val="center"/>
        <w:rPr>
          <w:rFonts w:ascii="Times New Roman" w:hAnsi="Times New Roman" w:cs="Times New Roman"/>
          <w:b/>
          <w:i/>
          <w:sz w:val="28"/>
          <w:szCs w:val="28"/>
        </w:rPr>
      </w:pPr>
      <w:r w:rsidRPr="008E3DA1">
        <w:rPr>
          <w:rFonts w:ascii="Times New Roman" w:hAnsi="Times New Roman" w:cs="Times New Roman"/>
          <w:b/>
          <w:i/>
          <w:sz w:val="28"/>
          <w:szCs w:val="28"/>
        </w:rPr>
        <w:t>Thành phố Hồ Chí Minh, tháng 2, năm 2025</w:t>
      </w:r>
    </w:p>
    <w:p w14:paraId="457693D2" w14:textId="1940E998" w:rsidR="005966B1" w:rsidRPr="008E3DA1" w:rsidRDefault="005966B1">
      <w:pPr>
        <w:rPr>
          <w:rFonts w:ascii="Times New Roman" w:hAnsi="Times New Roman" w:cs="Times New Roman"/>
        </w:rPr>
      </w:pPr>
    </w:p>
    <w:p w14:paraId="0F4863A2" w14:textId="77777777" w:rsidR="005966B1" w:rsidRPr="008E3DA1" w:rsidRDefault="005966B1">
      <w:pPr>
        <w:rPr>
          <w:rFonts w:ascii="Times New Roman" w:hAnsi="Times New Roman" w:cs="Times New Roman"/>
        </w:rPr>
      </w:pPr>
    </w:p>
    <w:p w14:paraId="4208518A" w14:textId="641B71D5" w:rsidR="00F82826" w:rsidRPr="00247B3D" w:rsidRDefault="00F82826" w:rsidP="00247B3D">
      <w:pPr>
        <w:jc w:val="both"/>
        <w:rPr>
          <w:rFonts w:ascii="Times New Roman" w:hAnsi="Times New Roman" w:cs="Times New Roman"/>
          <w:b/>
          <w:bCs/>
          <w:sz w:val="28"/>
          <w:szCs w:val="28"/>
        </w:rPr>
      </w:pPr>
      <w:r w:rsidRPr="00247B3D">
        <w:rPr>
          <w:rFonts w:ascii="Times New Roman" w:hAnsi="Times New Roman" w:cs="Times New Roman"/>
          <w:b/>
          <w:bCs/>
          <w:sz w:val="28"/>
          <w:szCs w:val="28"/>
        </w:rPr>
        <w:t>Phân tích quan điểm của Hồ Chí Minh về vai trò của con người và xây dựng con người. Nêu quan điểm của bản thân về vấn đề xây dựng và hoàn thiện nhân cách con người Việt Nam trong thời kỳ hội nhập quốc tế.</w:t>
      </w:r>
    </w:p>
    <w:p w14:paraId="590A10C2" w14:textId="08C7CEB5" w:rsidR="00F82826" w:rsidRPr="00247B3D" w:rsidRDefault="00F82826" w:rsidP="00247B3D">
      <w:pPr>
        <w:pStyle w:val="ListParagraph"/>
        <w:numPr>
          <w:ilvl w:val="0"/>
          <w:numId w:val="20"/>
        </w:numPr>
        <w:jc w:val="both"/>
        <w:rPr>
          <w:rFonts w:ascii="Times New Roman" w:hAnsi="Times New Roman" w:cs="Times New Roman"/>
          <w:b/>
          <w:bCs/>
          <w:sz w:val="28"/>
          <w:szCs w:val="28"/>
        </w:rPr>
      </w:pPr>
      <w:r w:rsidRPr="00247B3D">
        <w:rPr>
          <w:rFonts w:ascii="Times New Roman" w:hAnsi="Times New Roman" w:cs="Times New Roman"/>
          <w:b/>
          <w:bCs/>
          <w:sz w:val="28"/>
          <w:szCs w:val="28"/>
        </w:rPr>
        <w:t>Giới thiệu chung</w:t>
      </w:r>
    </w:p>
    <w:p w14:paraId="7231D5F0"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Tư tưởng Hồ Chí Minh:</w:t>
      </w:r>
      <w:r w:rsidRPr="00247B3D">
        <w:rPr>
          <w:rFonts w:ascii="Times New Roman" w:hAnsi="Times New Roman" w:cs="Times New Roman"/>
          <w:sz w:val="28"/>
          <w:szCs w:val="28"/>
        </w:rPr>
        <w:t xml:space="preserve"> Là một hệ thống quan điểm toàn diện và sâu sắc về cách mạng Việt Nam, được kết tinh từ những giá trị truyền thống của dân tộc, tinh hoa văn hóa nhân loại và vận dụng sáng tạo chủ nghĩa Mác-Lênin vào thực tiễn Việt Nam.</w:t>
      </w:r>
    </w:p>
    <w:p w14:paraId="4481B2DC" w14:textId="3EB77F5C" w:rsidR="00D22B1A"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Nguồn gốc hình thành:</w:t>
      </w:r>
      <w:r w:rsidRPr="00247B3D">
        <w:rPr>
          <w:rFonts w:ascii="Times New Roman" w:hAnsi="Times New Roman" w:cs="Times New Roman"/>
          <w:sz w:val="28"/>
          <w:szCs w:val="28"/>
        </w:rPr>
        <w:t xml:space="preserve"> Tư tưởng ấy được hình thành từ những năm tháng Chủ tịch Hồ Chí Minh bôn ba khắp năm châu bốn biển, chứng kiến sự áp bức bất công của chế độ thực dân và sự khao khát tự do của các dân tộc bị áp bức. Trong quá trình đó, Người đã không chỉ thấu hiểu về lịch sử, văn hóa mà còn thấu hiểu về con người, từ đó hình thành nên một quan điểm sâu sắc về vai trò của con người trong xã hội.</w:t>
      </w:r>
    </w:p>
    <w:p w14:paraId="056470DF" w14:textId="77777777" w:rsidR="00D22B1A" w:rsidRDefault="00F82826" w:rsidP="00BF5914">
      <w:pPr>
        <w:jc w:val="both"/>
        <w:rPr>
          <w:rFonts w:ascii="Times New Roman" w:hAnsi="Times New Roman" w:cs="Times New Roman"/>
          <w:sz w:val="28"/>
          <w:szCs w:val="28"/>
        </w:rPr>
      </w:pPr>
      <w:r w:rsidRPr="00247B3D">
        <w:rPr>
          <w:rFonts w:ascii="Times New Roman" w:hAnsi="Times New Roman" w:cs="Times New Roman"/>
          <w:b/>
          <w:bCs/>
          <w:sz w:val="28"/>
          <w:szCs w:val="28"/>
        </w:rPr>
        <w:t>Quan điểm xuyên suốt:</w:t>
      </w:r>
      <w:r w:rsidRPr="00247B3D">
        <w:rPr>
          <w:rFonts w:ascii="Times New Roman" w:hAnsi="Times New Roman" w:cs="Times New Roman"/>
          <w:sz w:val="28"/>
          <w:szCs w:val="28"/>
        </w:rPr>
        <w:t xml:space="preserve"> Trong suốt cuộc đời hoạt động cách mạng, Người luôn đặt lợi ích của nhân dân lên trên hết, coi trọng vai trò của quần chúng và tin tưởng vào sức mạnh của họ. Như Người đã từng nói “Trong bầu trời không gì quý bằng nhân dân. Trong thế giới không gì mạnh bằng sức mạnh đoàn kết của nhân dân”. Chủ tịch Hồ Chí Minh luôn coi con người là vốn quý nhất của xã hội, là trung tâm của mọi sự phát triển. Người khẳng định sức mạnh của nhân dân là vô địch, là động lực chính của</w:t>
      </w:r>
      <w:r w:rsidR="00BF5914">
        <w:rPr>
          <w:rFonts w:ascii="Times New Roman" w:hAnsi="Times New Roman" w:cs="Times New Roman"/>
          <w:sz w:val="28"/>
          <w:szCs w:val="28"/>
        </w:rPr>
        <w:t xml:space="preserve"> mọi thắng lợi</w:t>
      </w:r>
      <w:r w:rsidR="00D22B1A">
        <w:rPr>
          <w:rFonts w:ascii="Times New Roman" w:hAnsi="Times New Roman" w:cs="Times New Roman"/>
          <w:sz w:val="28"/>
          <w:szCs w:val="28"/>
        </w:rPr>
        <w:t>.</w:t>
      </w:r>
    </w:p>
    <w:p w14:paraId="1E69AC15" w14:textId="791067A0" w:rsidR="00F82826" w:rsidRPr="00247B3D" w:rsidRDefault="00F82826" w:rsidP="00BF5914">
      <w:pPr>
        <w:jc w:val="both"/>
        <w:rPr>
          <w:rFonts w:ascii="Times New Roman" w:hAnsi="Times New Roman" w:cs="Times New Roman"/>
          <w:sz w:val="28"/>
          <w:szCs w:val="28"/>
        </w:rPr>
      </w:pPr>
      <w:r w:rsidRPr="00247B3D">
        <w:rPr>
          <w:rFonts w:ascii="Times New Roman" w:hAnsi="Times New Roman" w:cs="Times New Roman"/>
          <w:sz w:val="28"/>
          <w:szCs w:val="28"/>
        </w:rPr>
        <w:br/>
        <w:t xml:space="preserve"> Tư tưởng của Hồ Chí Minh về vai trò của con người và việc xây dựng con người toàn diện gắn liền với mục tiêu phát triển đất nước. Tư tưởng này không chỉ là kim chỉ nam cho sự nghiệp cách mạng mà còn mang ý nghĩa định hướng quan trọng trong thời kỳ hội nhập quốc tế hiện nay. Từ đó, việc nghiên cứu quan điểm của Hồ Chí Minh về xây dựng và hoàn thiện nhân cách con người Việt Nam trở thành nhiệm vụ cần thiết, góp phần tạo nên nền tảng nhân lực chất lượng cao để đáp ứng yêu cầu phát triển đất nước.</w:t>
      </w:r>
    </w:p>
    <w:p w14:paraId="56FB569A" w14:textId="6A54969F" w:rsidR="00F82826" w:rsidRPr="00247B3D" w:rsidRDefault="00F82826" w:rsidP="00247B3D">
      <w:pPr>
        <w:pStyle w:val="ListParagraph"/>
        <w:numPr>
          <w:ilvl w:val="0"/>
          <w:numId w:val="20"/>
        </w:numPr>
        <w:jc w:val="both"/>
        <w:rPr>
          <w:rFonts w:ascii="Times New Roman" w:hAnsi="Times New Roman" w:cs="Times New Roman"/>
          <w:b/>
          <w:bCs/>
          <w:sz w:val="28"/>
          <w:szCs w:val="28"/>
        </w:rPr>
      </w:pPr>
      <w:r w:rsidRPr="00247B3D">
        <w:rPr>
          <w:rFonts w:ascii="Times New Roman" w:hAnsi="Times New Roman" w:cs="Times New Roman"/>
          <w:b/>
          <w:bCs/>
          <w:sz w:val="28"/>
          <w:szCs w:val="28"/>
        </w:rPr>
        <w:t xml:space="preserve"> Tư tưởng Hồ Chí Minh về con người </w:t>
      </w:r>
    </w:p>
    <w:p w14:paraId="03363BE6" w14:textId="77777777" w:rsidR="00F82826" w:rsidRPr="00BF5914" w:rsidRDefault="00F82826" w:rsidP="00247B3D">
      <w:pPr>
        <w:jc w:val="both"/>
        <w:rPr>
          <w:rFonts w:ascii="Times New Roman" w:hAnsi="Times New Roman" w:cs="Times New Roman"/>
          <w:b/>
          <w:bCs/>
          <w:sz w:val="28"/>
          <w:szCs w:val="28"/>
        </w:rPr>
      </w:pPr>
      <w:r w:rsidRPr="00BF5914">
        <w:rPr>
          <w:rFonts w:ascii="Times New Roman" w:hAnsi="Times New Roman" w:cs="Times New Roman"/>
          <w:b/>
          <w:bCs/>
          <w:sz w:val="28"/>
          <w:szCs w:val="28"/>
        </w:rPr>
        <w:t>1. Quan niệm của Hồ Chí Minh về con người</w:t>
      </w:r>
    </w:p>
    <w:p w14:paraId="52A493E3"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lastRenderedPageBreak/>
        <w:t>a. Con người được nhìn nhận như một chỉnh thể</w:t>
      </w:r>
    </w:p>
    <w:p w14:paraId="0ECA4130"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Chủ tịch Hồ Chí Minh xem xét con người là một chỉnh thể thống nhất về trí lực, tâm lực, thể lực.</w:t>
      </w:r>
    </w:p>
    <w:p w14:paraId="00339121"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Người có cách nhìn nhận và xem xét con người trong các tính đa dạng:</w:t>
      </w:r>
    </w:p>
    <w:p w14:paraId="5553456D"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          đa dạng bởi mối quan hệ giữa cá nhân với xã hội (quan hệ gia đình, dòng tộc, làng xã, quan hệ giai cấp, dân tộc...) và các mối quan hệ xã hội (quan hệ chính trị, văn hóa, đạo đức, tôn giáo...)</w:t>
      </w:r>
    </w:p>
    <w:p w14:paraId="769B4767"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          đa dạng trong tính cách, khát vọng, phẩm chất, khả năng</w:t>
      </w:r>
    </w:p>
    <w:p w14:paraId="3E0F3CB8"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          đa dạng trong hoàn cảnh xuất thân, điều kiện sống, làm việc...</w:t>
      </w:r>
    </w:p>
    <w:p w14:paraId="699933E3"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Trong mỗi con người đều có tính tốt và tính xấu nhưng theo chủ tịch Hồ Chí Minh: "dù là xấu, tốt, văn minh hay dã man đều có tình".</w:t>
      </w:r>
    </w:p>
    <w:p w14:paraId="35686B86"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b.     Bản chất con người mang tính xã hội</w:t>
      </w:r>
    </w:p>
    <w:p w14:paraId="01F1C847"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Con người có tính xã hội, là con người xã hội, thành viên của một cộng đồng xã hội.</w:t>
      </w:r>
    </w:p>
    <w:p w14:paraId="339D020B"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Trong quá trình lao động, sản xuất, con người dần nhận thức được các hiện tượng, quy luật của tự nhiên, của xã hội, của cộng đồng; hiểu về mình và hiểu biết lẫn nhau..., xác lập các mối quan hệ xã hội từ hẹp đến rộng, chủ yếu bao gồm các quan hệ: anh, em; họ hàng; bầu bạn; đồng bào; loài người.</w:t>
      </w:r>
    </w:p>
    <w:p w14:paraId="296426F5"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c.      Đời sống thực tiễn của con người</w:t>
      </w:r>
    </w:p>
    <w:p w14:paraId="02375003"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Bác Hồ nhấn mạnh yếu tố sinh học của con người, "dân dĩ thực vi thiên" (nghĩa là dân lấy ăn làm trời). Người cho rằng, dân chỉ thực sự hiểu giá trị của tự do, độc lập khi được no ấm, đủ đầy.</w:t>
      </w:r>
    </w:p>
    <w:p w14:paraId="1F052FC0"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Mọi chính sách, chủ trương, nhiệm vụ đều phải hướng đến việc đảm bảo nhu cầu cơ bản của người dân: ăn, mặc, ở, học.</w:t>
      </w:r>
    </w:p>
    <w:p w14:paraId="2505961F"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d.     Con người có tính cụ thể và lịch sử</w:t>
      </w:r>
    </w:p>
    <w:p w14:paraId="625CE4AC"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Bác Hồ không nhìn nhận con người một cách trừu tượng mà luôn gắn liền với các yếu tố cụ thể như giới tính, lứa tuổi, nghề nghiệp, địa vị, vai trò trong xã hội và trong từng giai đoạn lịch sử cụ thể, với những đặc điểm kinh tế - xã hội riêng, để giải quyết mối quan hệ dân tộc và giai cấp một cách sáng tạo. </w:t>
      </w:r>
    </w:p>
    <w:p w14:paraId="20BD8A48" w14:textId="312682E6" w:rsidR="00F82826" w:rsidRPr="00247B3D" w:rsidRDefault="00F82826" w:rsidP="00247B3D">
      <w:pPr>
        <w:pStyle w:val="ListParagraph"/>
        <w:numPr>
          <w:ilvl w:val="0"/>
          <w:numId w:val="20"/>
        </w:numPr>
        <w:jc w:val="both"/>
        <w:rPr>
          <w:rFonts w:ascii="Times New Roman" w:hAnsi="Times New Roman" w:cs="Times New Roman"/>
          <w:b/>
          <w:bCs/>
          <w:sz w:val="28"/>
          <w:szCs w:val="28"/>
        </w:rPr>
      </w:pPr>
      <w:r w:rsidRPr="00247B3D">
        <w:rPr>
          <w:rFonts w:ascii="Times New Roman" w:hAnsi="Times New Roman" w:cs="Times New Roman"/>
          <w:b/>
          <w:bCs/>
          <w:sz w:val="28"/>
          <w:szCs w:val="28"/>
        </w:rPr>
        <w:lastRenderedPageBreak/>
        <w:t>Quan điểm của Hồ Chí Minh về vai trò của con người (khoảng 496 từ)</w:t>
      </w:r>
    </w:p>
    <w:p w14:paraId="226E9FEF" w14:textId="38DE4D71" w:rsidR="00F82826" w:rsidRPr="00BF5914" w:rsidRDefault="00F82826" w:rsidP="00247B3D">
      <w:pPr>
        <w:jc w:val="both"/>
        <w:rPr>
          <w:rFonts w:ascii="Times New Roman" w:hAnsi="Times New Roman" w:cs="Times New Roman"/>
          <w:b/>
          <w:bCs/>
          <w:sz w:val="28"/>
          <w:szCs w:val="28"/>
        </w:rPr>
      </w:pPr>
      <w:r w:rsidRPr="00BF5914">
        <w:rPr>
          <w:rFonts w:ascii="Times New Roman" w:hAnsi="Times New Roman" w:cs="Times New Roman"/>
          <w:b/>
          <w:bCs/>
          <w:sz w:val="28"/>
          <w:szCs w:val="28"/>
        </w:rPr>
        <w:t>1.   Con người là mục tiêu của cách mạng</w:t>
      </w:r>
    </w:p>
    <w:p w14:paraId="08FA5B03" w14:textId="77777777" w:rsidR="00F82826" w:rsidRPr="00247B3D" w:rsidRDefault="00F82826" w:rsidP="00247B3D">
      <w:pPr>
        <w:numPr>
          <w:ilvl w:val="0"/>
          <w:numId w:val="8"/>
        </w:numPr>
        <w:jc w:val="both"/>
        <w:rPr>
          <w:rFonts w:ascii="Times New Roman" w:hAnsi="Times New Roman" w:cs="Times New Roman"/>
          <w:sz w:val="28"/>
          <w:szCs w:val="28"/>
        </w:rPr>
      </w:pPr>
      <w:r w:rsidRPr="00247B3D">
        <w:rPr>
          <w:rFonts w:ascii="Times New Roman" w:hAnsi="Times New Roman" w:cs="Times New Roman"/>
          <w:sz w:val="28"/>
          <w:szCs w:val="28"/>
        </w:rPr>
        <w:t xml:space="preserve">Mục tiêu cách mạng của Hồ Chí Minh là </w:t>
      </w:r>
      <w:r w:rsidRPr="00247B3D">
        <w:rPr>
          <w:rFonts w:ascii="Times New Roman" w:hAnsi="Times New Roman" w:cs="Times New Roman"/>
          <w:b/>
          <w:bCs/>
          <w:sz w:val="28"/>
          <w:szCs w:val="28"/>
        </w:rPr>
        <w:t>giải phóng dân tộc, giải phóng giai cấp, giải phóng con người, thực hiện độc lập dân tộc và chủ nghĩa xã hội</w:t>
      </w:r>
      <w:r w:rsidRPr="00247B3D">
        <w:rPr>
          <w:rFonts w:ascii="Times New Roman" w:hAnsi="Times New Roman" w:cs="Times New Roman"/>
          <w:sz w:val="28"/>
          <w:szCs w:val="28"/>
        </w:rPr>
        <w:t>.</w:t>
      </w:r>
    </w:p>
    <w:p w14:paraId="078224A3" w14:textId="77777777" w:rsidR="00F82826" w:rsidRPr="00247B3D" w:rsidRDefault="00F82826" w:rsidP="00247B3D">
      <w:pPr>
        <w:numPr>
          <w:ilvl w:val="0"/>
          <w:numId w:val="8"/>
        </w:numPr>
        <w:jc w:val="both"/>
        <w:rPr>
          <w:rFonts w:ascii="Times New Roman" w:hAnsi="Times New Roman" w:cs="Times New Roman"/>
          <w:sz w:val="28"/>
          <w:szCs w:val="28"/>
        </w:rPr>
      </w:pPr>
      <w:r w:rsidRPr="00247B3D">
        <w:rPr>
          <w:rFonts w:ascii="Times New Roman" w:hAnsi="Times New Roman" w:cs="Times New Roman"/>
          <w:b/>
          <w:bCs/>
          <w:sz w:val="28"/>
          <w:szCs w:val="28"/>
        </w:rPr>
        <w:t>Giải phóng dân tộc</w:t>
      </w:r>
      <w:r w:rsidRPr="00247B3D">
        <w:rPr>
          <w:rFonts w:ascii="Times New Roman" w:hAnsi="Times New Roman" w:cs="Times New Roman"/>
          <w:sz w:val="28"/>
          <w:szCs w:val="28"/>
        </w:rPr>
        <w:t xml:space="preserve"> là xóa bỏ ách thống trị của chủ nghĩa đế quốc, giành lại độc lập =&gt; con người ở đây là cả cộng đồng dân tộc, rộng hơn là các dân tộc thuộc địa</w:t>
      </w:r>
    </w:p>
    <w:p w14:paraId="26C42A94" w14:textId="77777777" w:rsidR="00F82826" w:rsidRPr="00247B3D" w:rsidRDefault="00F82826" w:rsidP="00247B3D">
      <w:pPr>
        <w:numPr>
          <w:ilvl w:val="0"/>
          <w:numId w:val="8"/>
        </w:numPr>
        <w:jc w:val="both"/>
        <w:rPr>
          <w:rFonts w:ascii="Times New Roman" w:hAnsi="Times New Roman" w:cs="Times New Roman"/>
          <w:sz w:val="28"/>
          <w:szCs w:val="28"/>
        </w:rPr>
      </w:pPr>
      <w:r w:rsidRPr="00247B3D">
        <w:rPr>
          <w:rFonts w:ascii="Times New Roman" w:hAnsi="Times New Roman" w:cs="Times New Roman"/>
          <w:b/>
          <w:bCs/>
          <w:sz w:val="28"/>
          <w:szCs w:val="28"/>
        </w:rPr>
        <w:t>Giải phóng xã hội</w:t>
      </w:r>
      <w:r w:rsidRPr="00247B3D">
        <w:rPr>
          <w:rFonts w:ascii="Times New Roman" w:hAnsi="Times New Roman" w:cs="Times New Roman"/>
          <w:sz w:val="28"/>
          <w:szCs w:val="28"/>
        </w:rPr>
        <w:t xml:space="preserve"> là đưa xã hội phát triển thành xã hội không còn bóc lột, sản xuất phát triển cao, bền vững, cuộc sống ấm no, tự do, hạnh phúc, một xã hội văn minh tiến bộ, con người làm chủ và làm chủ xã hội =&gt; con người ở đây là nhân dân lao động.</w:t>
      </w:r>
    </w:p>
    <w:p w14:paraId="4EA22D6E" w14:textId="77777777" w:rsidR="00F82826" w:rsidRPr="00247B3D" w:rsidRDefault="00F82826" w:rsidP="00247B3D">
      <w:pPr>
        <w:numPr>
          <w:ilvl w:val="0"/>
          <w:numId w:val="8"/>
        </w:numPr>
        <w:jc w:val="both"/>
        <w:rPr>
          <w:rFonts w:ascii="Times New Roman" w:hAnsi="Times New Roman" w:cs="Times New Roman"/>
          <w:sz w:val="28"/>
          <w:szCs w:val="28"/>
        </w:rPr>
      </w:pPr>
      <w:r w:rsidRPr="00247B3D">
        <w:rPr>
          <w:rFonts w:ascii="Times New Roman" w:hAnsi="Times New Roman" w:cs="Times New Roman"/>
          <w:b/>
          <w:bCs/>
          <w:sz w:val="28"/>
          <w:szCs w:val="28"/>
        </w:rPr>
        <w:t>Giải phóng giai cấp</w:t>
      </w:r>
      <w:r w:rsidRPr="00247B3D">
        <w:rPr>
          <w:rFonts w:ascii="Times New Roman" w:hAnsi="Times New Roman" w:cs="Times New Roman"/>
          <w:sz w:val="28"/>
          <w:szCs w:val="28"/>
        </w:rPr>
        <w:t xml:space="preserve"> là xóa bỏ áp bức giai cấp và các điều kiện dẫn đến sự phân chia giai cấp, xác lập xã hội không có giai cấp =&gt; con người ở đây là giai cấp công nhân, nông dân, rộng hơn là giai cấp vô sản và nhân dân lao động các nước.</w:t>
      </w:r>
    </w:p>
    <w:p w14:paraId="3EB5C19B" w14:textId="77777777" w:rsidR="00F82826" w:rsidRPr="00247B3D" w:rsidRDefault="00F82826" w:rsidP="00247B3D">
      <w:pPr>
        <w:numPr>
          <w:ilvl w:val="0"/>
          <w:numId w:val="8"/>
        </w:numPr>
        <w:jc w:val="both"/>
        <w:rPr>
          <w:rFonts w:ascii="Times New Roman" w:hAnsi="Times New Roman" w:cs="Times New Roman"/>
          <w:sz w:val="28"/>
          <w:szCs w:val="28"/>
        </w:rPr>
      </w:pPr>
      <w:r w:rsidRPr="00247B3D">
        <w:rPr>
          <w:rFonts w:ascii="Times New Roman" w:hAnsi="Times New Roman" w:cs="Times New Roman"/>
          <w:b/>
          <w:bCs/>
          <w:sz w:val="28"/>
          <w:szCs w:val="28"/>
        </w:rPr>
        <w:t>Giải phóng con người</w:t>
      </w:r>
      <w:r w:rsidRPr="00247B3D">
        <w:rPr>
          <w:rFonts w:ascii="Times New Roman" w:hAnsi="Times New Roman" w:cs="Times New Roman"/>
          <w:sz w:val="28"/>
          <w:szCs w:val="28"/>
        </w:rPr>
        <w:t xml:space="preserve"> là xóa bỏ tình trạng áp bức, nô dịch con người, các điều kiện làm tha hóa con người, tạo điều kiện phát triển toàn diện con người =&gt; con người ở đây là mỗi cá nhân, rộng hơn là cả loài người.</w:t>
      </w:r>
    </w:p>
    <w:p w14:paraId="5DD13FAF"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=&gt; Các giải phóng này kết hợp chặt chẽ với nhau, nối tiếp nhau hướng tới mục tiêu cao nhất là giải phóng hoàn toàn con người.</w:t>
      </w:r>
    </w:p>
    <w:p w14:paraId="3F84F763" w14:textId="39305D11"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2.</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Con người là động lực của cách mạng</w:t>
      </w:r>
    </w:p>
    <w:p w14:paraId="6B13707F" w14:textId="77777777" w:rsidR="00F82826" w:rsidRPr="00247B3D" w:rsidRDefault="00F82826" w:rsidP="00247B3D">
      <w:pPr>
        <w:numPr>
          <w:ilvl w:val="0"/>
          <w:numId w:val="9"/>
        </w:numPr>
        <w:jc w:val="both"/>
        <w:rPr>
          <w:rFonts w:ascii="Times New Roman" w:hAnsi="Times New Roman" w:cs="Times New Roman"/>
          <w:sz w:val="28"/>
          <w:szCs w:val="28"/>
        </w:rPr>
      </w:pPr>
      <w:r w:rsidRPr="00247B3D">
        <w:rPr>
          <w:rFonts w:ascii="Times New Roman" w:hAnsi="Times New Roman" w:cs="Times New Roman"/>
          <w:sz w:val="28"/>
          <w:szCs w:val="28"/>
        </w:rPr>
        <w:t>Theo Hồ Chí Minh, con người là vốn quý, động lực, nhân tố quyết định thành công của sự nghiệp cách mạng. Người cho rằng: “Dễ trăm lần không dân cũng chịu, khó vạn lần dân liệu cũng xong” hay “trên thế giới không gì mạnh bằng sức mạnh đoàn kết của nhân dân”</w:t>
      </w:r>
    </w:p>
    <w:p w14:paraId="63CFA8AD" w14:textId="77777777" w:rsidR="00F82826" w:rsidRPr="00247B3D" w:rsidRDefault="00F82826" w:rsidP="00247B3D">
      <w:pPr>
        <w:numPr>
          <w:ilvl w:val="0"/>
          <w:numId w:val="9"/>
        </w:numPr>
        <w:jc w:val="both"/>
        <w:rPr>
          <w:rFonts w:ascii="Times New Roman" w:hAnsi="Times New Roman" w:cs="Times New Roman"/>
          <w:sz w:val="28"/>
          <w:szCs w:val="28"/>
        </w:rPr>
      </w:pPr>
      <w:r w:rsidRPr="00247B3D">
        <w:rPr>
          <w:rFonts w:ascii="Times New Roman" w:hAnsi="Times New Roman" w:cs="Times New Roman"/>
          <w:sz w:val="28"/>
          <w:szCs w:val="28"/>
        </w:rPr>
        <w:t>Cách mạng là sự nghiệp của quần chúng, nhân dân chính là những người sáng tạo ra lịch sử, với trí tuệ, lực lượng, quyền hành, sức mạnh của mình, nhân dân chính là gốc, động lực cách mạng.</w:t>
      </w:r>
    </w:p>
    <w:p w14:paraId="3086EE75" w14:textId="77777777" w:rsidR="00F82826" w:rsidRPr="00247B3D" w:rsidRDefault="00F82826" w:rsidP="00247B3D">
      <w:pPr>
        <w:numPr>
          <w:ilvl w:val="0"/>
          <w:numId w:val="9"/>
        </w:numPr>
        <w:jc w:val="both"/>
        <w:rPr>
          <w:rFonts w:ascii="Times New Roman" w:hAnsi="Times New Roman" w:cs="Times New Roman"/>
          <w:sz w:val="28"/>
          <w:szCs w:val="28"/>
        </w:rPr>
      </w:pPr>
      <w:r w:rsidRPr="00247B3D">
        <w:rPr>
          <w:rFonts w:ascii="Times New Roman" w:hAnsi="Times New Roman" w:cs="Times New Roman"/>
          <w:sz w:val="28"/>
          <w:szCs w:val="28"/>
        </w:rPr>
        <w:t xml:space="preserve">Con người là động lực chỉ có thể thực hiện được khi hoạt động có tổ chức, có lãnh đạo, Vì vậy, vai trò của Đảng cách mạng lấy chủ nghĩa Mác-lênin làm </w:t>
      </w:r>
      <w:r w:rsidRPr="00247B3D">
        <w:rPr>
          <w:rFonts w:ascii="Times New Roman" w:hAnsi="Times New Roman" w:cs="Times New Roman"/>
          <w:sz w:val="28"/>
          <w:szCs w:val="28"/>
        </w:rPr>
        <w:lastRenderedPageBreak/>
        <w:t>nền tảng tư tưởng là vô cùng quan trọng. Qua các phong trào cách mạng của quần chúng, Đảng sẽ nhân sức mạnh của con người lên gấp bội.</w:t>
      </w:r>
    </w:p>
    <w:p w14:paraId="4376D0C6" w14:textId="77777777" w:rsidR="00F82826" w:rsidRPr="00247B3D" w:rsidRDefault="00F82826" w:rsidP="00247B3D">
      <w:pPr>
        <w:numPr>
          <w:ilvl w:val="0"/>
          <w:numId w:val="9"/>
        </w:numPr>
        <w:jc w:val="both"/>
        <w:rPr>
          <w:rFonts w:ascii="Times New Roman" w:hAnsi="Times New Roman" w:cs="Times New Roman"/>
          <w:sz w:val="28"/>
          <w:szCs w:val="28"/>
        </w:rPr>
      </w:pPr>
      <w:r w:rsidRPr="00247B3D">
        <w:rPr>
          <w:rFonts w:ascii="Times New Roman" w:hAnsi="Times New Roman" w:cs="Times New Roman"/>
          <w:sz w:val="28"/>
          <w:szCs w:val="28"/>
        </w:rPr>
        <w:t>Giữa con người mục tiêu và con người động lực có mối quan hệ biện chứng với nhau. Càng chăm lo cho con người mục tiêu tốt bao nhiêu thì sẽ tạo thành con người động lực tốt bấy nhiêu và ngược lại.</w:t>
      </w:r>
    </w:p>
    <w:p w14:paraId="403426B4" w14:textId="77777777" w:rsidR="00F82826" w:rsidRPr="00247B3D" w:rsidRDefault="00F82826" w:rsidP="00247B3D">
      <w:pPr>
        <w:numPr>
          <w:ilvl w:val="0"/>
          <w:numId w:val="9"/>
        </w:numPr>
        <w:jc w:val="both"/>
        <w:rPr>
          <w:rFonts w:ascii="Times New Roman" w:hAnsi="Times New Roman" w:cs="Times New Roman"/>
          <w:sz w:val="28"/>
          <w:szCs w:val="28"/>
        </w:rPr>
      </w:pPr>
      <w:r w:rsidRPr="00247B3D">
        <w:rPr>
          <w:rFonts w:ascii="Times New Roman" w:hAnsi="Times New Roman" w:cs="Times New Roman"/>
          <w:sz w:val="28"/>
          <w:szCs w:val="28"/>
        </w:rPr>
        <w:t>Kiên quyết khắc phục kịp thời các phản động lực trong con người và tổ chức, đó là chủ nghĩa cá nhân.</w:t>
      </w:r>
    </w:p>
    <w:p w14:paraId="23F090D7" w14:textId="12FADE26" w:rsidR="00F82826" w:rsidRPr="00247B3D" w:rsidRDefault="00F82826" w:rsidP="00247B3D">
      <w:pPr>
        <w:pStyle w:val="ListParagraph"/>
        <w:numPr>
          <w:ilvl w:val="0"/>
          <w:numId w:val="20"/>
        </w:numPr>
        <w:jc w:val="both"/>
        <w:rPr>
          <w:rFonts w:ascii="Times New Roman" w:hAnsi="Times New Roman" w:cs="Times New Roman"/>
          <w:b/>
          <w:bCs/>
          <w:sz w:val="28"/>
          <w:szCs w:val="28"/>
        </w:rPr>
      </w:pPr>
      <w:r w:rsidRPr="00247B3D">
        <w:rPr>
          <w:rFonts w:ascii="Times New Roman" w:hAnsi="Times New Roman" w:cs="Times New Roman"/>
          <w:b/>
          <w:bCs/>
          <w:sz w:val="28"/>
          <w:szCs w:val="28"/>
        </w:rPr>
        <w:t>Quan điểm của Hồ Chí Minh về xây của con người (khoảng 549 từ)</w:t>
      </w:r>
    </w:p>
    <w:p w14:paraId="5EF15E45"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1.</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Ý nghĩa của việc xây dựng con người</w:t>
      </w:r>
    </w:p>
    <w:p w14:paraId="6CBA78EC" w14:textId="77777777" w:rsidR="00F82826" w:rsidRPr="00247B3D" w:rsidRDefault="00F82826" w:rsidP="00247B3D">
      <w:pPr>
        <w:numPr>
          <w:ilvl w:val="0"/>
          <w:numId w:val="10"/>
        </w:numPr>
        <w:jc w:val="both"/>
        <w:rPr>
          <w:rFonts w:ascii="Times New Roman" w:hAnsi="Times New Roman" w:cs="Times New Roman"/>
          <w:sz w:val="28"/>
          <w:szCs w:val="28"/>
        </w:rPr>
      </w:pPr>
      <w:r w:rsidRPr="00247B3D">
        <w:rPr>
          <w:rFonts w:ascii="Times New Roman" w:hAnsi="Times New Roman" w:cs="Times New Roman"/>
          <w:sz w:val="28"/>
          <w:szCs w:val="28"/>
        </w:rPr>
        <w:t>Xây dựng con người là yêu cầu khách quan, cấp bách, lâu dài, có ý nghĩa chiến lược trong sự nghiệp cách mạng. Nó được xác định là nhiệm vụ trọng tâm, là bộ phận hợp thành chiến lược phát triển đất nước. Vì lợi ích trăm năm thì phải “trồng người”</w:t>
      </w:r>
    </w:p>
    <w:p w14:paraId="48BDD93D" w14:textId="77777777" w:rsidR="00F82826" w:rsidRPr="00247B3D" w:rsidRDefault="00F82826" w:rsidP="00247B3D">
      <w:pPr>
        <w:numPr>
          <w:ilvl w:val="0"/>
          <w:numId w:val="10"/>
        </w:numPr>
        <w:jc w:val="both"/>
        <w:rPr>
          <w:rFonts w:ascii="Times New Roman" w:hAnsi="Times New Roman" w:cs="Times New Roman"/>
          <w:sz w:val="28"/>
          <w:szCs w:val="28"/>
        </w:rPr>
      </w:pPr>
      <w:r w:rsidRPr="00247B3D">
        <w:rPr>
          <w:rFonts w:ascii="Times New Roman" w:hAnsi="Times New Roman" w:cs="Times New Roman"/>
          <w:sz w:val="28"/>
          <w:szCs w:val="28"/>
        </w:rPr>
        <w:t>“Trồng người” là công việc lâu dài, gian khổ, là công việc của văn hóa, giáo dục, phải được tiến hành thường xuyên, song song với các nhiệm vụ phát triển lực lượng sản xuất và quan hệ sản xuất trong suốt tiến trình cách mạng</w:t>
      </w:r>
    </w:p>
    <w:p w14:paraId="3643DB64" w14:textId="77777777" w:rsidR="00F82826" w:rsidRPr="00247B3D" w:rsidRDefault="00F82826" w:rsidP="00247B3D">
      <w:pPr>
        <w:numPr>
          <w:ilvl w:val="0"/>
          <w:numId w:val="10"/>
        </w:numPr>
        <w:jc w:val="both"/>
        <w:rPr>
          <w:rFonts w:ascii="Times New Roman" w:hAnsi="Times New Roman" w:cs="Times New Roman"/>
          <w:sz w:val="28"/>
          <w:szCs w:val="28"/>
        </w:rPr>
      </w:pPr>
      <w:r w:rsidRPr="00247B3D">
        <w:rPr>
          <w:rFonts w:ascii="Times New Roman" w:hAnsi="Times New Roman" w:cs="Times New Roman"/>
          <w:sz w:val="28"/>
          <w:szCs w:val="28"/>
        </w:rPr>
        <w:t>Công việc “trồng người” là trách nhiệm của Đảng, Nhà nước, các đoàn thể chính trị - xã hội, kết hợp với tính tích cực chủ động của mỗi người.</w:t>
      </w:r>
    </w:p>
    <w:p w14:paraId="64446A2F" w14:textId="77777777" w:rsidR="00F82826" w:rsidRPr="00247B3D" w:rsidRDefault="00F82826" w:rsidP="00247B3D">
      <w:pPr>
        <w:numPr>
          <w:ilvl w:val="0"/>
          <w:numId w:val="10"/>
        </w:numPr>
        <w:jc w:val="both"/>
        <w:rPr>
          <w:rFonts w:ascii="Times New Roman" w:hAnsi="Times New Roman" w:cs="Times New Roman"/>
          <w:sz w:val="28"/>
          <w:szCs w:val="28"/>
        </w:rPr>
      </w:pPr>
      <w:r w:rsidRPr="00247B3D">
        <w:rPr>
          <w:rFonts w:ascii="Times New Roman" w:hAnsi="Times New Roman" w:cs="Times New Roman"/>
          <w:sz w:val="28"/>
          <w:szCs w:val="28"/>
        </w:rPr>
        <w:t>Muốn xây dựng chủ nghĩa xã hội thì trước hết phải có con người xã hội chủ nghĩa</w:t>
      </w:r>
    </w:p>
    <w:p w14:paraId="2FAA8BA1" w14:textId="77777777" w:rsidR="00F82826" w:rsidRPr="00247B3D" w:rsidRDefault="00F82826" w:rsidP="00247B3D">
      <w:pPr>
        <w:numPr>
          <w:ilvl w:val="0"/>
          <w:numId w:val="11"/>
        </w:numPr>
        <w:jc w:val="both"/>
        <w:rPr>
          <w:rFonts w:ascii="Times New Roman" w:hAnsi="Times New Roman" w:cs="Times New Roman"/>
          <w:sz w:val="28"/>
          <w:szCs w:val="28"/>
        </w:rPr>
      </w:pPr>
      <w:r w:rsidRPr="00247B3D">
        <w:rPr>
          <w:rFonts w:ascii="Times New Roman" w:hAnsi="Times New Roman" w:cs="Times New Roman"/>
          <w:sz w:val="28"/>
          <w:szCs w:val="28"/>
        </w:rPr>
        <w:t>Chủ nghĩa xã hội sẽ tạo ra những con người xã hội chủ nghĩa, những con người xã hội chủ nghĩa lại là chủ thể của toàn bộ sự nghiệp xây dựng chủ nghĩa xã hội</w:t>
      </w:r>
    </w:p>
    <w:p w14:paraId="3CBB714F" w14:textId="77777777" w:rsidR="00F82826" w:rsidRPr="00247B3D" w:rsidRDefault="00F82826" w:rsidP="00247B3D">
      <w:pPr>
        <w:numPr>
          <w:ilvl w:val="0"/>
          <w:numId w:val="11"/>
        </w:numPr>
        <w:jc w:val="both"/>
        <w:rPr>
          <w:rFonts w:ascii="Times New Roman" w:hAnsi="Times New Roman" w:cs="Times New Roman"/>
          <w:sz w:val="28"/>
          <w:szCs w:val="28"/>
        </w:rPr>
      </w:pPr>
      <w:r w:rsidRPr="00247B3D">
        <w:rPr>
          <w:rFonts w:ascii="Times New Roman" w:hAnsi="Times New Roman" w:cs="Times New Roman"/>
          <w:sz w:val="28"/>
          <w:szCs w:val="28"/>
        </w:rPr>
        <w:t>Việc xây dựng con người xã hội chủ nghĩa là nhiệm vụ phải đặt ra ngay từ đầu và phải được Đảng, Nhà nước, nhân dân, mỗi gia đình và cá nhân đặc biệt quan tâm trong suốt tiến trình xây dựng chủ nghĩa xã hội.</w:t>
      </w:r>
    </w:p>
    <w:p w14:paraId="7DF6CB06" w14:textId="77777777" w:rsidR="00F82826" w:rsidRPr="00247B3D" w:rsidRDefault="00F82826" w:rsidP="00247B3D">
      <w:pPr>
        <w:numPr>
          <w:ilvl w:val="0"/>
          <w:numId w:val="11"/>
        </w:numPr>
        <w:jc w:val="both"/>
        <w:rPr>
          <w:rFonts w:ascii="Times New Roman" w:hAnsi="Times New Roman" w:cs="Times New Roman"/>
          <w:sz w:val="28"/>
          <w:szCs w:val="28"/>
        </w:rPr>
      </w:pPr>
      <w:r w:rsidRPr="00247B3D">
        <w:rPr>
          <w:rFonts w:ascii="Times New Roman" w:hAnsi="Times New Roman" w:cs="Times New Roman"/>
          <w:sz w:val="28"/>
          <w:szCs w:val="28"/>
        </w:rPr>
        <w:t xml:space="preserve">Con người xã hội chủ nghĩa có hai mặt gắn bó chặt chẽ với nhau: Vừa kế thừa những giá trị tốt đẹp của con người truyền thống, vừa hình thành những phẩm chất mới như: có tư tưởng, đạo đức, xã hội chủ nghĩa; có trí tuệ và bản lĩnh </w:t>
      </w:r>
      <w:r w:rsidRPr="00247B3D">
        <w:rPr>
          <w:rFonts w:ascii="Times New Roman" w:hAnsi="Times New Roman" w:cs="Times New Roman"/>
          <w:sz w:val="28"/>
          <w:szCs w:val="28"/>
        </w:rPr>
        <w:lastRenderedPageBreak/>
        <w:t>làm chủ, có lòng nhân ái, vị tha, độ lượng; là con người đi trước, làm gương lôi cuốn người khác theo con đường xã hội chủ nghĩa </w:t>
      </w:r>
    </w:p>
    <w:p w14:paraId="7FD79186" w14:textId="1F2CAAB6"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2.</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Nội dung xây dựng con người:</w:t>
      </w:r>
    </w:p>
    <w:p w14:paraId="0BF6B4B3" w14:textId="77777777" w:rsidR="00F82826" w:rsidRPr="00247B3D" w:rsidRDefault="00F82826" w:rsidP="00247B3D">
      <w:pPr>
        <w:numPr>
          <w:ilvl w:val="0"/>
          <w:numId w:val="12"/>
        </w:numPr>
        <w:jc w:val="both"/>
        <w:rPr>
          <w:rFonts w:ascii="Times New Roman" w:hAnsi="Times New Roman" w:cs="Times New Roman"/>
          <w:sz w:val="28"/>
          <w:szCs w:val="28"/>
        </w:rPr>
      </w:pPr>
      <w:r w:rsidRPr="00247B3D">
        <w:rPr>
          <w:rFonts w:ascii="Times New Roman" w:hAnsi="Times New Roman" w:cs="Times New Roman"/>
          <w:sz w:val="28"/>
          <w:szCs w:val="28"/>
        </w:rPr>
        <w:t>Hồ Chí Minh quan tâm xây dựng con người vừa “hồng” vừa “chuyên”, có mục đích và lối sống cao đẹp, bản lĩnh chính trị vững vàng, có tác phong, đạo đức và tinh thần làm chủ tập thể, trong đó tập trung vào 4 khía cạnh: Có ý thức và tinh thần làm chủ tập thể, có tư tưởng mình vì mọi người, mọi người vì mình; Cần kiệm xây dựng đất nước, hăng hái bảo vệ Tổ quốc; Có tinh thần yêu nước nồng nàn, tinh thần quốc tế trong sáng; Có phương pháp làm việc khoa học, tác phong quần chúng, dân chủ, nêu gương</w:t>
      </w:r>
    </w:p>
    <w:p w14:paraId="127EE39D" w14:textId="4CB996B8"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3.</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Phương pháp xây dựng con người:</w:t>
      </w:r>
    </w:p>
    <w:p w14:paraId="28EEB46F" w14:textId="77777777" w:rsidR="00F82826" w:rsidRPr="00247B3D" w:rsidRDefault="00F82826" w:rsidP="00247B3D">
      <w:pPr>
        <w:numPr>
          <w:ilvl w:val="0"/>
          <w:numId w:val="13"/>
        </w:numPr>
        <w:jc w:val="both"/>
        <w:rPr>
          <w:rFonts w:ascii="Times New Roman" w:hAnsi="Times New Roman" w:cs="Times New Roman"/>
          <w:sz w:val="28"/>
          <w:szCs w:val="28"/>
        </w:rPr>
      </w:pPr>
      <w:r w:rsidRPr="00247B3D">
        <w:rPr>
          <w:rFonts w:ascii="Times New Roman" w:hAnsi="Times New Roman" w:cs="Times New Roman"/>
          <w:sz w:val="28"/>
          <w:szCs w:val="28"/>
        </w:rPr>
        <w:t>Tự rèn luyện, tu dưỡng kết hợp và xây dựng cơ chế, tạo dựng nền dân chủ</w:t>
      </w:r>
    </w:p>
    <w:p w14:paraId="688CDB37" w14:textId="77777777" w:rsidR="00F82826" w:rsidRPr="00247B3D" w:rsidRDefault="00F82826" w:rsidP="00247B3D">
      <w:pPr>
        <w:numPr>
          <w:ilvl w:val="0"/>
          <w:numId w:val="13"/>
        </w:numPr>
        <w:jc w:val="both"/>
        <w:rPr>
          <w:rFonts w:ascii="Times New Roman" w:hAnsi="Times New Roman" w:cs="Times New Roman"/>
          <w:sz w:val="28"/>
          <w:szCs w:val="28"/>
        </w:rPr>
      </w:pPr>
      <w:r w:rsidRPr="00247B3D">
        <w:rPr>
          <w:rFonts w:ascii="Times New Roman" w:hAnsi="Times New Roman" w:cs="Times New Roman"/>
          <w:sz w:val="28"/>
          <w:szCs w:val="28"/>
        </w:rPr>
        <w:t>Nêu gương, học hỏi lẫn nhau, nhất là người đứng đầu, “lấy gương người tốt, việc tốt hằng ngày để giáo dục lẫn nhau” là rất cần thiết và bổ ích. </w:t>
      </w:r>
    </w:p>
    <w:p w14:paraId="7EC2C576" w14:textId="77777777" w:rsidR="00F82826" w:rsidRPr="00247B3D" w:rsidRDefault="00F82826" w:rsidP="00247B3D">
      <w:pPr>
        <w:numPr>
          <w:ilvl w:val="0"/>
          <w:numId w:val="13"/>
        </w:numPr>
        <w:jc w:val="both"/>
        <w:rPr>
          <w:rFonts w:ascii="Times New Roman" w:hAnsi="Times New Roman" w:cs="Times New Roman"/>
          <w:sz w:val="28"/>
          <w:szCs w:val="28"/>
        </w:rPr>
      </w:pPr>
      <w:r w:rsidRPr="00247B3D">
        <w:rPr>
          <w:rFonts w:ascii="Times New Roman" w:hAnsi="Times New Roman" w:cs="Times New Roman"/>
          <w:sz w:val="28"/>
          <w:szCs w:val="28"/>
        </w:rPr>
        <w:t>Biện pháp giáo dục là rất quan trọng bởi theo người hiền, dữ không phải là bản tính con người mà do giáo dục mà nên.</w:t>
      </w:r>
    </w:p>
    <w:p w14:paraId="111E4312" w14:textId="77777777" w:rsidR="00F82826" w:rsidRPr="00247B3D" w:rsidRDefault="00F82826" w:rsidP="00247B3D">
      <w:pPr>
        <w:numPr>
          <w:ilvl w:val="0"/>
          <w:numId w:val="13"/>
        </w:numPr>
        <w:jc w:val="both"/>
        <w:rPr>
          <w:rFonts w:ascii="Times New Roman" w:hAnsi="Times New Roman" w:cs="Times New Roman"/>
          <w:sz w:val="28"/>
          <w:szCs w:val="28"/>
        </w:rPr>
      </w:pPr>
      <w:r w:rsidRPr="00247B3D">
        <w:rPr>
          <w:rFonts w:ascii="Times New Roman" w:hAnsi="Times New Roman" w:cs="Times New Roman"/>
          <w:sz w:val="28"/>
          <w:szCs w:val="28"/>
        </w:rPr>
        <w:t>Chú trọng vai trò của các tổ chức Đảng, chính quyền, đoàn thể, quần chúng thông qua các phong trào thi đua yêu nước, người tốt, việc tốt, dựa vào quần chúng mà sửa chữa cán bộ</w:t>
      </w:r>
    </w:p>
    <w:p w14:paraId="7E539080" w14:textId="50E9CEEC" w:rsidR="00F82826" w:rsidRPr="00BF5914" w:rsidRDefault="00F82826" w:rsidP="00247B3D">
      <w:pPr>
        <w:jc w:val="both"/>
        <w:rPr>
          <w:rFonts w:ascii="Times New Roman" w:hAnsi="Times New Roman" w:cs="Times New Roman"/>
          <w:b/>
          <w:bCs/>
          <w:sz w:val="28"/>
          <w:szCs w:val="28"/>
        </w:rPr>
      </w:pPr>
      <w:r w:rsidRPr="00BF5914">
        <w:rPr>
          <w:rFonts w:ascii="Times New Roman" w:hAnsi="Times New Roman" w:cs="Times New Roman"/>
          <w:b/>
          <w:bCs/>
          <w:sz w:val="28"/>
          <w:szCs w:val="28"/>
        </w:rPr>
        <w:t xml:space="preserve"> Quan điểm của bản thân về vấn đề xây dựng và hoàn thiện nhân cách con người Việt Nam trong thời kỳ hội nhập quốc tế.</w:t>
      </w:r>
    </w:p>
    <w:p w14:paraId="66DB7DF3"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1.</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Ý nghĩa của việc xây dựng và hoàn thiện nhân cách</w:t>
      </w:r>
    </w:p>
    <w:p w14:paraId="0D7BD26F" w14:textId="77777777" w:rsidR="00F82826" w:rsidRPr="00247B3D" w:rsidRDefault="00F82826" w:rsidP="00247B3D">
      <w:pPr>
        <w:numPr>
          <w:ilvl w:val="0"/>
          <w:numId w:val="14"/>
        </w:numPr>
        <w:jc w:val="both"/>
        <w:rPr>
          <w:rFonts w:ascii="Times New Roman" w:hAnsi="Times New Roman" w:cs="Times New Roman"/>
          <w:sz w:val="28"/>
          <w:szCs w:val="28"/>
        </w:rPr>
      </w:pPr>
      <w:r w:rsidRPr="00247B3D">
        <w:rPr>
          <w:rFonts w:ascii="Times New Roman" w:hAnsi="Times New Roman" w:cs="Times New Roman"/>
          <w:sz w:val="28"/>
          <w:szCs w:val="28"/>
        </w:rPr>
        <w:t>Hội nhập quốc tế không chỉ mang lại cơ hội phát triển kinh tế mà còn đặt ra những thách thức lớn về văn hóa, xã hội và con người.</w:t>
      </w:r>
    </w:p>
    <w:p w14:paraId="6244A92A" w14:textId="77777777" w:rsidR="00F82826" w:rsidRPr="00247B3D" w:rsidRDefault="00F82826" w:rsidP="00247B3D">
      <w:pPr>
        <w:numPr>
          <w:ilvl w:val="0"/>
          <w:numId w:val="14"/>
        </w:numPr>
        <w:jc w:val="both"/>
        <w:rPr>
          <w:rFonts w:ascii="Times New Roman" w:hAnsi="Times New Roman" w:cs="Times New Roman"/>
          <w:sz w:val="28"/>
          <w:szCs w:val="28"/>
        </w:rPr>
      </w:pPr>
      <w:r w:rsidRPr="00247B3D">
        <w:rPr>
          <w:rFonts w:ascii="Times New Roman" w:hAnsi="Times New Roman" w:cs="Times New Roman"/>
          <w:sz w:val="28"/>
          <w:szCs w:val="28"/>
        </w:rPr>
        <w:t>Việc xây dựng nhân cách là nhiệm vụ mang tính chiến lược, quyết định thành công trong công cuộc xây dựng và phát triển đất nước.</w:t>
      </w:r>
    </w:p>
    <w:p w14:paraId="7F1A9CFA" w14:textId="77777777" w:rsidR="00F82826" w:rsidRPr="00247B3D" w:rsidRDefault="00F82826" w:rsidP="00247B3D">
      <w:pPr>
        <w:numPr>
          <w:ilvl w:val="0"/>
          <w:numId w:val="14"/>
        </w:numPr>
        <w:jc w:val="both"/>
        <w:rPr>
          <w:rFonts w:ascii="Times New Roman" w:hAnsi="Times New Roman" w:cs="Times New Roman"/>
          <w:sz w:val="28"/>
          <w:szCs w:val="28"/>
        </w:rPr>
      </w:pPr>
      <w:r w:rsidRPr="00247B3D">
        <w:rPr>
          <w:rFonts w:ascii="Times New Roman" w:hAnsi="Times New Roman" w:cs="Times New Roman"/>
          <w:sz w:val="28"/>
          <w:szCs w:val="28"/>
        </w:rPr>
        <w:t>Hội nhập không chỉ dừng lại ở giao lưu kinh tế mà còn là sự giao thoa văn hóa, đòi hỏi bảo tồn và phát huy bản sắc dân tộc đồng thời tiếp nhận các giá trị hiện đại.</w:t>
      </w:r>
    </w:p>
    <w:p w14:paraId="3B05122A" w14:textId="6DD4B0DE"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lastRenderedPageBreak/>
        <w:t>2.</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Định hướng xây dựng nhân cách con người Việt Nam</w:t>
      </w:r>
    </w:p>
    <w:p w14:paraId="4C96AC19" w14:textId="77777777" w:rsidR="00F82826" w:rsidRPr="00247B3D" w:rsidRDefault="00F82826" w:rsidP="00247B3D">
      <w:pPr>
        <w:numPr>
          <w:ilvl w:val="0"/>
          <w:numId w:val="15"/>
        </w:numPr>
        <w:jc w:val="both"/>
        <w:rPr>
          <w:rFonts w:ascii="Times New Roman" w:hAnsi="Times New Roman" w:cs="Times New Roman"/>
          <w:sz w:val="28"/>
          <w:szCs w:val="28"/>
        </w:rPr>
      </w:pPr>
      <w:r w:rsidRPr="00247B3D">
        <w:rPr>
          <w:rFonts w:ascii="Times New Roman" w:hAnsi="Times New Roman" w:cs="Times New Roman"/>
          <w:b/>
          <w:bCs/>
          <w:sz w:val="28"/>
          <w:szCs w:val="28"/>
        </w:rPr>
        <w:t>Kế thừa giá trị truyền thống:</w:t>
      </w:r>
    </w:p>
    <w:p w14:paraId="4B5528ED" w14:textId="77777777" w:rsidR="00F82826" w:rsidRPr="00247B3D" w:rsidRDefault="00F82826" w:rsidP="00247B3D">
      <w:pPr>
        <w:numPr>
          <w:ilvl w:val="1"/>
          <w:numId w:val="15"/>
        </w:numPr>
        <w:jc w:val="both"/>
        <w:rPr>
          <w:rFonts w:ascii="Times New Roman" w:hAnsi="Times New Roman" w:cs="Times New Roman"/>
          <w:sz w:val="28"/>
          <w:szCs w:val="28"/>
        </w:rPr>
      </w:pPr>
      <w:r w:rsidRPr="00247B3D">
        <w:rPr>
          <w:rFonts w:ascii="Times New Roman" w:hAnsi="Times New Roman" w:cs="Times New Roman"/>
          <w:sz w:val="28"/>
          <w:szCs w:val="28"/>
        </w:rPr>
        <w:t>Phát huy lòng yêu nước, tinh thần đoàn kết, ý chí kiên cường, lòng nhân ái và sự hiếu học – những tinh hoa văn hóa dân tộc đã được hun đúc qua hàng nghìn năm lịch sử.</w:t>
      </w:r>
    </w:p>
    <w:p w14:paraId="1D0FF0E1" w14:textId="77777777" w:rsidR="00F82826" w:rsidRPr="00247B3D" w:rsidRDefault="00F82826" w:rsidP="00247B3D">
      <w:pPr>
        <w:numPr>
          <w:ilvl w:val="0"/>
          <w:numId w:val="15"/>
        </w:numPr>
        <w:jc w:val="both"/>
        <w:rPr>
          <w:rFonts w:ascii="Times New Roman" w:hAnsi="Times New Roman" w:cs="Times New Roman"/>
          <w:sz w:val="28"/>
          <w:szCs w:val="28"/>
        </w:rPr>
      </w:pPr>
      <w:r w:rsidRPr="00247B3D">
        <w:rPr>
          <w:rFonts w:ascii="Times New Roman" w:hAnsi="Times New Roman" w:cs="Times New Roman"/>
          <w:b/>
          <w:bCs/>
          <w:sz w:val="28"/>
          <w:szCs w:val="28"/>
        </w:rPr>
        <w:t>Tiếp thu giá trị hiện đại:</w:t>
      </w:r>
    </w:p>
    <w:p w14:paraId="0798A6FB" w14:textId="77777777" w:rsidR="00F82826" w:rsidRPr="00247B3D" w:rsidRDefault="00F82826" w:rsidP="00247B3D">
      <w:pPr>
        <w:numPr>
          <w:ilvl w:val="1"/>
          <w:numId w:val="15"/>
        </w:numPr>
        <w:jc w:val="both"/>
        <w:rPr>
          <w:rFonts w:ascii="Times New Roman" w:hAnsi="Times New Roman" w:cs="Times New Roman"/>
          <w:sz w:val="28"/>
          <w:szCs w:val="28"/>
        </w:rPr>
      </w:pPr>
      <w:r w:rsidRPr="00247B3D">
        <w:rPr>
          <w:rFonts w:ascii="Times New Roman" w:hAnsi="Times New Roman" w:cs="Times New Roman"/>
          <w:sz w:val="28"/>
          <w:szCs w:val="28"/>
        </w:rPr>
        <w:t>Chọn lọc các giá trị tiến bộ như tinh thần dân chủ, ý thức pháp luật, tôn trọng quyền con người và sự đa dạng văn hóa.</w:t>
      </w:r>
    </w:p>
    <w:p w14:paraId="064AAA5A" w14:textId="77777777" w:rsidR="00F82826" w:rsidRPr="00247B3D" w:rsidRDefault="00F82826" w:rsidP="00247B3D">
      <w:pPr>
        <w:numPr>
          <w:ilvl w:val="0"/>
          <w:numId w:val="15"/>
        </w:numPr>
        <w:jc w:val="both"/>
        <w:rPr>
          <w:rFonts w:ascii="Times New Roman" w:hAnsi="Times New Roman" w:cs="Times New Roman"/>
          <w:sz w:val="28"/>
          <w:szCs w:val="28"/>
        </w:rPr>
      </w:pPr>
      <w:r w:rsidRPr="00247B3D">
        <w:rPr>
          <w:rFonts w:ascii="Times New Roman" w:hAnsi="Times New Roman" w:cs="Times New Roman"/>
          <w:b/>
          <w:bCs/>
          <w:sz w:val="28"/>
          <w:szCs w:val="28"/>
        </w:rPr>
        <w:t>Kết hợp hài hòa:</w:t>
      </w:r>
    </w:p>
    <w:p w14:paraId="7975F6E3" w14:textId="77777777" w:rsidR="00F82826" w:rsidRPr="00247B3D" w:rsidRDefault="00F82826" w:rsidP="00247B3D">
      <w:pPr>
        <w:numPr>
          <w:ilvl w:val="1"/>
          <w:numId w:val="15"/>
        </w:numPr>
        <w:jc w:val="both"/>
        <w:rPr>
          <w:rFonts w:ascii="Times New Roman" w:hAnsi="Times New Roman" w:cs="Times New Roman"/>
          <w:sz w:val="28"/>
          <w:szCs w:val="28"/>
        </w:rPr>
      </w:pPr>
      <w:r w:rsidRPr="00247B3D">
        <w:rPr>
          <w:rFonts w:ascii="Times New Roman" w:hAnsi="Times New Roman" w:cs="Times New Roman"/>
          <w:sz w:val="28"/>
          <w:szCs w:val="28"/>
        </w:rPr>
        <w:t>Gắn kết giá trị truyền thống với hiện đại để giữ vững bản sắc dân tộc và tự tin hội nhập quốc tế.</w:t>
      </w:r>
    </w:p>
    <w:p w14:paraId="3D8D6B82" w14:textId="08CADB11"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3.</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Vai trò của giáo dục trong xây dựng nhân cách</w:t>
      </w:r>
    </w:p>
    <w:p w14:paraId="75623C9B" w14:textId="77777777" w:rsidR="00F82826" w:rsidRPr="00247B3D" w:rsidRDefault="00F82826" w:rsidP="00247B3D">
      <w:pPr>
        <w:numPr>
          <w:ilvl w:val="0"/>
          <w:numId w:val="16"/>
        </w:numPr>
        <w:jc w:val="both"/>
        <w:rPr>
          <w:rFonts w:ascii="Times New Roman" w:hAnsi="Times New Roman" w:cs="Times New Roman"/>
          <w:sz w:val="28"/>
          <w:szCs w:val="28"/>
        </w:rPr>
      </w:pPr>
      <w:r w:rsidRPr="00247B3D">
        <w:rPr>
          <w:rFonts w:ascii="Times New Roman" w:hAnsi="Times New Roman" w:cs="Times New Roman"/>
          <w:sz w:val="28"/>
          <w:szCs w:val="28"/>
        </w:rPr>
        <w:t>Đổi mới căn bản và toàn diện nền giáo dục từ mục tiêu, nội dung, phương pháp đến tổ chức.</w:t>
      </w:r>
    </w:p>
    <w:p w14:paraId="54BBF31B" w14:textId="77777777" w:rsidR="00F82826" w:rsidRPr="00247B3D" w:rsidRDefault="00F82826" w:rsidP="00247B3D">
      <w:pPr>
        <w:numPr>
          <w:ilvl w:val="0"/>
          <w:numId w:val="16"/>
        </w:numPr>
        <w:jc w:val="both"/>
        <w:rPr>
          <w:rFonts w:ascii="Times New Roman" w:hAnsi="Times New Roman" w:cs="Times New Roman"/>
          <w:sz w:val="28"/>
          <w:szCs w:val="28"/>
        </w:rPr>
      </w:pPr>
      <w:r w:rsidRPr="00247B3D">
        <w:rPr>
          <w:rFonts w:ascii="Times New Roman" w:hAnsi="Times New Roman" w:cs="Times New Roman"/>
          <w:sz w:val="28"/>
          <w:szCs w:val="28"/>
        </w:rPr>
        <w:t>Giáo dục không chỉ truyền thụ kiến thức mà còn bồi dưỡng nhân cách, đạo đức, kỹ năng sống và tư duy sáng tạo.</w:t>
      </w:r>
    </w:p>
    <w:p w14:paraId="496A22C2" w14:textId="77777777" w:rsidR="00F82826" w:rsidRPr="00247B3D" w:rsidRDefault="00F82826" w:rsidP="00247B3D">
      <w:pPr>
        <w:numPr>
          <w:ilvl w:val="0"/>
          <w:numId w:val="16"/>
        </w:numPr>
        <w:jc w:val="both"/>
        <w:rPr>
          <w:rFonts w:ascii="Times New Roman" w:hAnsi="Times New Roman" w:cs="Times New Roman"/>
          <w:sz w:val="28"/>
          <w:szCs w:val="28"/>
        </w:rPr>
      </w:pPr>
      <w:r w:rsidRPr="00247B3D">
        <w:rPr>
          <w:rFonts w:ascii="Times New Roman" w:hAnsi="Times New Roman" w:cs="Times New Roman"/>
          <w:sz w:val="28"/>
          <w:szCs w:val="28"/>
        </w:rPr>
        <w:t>Gia đình, nhà trường và xã hội cần phối hợp chặt chẽ để tạo ra môi trường giáo dục toàn diện.</w:t>
      </w:r>
    </w:p>
    <w:p w14:paraId="07C43F0D" w14:textId="2640A25F"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4.</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Phẩm chất và năng lực cần thiết trong thời kỳ hội nhập</w:t>
      </w:r>
    </w:p>
    <w:p w14:paraId="0EB38FA5" w14:textId="77777777" w:rsidR="00F82826" w:rsidRPr="00247B3D" w:rsidRDefault="00F82826" w:rsidP="00247B3D">
      <w:pPr>
        <w:numPr>
          <w:ilvl w:val="0"/>
          <w:numId w:val="17"/>
        </w:numPr>
        <w:jc w:val="both"/>
        <w:rPr>
          <w:rFonts w:ascii="Times New Roman" w:hAnsi="Times New Roman" w:cs="Times New Roman"/>
          <w:sz w:val="28"/>
          <w:szCs w:val="28"/>
        </w:rPr>
      </w:pPr>
      <w:r w:rsidRPr="00247B3D">
        <w:rPr>
          <w:rFonts w:ascii="Times New Roman" w:hAnsi="Times New Roman" w:cs="Times New Roman"/>
          <w:b/>
          <w:bCs/>
          <w:sz w:val="28"/>
          <w:szCs w:val="28"/>
        </w:rPr>
        <w:t>Phẩm chất:</w:t>
      </w:r>
    </w:p>
    <w:p w14:paraId="199A7014" w14:textId="77777777" w:rsidR="00F82826" w:rsidRPr="00247B3D" w:rsidRDefault="00F82826" w:rsidP="00247B3D">
      <w:pPr>
        <w:numPr>
          <w:ilvl w:val="1"/>
          <w:numId w:val="17"/>
        </w:numPr>
        <w:jc w:val="both"/>
        <w:rPr>
          <w:rFonts w:ascii="Times New Roman" w:hAnsi="Times New Roman" w:cs="Times New Roman"/>
          <w:sz w:val="28"/>
          <w:szCs w:val="28"/>
        </w:rPr>
      </w:pPr>
      <w:r w:rsidRPr="00247B3D">
        <w:rPr>
          <w:rFonts w:ascii="Times New Roman" w:hAnsi="Times New Roman" w:cs="Times New Roman"/>
          <w:sz w:val="28"/>
          <w:szCs w:val="28"/>
        </w:rPr>
        <w:t>Yêu nước, tự hào dân tộc, tinh thần quốc tế, thượng tôn pháp luật, trung thực, trách nhiệm và liêm chính.</w:t>
      </w:r>
    </w:p>
    <w:p w14:paraId="54CA7F83" w14:textId="77777777" w:rsidR="00F82826" w:rsidRPr="00247B3D" w:rsidRDefault="00F82826" w:rsidP="00247B3D">
      <w:pPr>
        <w:numPr>
          <w:ilvl w:val="0"/>
          <w:numId w:val="17"/>
        </w:numPr>
        <w:jc w:val="both"/>
        <w:rPr>
          <w:rFonts w:ascii="Times New Roman" w:hAnsi="Times New Roman" w:cs="Times New Roman"/>
          <w:sz w:val="28"/>
          <w:szCs w:val="28"/>
        </w:rPr>
      </w:pPr>
      <w:r w:rsidRPr="00247B3D">
        <w:rPr>
          <w:rFonts w:ascii="Times New Roman" w:hAnsi="Times New Roman" w:cs="Times New Roman"/>
          <w:b/>
          <w:bCs/>
          <w:sz w:val="28"/>
          <w:szCs w:val="28"/>
        </w:rPr>
        <w:t>Năng lực:</w:t>
      </w:r>
    </w:p>
    <w:p w14:paraId="778AB308" w14:textId="77777777" w:rsidR="00F82826" w:rsidRPr="00247B3D" w:rsidRDefault="00F82826" w:rsidP="00247B3D">
      <w:pPr>
        <w:numPr>
          <w:ilvl w:val="1"/>
          <w:numId w:val="17"/>
        </w:numPr>
        <w:jc w:val="both"/>
        <w:rPr>
          <w:rFonts w:ascii="Times New Roman" w:hAnsi="Times New Roman" w:cs="Times New Roman"/>
          <w:sz w:val="28"/>
          <w:szCs w:val="28"/>
        </w:rPr>
      </w:pPr>
      <w:r w:rsidRPr="00247B3D">
        <w:rPr>
          <w:rFonts w:ascii="Times New Roman" w:hAnsi="Times New Roman" w:cs="Times New Roman"/>
          <w:sz w:val="28"/>
          <w:szCs w:val="28"/>
        </w:rPr>
        <w:t>Kỹ năng giao tiếp, làm việc nhóm, giải quyết vấn đề, sử dụng ngoại ngữ, học hỏi không ngừng và khả năng thích ứng cao.</w:t>
      </w:r>
    </w:p>
    <w:p w14:paraId="1F033012" w14:textId="77777777" w:rsidR="00F82826" w:rsidRPr="00247B3D" w:rsidRDefault="00F82826" w:rsidP="00247B3D">
      <w:pPr>
        <w:numPr>
          <w:ilvl w:val="0"/>
          <w:numId w:val="17"/>
        </w:numPr>
        <w:jc w:val="both"/>
        <w:rPr>
          <w:rFonts w:ascii="Times New Roman" w:hAnsi="Times New Roman" w:cs="Times New Roman"/>
          <w:sz w:val="28"/>
          <w:szCs w:val="28"/>
        </w:rPr>
      </w:pPr>
      <w:r w:rsidRPr="00247B3D">
        <w:rPr>
          <w:rFonts w:ascii="Times New Roman" w:hAnsi="Times New Roman" w:cs="Times New Roman"/>
          <w:b/>
          <w:bCs/>
          <w:sz w:val="28"/>
          <w:szCs w:val="28"/>
        </w:rPr>
        <w:t>Tự rèn luyện:</w:t>
      </w:r>
    </w:p>
    <w:p w14:paraId="5857E73F" w14:textId="77777777" w:rsidR="00F82826" w:rsidRPr="00247B3D" w:rsidRDefault="00F82826" w:rsidP="00247B3D">
      <w:pPr>
        <w:numPr>
          <w:ilvl w:val="1"/>
          <w:numId w:val="17"/>
        </w:numPr>
        <w:jc w:val="both"/>
        <w:rPr>
          <w:rFonts w:ascii="Times New Roman" w:hAnsi="Times New Roman" w:cs="Times New Roman"/>
          <w:sz w:val="28"/>
          <w:szCs w:val="28"/>
        </w:rPr>
      </w:pPr>
      <w:r w:rsidRPr="00247B3D">
        <w:rPr>
          <w:rFonts w:ascii="Times New Roman" w:hAnsi="Times New Roman" w:cs="Times New Roman"/>
          <w:sz w:val="28"/>
          <w:szCs w:val="28"/>
        </w:rPr>
        <w:lastRenderedPageBreak/>
        <w:t>Mỗi cá nhân cần chủ động, tự giác trau dồi kiến thức, kỹ năng và đạo đức để trở thành công dân toàn cầu.</w:t>
      </w:r>
    </w:p>
    <w:p w14:paraId="3F4F4B61" w14:textId="5F3553E5"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5.</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Xây dựng môi trường văn hóa lành mạnh</w:t>
      </w:r>
    </w:p>
    <w:p w14:paraId="600BACDE" w14:textId="77777777" w:rsidR="00F82826" w:rsidRPr="00247B3D" w:rsidRDefault="00F82826" w:rsidP="00247B3D">
      <w:pPr>
        <w:numPr>
          <w:ilvl w:val="0"/>
          <w:numId w:val="18"/>
        </w:numPr>
        <w:jc w:val="both"/>
        <w:rPr>
          <w:rFonts w:ascii="Times New Roman" w:hAnsi="Times New Roman" w:cs="Times New Roman"/>
          <w:sz w:val="28"/>
          <w:szCs w:val="28"/>
        </w:rPr>
      </w:pPr>
      <w:r w:rsidRPr="00247B3D">
        <w:rPr>
          <w:rFonts w:ascii="Times New Roman" w:hAnsi="Times New Roman" w:cs="Times New Roman"/>
          <w:sz w:val="28"/>
          <w:szCs w:val="28"/>
        </w:rPr>
        <w:t>Tôn vinh và lan tỏa các giá trị tốt đẹp, hạn chế sự xâm nhập của các giá trị tiêu cực.</w:t>
      </w:r>
    </w:p>
    <w:p w14:paraId="3AF39851" w14:textId="77777777" w:rsidR="00F82826" w:rsidRPr="00247B3D" w:rsidRDefault="00F82826" w:rsidP="00247B3D">
      <w:pPr>
        <w:numPr>
          <w:ilvl w:val="0"/>
          <w:numId w:val="18"/>
        </w:numPr>
        <w:jc w:val="both"/>
        <w:rPr>
          <w:rFonts w:ascii="Times New Roman" w:hAnsi="Times New Roman" w:cs="Times New Roman"/>
          <w:sz w:val="28"/>
          <w:szCs w:val="28"/>
        </w:rPr>
      </w:pPr>
      <w:r w:rsidRPr="00247B3D">
        <w:rPr>
          <w:rFonts w:ascii="Times New Roman" w:hAnsi="Times New Roman" w:cs="Times New Roman"/>
          <w:sz w:val="28"/>
          <w:szCs w:val="28"/>
        </w:rPr>
        <w:t>Đẩy mạnh tuyên truyền, giáo dục về văn hóa, đạo đức và kỹ năng sống.</w:t>
      </w:r>
    </w:p>
    <w:p w14:paraId="2E2722D5" w14:textId="77777777" w:rsidR="00F82826" w:rsidRPr="00247B3D" w:rsidRDefault="00F82826" w:rsidP="00247B3D">
      <w:pPr>
        <w:numPr>
          <w:ilvl w:val="0"/>
          <w:numId w:val="18"/>
        </w:numPr>
        <w:jc w:val="both"/>
        <w:rPr>
          <w:rFonts w:ascii="Times New Roman" w:hAnsi="Times New Roman" w:cs="Times New Roman"/>
          <w:sz w:val="28"/>
          <w:szCs w:val="28"/>
        </w:rPr>
      </w:pPr>
      <w:r w:rsidRPr="00247B3D">
        <w:rPr>
          <w:rFonts w:ascii="Times New Roman" w:hAnsi="Times New Roman" w:cs="Times New Roman"/>
          <w:sz w:val="28"/>
          <w:szCs w:val="28"/>
        </w:rPr>
        <w:t>Khuyến khích giao lưu văn hóa quốc tế để mở rộng tầm nhìn và tăng cường sự hiểu biết lẫn nhau giữa các nền văn hóa.</w:t>
      </w:r>
    </w:p>
    <w:p w14:paraId="2E702331" w14:textId="5F82F976"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b/>
          <w:bCs/>
          <w:sz w:val="28"/>
          <w:szCs w:val="28"/>
        </w:rPr>
        <w:t>6.</w:t>
      </w:r>
      <w:r w:rsidRPr="00247B3D">
        <w:rPr>
          <w:rFonts w:ascii="Times New Roman" w:hAnsi="Times New Roman" w:cs="Times New Roman"/>
          <w:sz w:val="28"/>
          <w:szCs w:val="28"/>
        </w:rPr>
        <w:t xml:space="preserve">       </w:t>
      </w:r>
      <w:r w:rsidRPr="00247B3D">
        <w:rPr>
          <w:rFonts w:ascii="Times New Roman" w:hAnsi="Times New Roman" w:cs="Times New Roman"/>
          <w:b/>
          <w:bCs/>
          <w:sz w:val="28"/>
          <w:szCs w:val="28"/>
        </w:rPr>
        <w:t>Kết luận</w:t>
      </w:r>
    </w:p>
    <w:p w14:paraId="1F02D22A" w14:textId="77777777" w:rsidR="00F82826" w:rsidRPr="00247B3D" w:rsidRDefault="00F82826" w:rsidP="00247B3D">
      <w:pPr>
        <w:numPr>
          <w:ilvl w:val="0"/>
          <w:numId w:val="19"/>
        </w:numPr>
        <w:jc w:val="both"/>
        <w:rPr>
          <w:rFonts w:ascii="Times New Roman" w:hAnsi="Times New Roman" w:cs="Times New Roman"/>
          <w:sz w:val="28"/>
          <w:szCs w:val="28"/>
        </w:rPr>
      </w:pPr>
      <w:r w:rsidRPr="00247B3D">
        <w:rPr>
          <w:rFonts w:ascii="Times New Roman" w:hAnsi="Times New Roman" w:cs="Times New Roman"/>
          <w:sz w:val="28"/>
          <w:szCs w:val="28"/>
        </w:rPr>
        <w:t>Xây dựng và hoàn thiện nhân cách con người Việt Nam trong thời kỳ hội nhập quốc tế là nhiệm vụ lâu dài, cần sự nỗ lực từ toàn xã hội, mỗi gia đình, nhà trường và từng cá nhân.</w:t>
      </w:r>
    </w:p>
    <w:p w14:paraId="4A45540C" w14:textId="77777777" w:rsidR="00F82826" w:rsidRPr="00247B3D" w:rsidRDefault="00F82826" w:rsidP="00247B3D">
      <w:pPr>
        <w:numPr>
          <w:ilvl w:val="0"/>
          <w:numId w:val="19"/>
        </w:numPr>
        <w:jc w:val="both"/>
        <w:rPr>
          <w:rFonts w:ascii="Times New Roman" w:hAnsi="Times New Roman" w:cs="Times New Roman"/>
          <w:sz w:val="28"/>
          <w:szCs w:val="28"/>
        </w:rPr>
      </w:pPr>
      <w:r w:rsidRPr="00247B3D">
        <w:rPr>
          <w:rFonts w:ascii="Times New Roman" w:hAnsi="Times New Roman" w:cs="Times New Roman"/>
          <w:sz w:val="28"/>
          <w:szCs w:val="28"/>
        </w:rPr>
        <w:t>Với sự đoàn kết, quyết tâm cao và tầm nhìn chiến lược, Việt Nam sẽ xây dựng được thế hệ con người vừa có tri thức, kỹ năng, vừa có nhân cách tốt đẹp, góp phần đưa đất nước phát triển bền vững và hội nhập thành công.</w:t>
      </w:r>
    </w:p>
    <w:p w14:paraId="60B63270" w14:textId="77777777" w:rsidR="00F82826" w:rsidRPr="00247B3D" w:rsidRDefault="00F82826" w:rsidP="00247B3D">
      <w:pPr>
        <w:jc w:val="both"/>
        <w:rPr>
          <w:rFonts w:ascii="Times New Roman" w:hAnsi="Times New Roman" w:cs="Times New Roman"/>
          <w:sz w:val="28"/>
          <w:szCs w:val="28"/>
        </w:rPr>
      </w:pPr>
      <w:r w:rsidRPr="00247B3D">
        <w:rPr>
          <w:rFonts w:ascii="Times New Roman" w:hAnsi="Times New Roman" w:cs="Times New Roman"/>
          <w:sz w:val="28"/>
          <w:szCs w:val="28"/>
        </w:rPr>
        <w:t> </w:t>
      </w:r>
    </w:p>
    <w:p w14:paraId="2D1A048D" w14:textId="77777777" w:rsidR="009B114B" w:rsidRPr="00247B3D" w:rsidRDefault="009B114B" w:rsidP="00247B3D">
      <w:pPr>
        <w:jc w:val="both"/>
        <w:rPr>
          <w:rFonts w:ascii="Times New Roman" w:hAnsi="Times New Roman" w:cs="Times New Roman"/>
          <w:sz w:val="28"/>
          <w:szCs w:val="28"/>
        </w:rPr>
      </w:pPr>
    </w:p>
    <w:sectPr w:rsidR="009B114B" w:rsidRPr="00247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Symbols">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F7"/>
    <w:multiLevelType w:val="multilevel"/>
    <w:tmpl w:val="61D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695C"/>
    <w:multiLevelType w:val="multilevel"/>
    <w:tmpl w:val="7430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80577"/>
    <w:multiLevelType w:val="hybridMultilevel"/>
    <w:tmpl w:val="AF2EEA98"/>
    <w:lvl w:ilvl="0" w:tplc="6F6AD2FE">
      <w:start w:val="2"/>
      <w:numFmt w:val="lowerLetter"/>
      <w:lvlText w:val="%1."/>
      <w:lvlJc w:val="left"/>
      <w:pPr>
        <w:tabs>
          <w:tab w:val="num" w:pos="720"/>
        </w:tabs>
        <w:ind w:left="720" w:hanging="360"/>
      </w:pPr>
    </w:lvl>
    <w:lvl w:ilvl="1" w:tplc="D0329734" w:tentative="1">
      <w:start w:val="1"/>
      <w:numFmt w:val="decimal"/>
      <w:lvlText w:val="%2."/>
      <w:lvlJc w:val="left"/>
      <w:pPr>
        <w:tabs>
          <w:tab w:val="num" w:pos="1440"/>
        </w:tabs>
        <w:ind w:left="1440" w:hanging="360"/>
      </w:pPr>
    </w:lvl>
    <w:lvl w:ilvl="2" w:tplc="12F24DB0" w:tentative="1">
      <w:start w:val="1"/>
      <w:numFmt w:val="decimal"/>
      <w:lvlText w:val="%3."/>
      <w:lvlJc w:val="left"/>
      <w:pPr>
        <w:tabs>
          <w:tab w:val="num" w:pos="2160"/>
        </w:tabs>
        <w:ind w:left="2160" w:hanging="360"/>
      </w:pPr>
    </w:lvl>
    <w:lvl w:ilvl="3" w:tplc="C32A9610" w:tentative="1">
      <w:start w:val="1"/>
      <w:numFmt w:val="decimal"/>
      <w:lvlText w:val="%4."/>
      <w:lvlJc w:val="left"/>
      <w:pPr>
        <w:tabs>
          <w:tab w:val="num" w:pos="2880"/>
        </w:tabs>
        <w:ind w:left="2880" w:hanging="360"/>
      </w:pPr>
    </w:lvl>
    <w:lvl w:ilvl="4" w:tplc="8DAC9CFA" w:tentative="1">
      <w:start w:val="1"/>
      <w:numFmt w:val="decimal"/>
      <w:lvlText w:val="%5."/>
      <w:lvlJc w:val="left"/>
      <w:pPr>
        <w:tabs>
          <w:tab w:val="num" w:pos="3600"/>
        </w:tabs>
        <w:ind w:left="3600" w:hanging="360"/>
      </w:pPr>
    </w:lvl>
    <w:lvl w:ilvl="5" w:tplc="AC7ED9BE" w:tentative="1">
      <w:start w:val="1"/>
      <w:numFmt w:val="decimal"/>
      <w:lvlText w:val="%6."/>
      <w:lvlJc w:val="left"/>
      <w:pPr>
        <w:tabs>
          <w:tab w:val="num" w:pos="4320"/>
        </w:tabs>
        <w:ind w:left="4320" w:hanging="360"/>
      </w:pPr>
    </w:lvl>
    <w:lvl w:ilvl="6" w:tplc="06183F06" w:tentative="1">
      <w:start w:val="1"/>
      <w:numFmt w:val="decimal"/>
      <w:lvlText w:val="%7."/>
      <w:lvlJc w:val="left"/>
      <w:pPr>
        <w:tabs>
          <w:tab w:val="num" w:pos="5040"/>
        </w:tabs>
        <w:ind w:left="5040" w:hanging="360"/>
      </w:pPr>
    </w:lvl>
    <w:lvl w:ilvl="7" w:tplc="3FC257EC" w:tentative="1">
      <w:start w:val="1"/>
      <w:numFmt w:val="decimal"/>
      <w:lvlText w:val="%8."/>
      <w:lvlJc w:val="left"/>
      <w:pPr>
        <w:tabs>
          <w:tab w:val="num" w:pos="5760"/>
        </w:tabs>
        <w:ind w:left="5760" w:hanging="360"/>
      </w:pPr>
    </w:lvl>
    <w:lvl w:ilvl="8" w:tplc="8A30BDF6" w:tentative="1">
      <w:start w:val="1"/>
      <w:numFmt w:val="decimal"/>
      <w:lvlText w:val="%9."/>
      <w:lvlJc w:val="left"/>
      <w:pPr>
        <w:tabs>
          <w:tab w:val="num" w:pos="6480"/>
        </w:tabs>
        <w:ind w:left="6480" w:hanging="360"/>
      </w:pPr>
    </w:lvl>
  </w:abstractNum>
  <w:abstractNum w:abstractNumId="3" w15:restartNumberingAfterBreak="0">
    <w:nsid w:val="120F0F87"/>
    <w:multiLevelType w:val="multilevel"/>
    <w:tmpl w:val="E07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77BF"/>
    <w:multiLevelType w:val="multilevel"/>
    <w:tmpl w:val="372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7461"/>
    <w:multiLevelType w:val="multilevel"/>
    <w:tmpl w:val="0428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00091"/>
    <w:multiLevelType w:val="multilevel"/>
    <w:tmpl w:val="B2E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315CD"/>
    <w:multiLevelType w:val="hybridMultilevel"/>
    <w:tmpl w:val="3962C2F2"/>
    <w:lvl w:ilvl="0" w:tplc="3ACC33DE">
      <w:start w:val="2"/>
      <w:numFmt w:val="lowerLetter"/>
      <w:lvlText w:val="%1."/>
      <w:lvlJc w:val="left"/>
      <w:pPr>
        <w:tabs>
          <w:tab w:val="num" w:pos="720"/>
        </w:tabs>
        <w:ind w:left="720" w:hanging="360"/>
      </w:pPr>
    </w:lvl>
    <w:lvl w:ilvl="1" w:tplc="2488E980" w:tentative="1">
      <w:start w:val="1"/>
      <w:numFmt w:val="decimal"/>
      <w:lvlText w:val="%2."/>
      <w:lvlJc w:val="left"/>
      <w:pPr>
        <w:tabs>
          <w:tab w:val="num" w:pos="1440"/>
        </w:tabs>
        <w:ind w:left="1440" w:hanging="360"/>
      </w:pPr>
    </w:lvl>
    <w:lvl w:ilvl="2" w:tplc="66960B2C" w:tentative="1">
      <w:start w:val="1"/>
      <w:numFmt w:val="decimal"/>
      <w:lvlText w:val="%3."/>
      <w:lvlJc w:val="left"/>
      <w:pPr>
        <w:tabs>
          <w:tab w:val="num" w:pos="2160"/>
        </w:tabs>
        <w:ind w:left="2160" w:hanging="360"/>
      </w:pPr>
    </w:lvl>
    <w:lvl w:ilvl="3" w:tplc="176AABF8" w:tentative="1">
      <w:start w:val="1"/>
      <w:numFmt w:val="decimal"/>
      <w:lvlText w:val="%4."/>
      <w:lvlJc w:val="left"/>
      <w:pPr>
        <w:tabs>
          <w:tab w:val="num" w:pos="2880"/>
        </w:tabs>
        <w:ind w:left="2880" w:hanging="360"/>
      </w:pPr>
    </w:lvl>
    <w:lvl w:ilvl="4" w:tplc="C07036D8" w:tentative="1">
      <w:start w:val="1"/>
      <w:numFmt w:val="decimal"/>
      <w:lvlText w:val="%5."/>
      <w:lvlJc w:val="left"/>
      <w:pPr>
        <w:tabs>
          <w:tab w:val="num" w:pos="3600"/>
        </w:tabs>
        <w:ind w:left="3600" w:hanging="360"/>
      </w:pPr>
    </w:lvl>
    <w:lvl w:ilvl="5" w:tplc="58F2B57C" w:tentative="1">
      <w:start w:val="1"/>
      <w:numFmt w:val="decimal"/>
      <w:lvlText w:val="%6."/>
      <w:lvlJc w:val="left"/>
      <w:pPr>
        <w:tabs>
          <w:tab w:val="num" w:pos="4320"/>
        </w:tabs>
        <w:ind w:left="4320" w:hanging="360"/>
      </w:pPr>
    </w:lvl>
    <w:lvl w:ilvl="6" w:tplc="E2EABE58" w:tentative="1">
      <w:start w:val="1"/>
      <w:numFmt w:val="decimal"/>
      <w:lvlText w:val="%7."/>
      <w:lvlJc w:val="left"/>
      <w:pPr>
        <w:tabs>
          <w:tab w:val="num" w:pos="5040"/>
        </w:tabs>
        <w:ind w:left="5040" w:hanging="360"/>
      </w:pPr>
    </w:lvl>
    <w:lvl w:ilvl="7" w:tplc="DE1A0FC8" w:tentative="1">
      <w:start w:val="1"/>
      <w:numFmt w:val="decimal"/>
      <w:lvlText w:val="%8."/>
      <w:lvlJc w:val="left"/>
      <w:pPr>
        <w:tabs>
          <w:tab w:val="num" w:pos="5760"/>
        </w:tabs>
        <w:ind w:left="5760" w:hanging="360"/>
      </w:pPr>
    </w:lvl>
    <w:lvl w:ilvl="8" w:tplc="D9647082" w:tentative="1">
      <w:start w:val="1"/>
      <w:numFmt w:val="decimal"/>
      <w:lvlText w:val="%9."/>
      <w:lvlJc w:val="left"/>
      <w:pPr>
        <w:tabs>
          <w:tab w:val="num" w:pos="6480"/>
        </w:tabs>
        <w:ind w:left="6480" w:hanging="360"/>
      </w:pPr>
    </w:lvl>
  </w:abstractNum>
  <w:abstractNum w:abstractNumId="8" w15:restartNumberingAfterBreak="0">
    <w:nsid w:val="40914E64"/>
    <w:multiLevelType w:val="multilevel"/>
    <w:tmpl w:val="459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F1007"/>
    <w:multiLevelType w:val="multilevel"/>
    <w:tmpl w:val="393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67987"/>
    <w:multiLevelType w:val="multilevel"/>
    <w:tmpl w:val="F9C6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33ED"/>
    <w:multiLevelType w:val="hybridMultilevel"/>
    <w:tmpl w:val="104A45EE"/>
    <w:lvl w:ilvl="0" w:tplc="29562D9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1A63D7"/>
    <w:multiLevelType w:val="multilevel"/>
    <w:tmpl w:val="EA3CA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7594D"/>
    <w:multiLevelType w:val="multilevel"/>
    <w:tmpl w:val="468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57E44"/>
    <w:multiLevelType w:val="multilevel"/>
    <w:tmpl w:val="7BE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A1056"/>
    <w:multiLevelType w:val="hybridMultilevel"/>
    <w:tmpl w:val="D98A3790"/>
    <w:lvl w:ilvl="0" w:tplc="1FFA3B3A">
      <w:start w:val="3"/>
      <w:numFmt w:val="lowerLetter"/>
      <w:lvlText w:val="%1."/>
      <w:lvlJc w:val="left"/>
      <w:pPr>
        <w:tabs>
          <w:tab w:val="num" w:pos="720"/>
        </w:tabs>
        <w:ind w:left="720" w:hanging="360"/>
      </w:pPr>
    </w:lvl>
    <w:lvl w:ilvl="1" w:tplc="773EFEBE" w:tentative="1">
      <w:start w:val="1"/>
      <w:numFmt w:val="decimal"/>
      <w:lvlText w:val="%2."/>
      <w:lvlJc w:val="left"/>
      <w:pPr>
        <w:tabs>
          <w:tab w:val="num" w:pos="1440"/>
        </w:tabs>
        <w:ind w:left="1440" w:hanging="360"/>
      </w:pPr>
    </w:lvl>
    <w:lvl w:ilvl="2" w:tplc="8BDA9F4E" w:tentative="1">
      <w:start w:val="1"/>
      <w:numFmt w:val="decimal"/>
      <w:lvlText w:val="%3."/>
      <w:lvlJc w:val="left"/>
      <w:pPr>
        <w:tabs>
          <w:tab w:val="num" w:pos="2160"/>
        </w:tabs>
        <w:ind w:left="2160" w:hanging="360"/>
      </w:pPr>
    </w:lvl>
    <w:lvl w:ilvl="3" w:tplc="0E8EB520" w:tentative="1">
      <w:start w:val="1"/>
      <w:numFmt w:val="decimal"/>
      <w:lvlText w:val="%4."/>
      <w:lvlJc w:val="left"/>
      <w:pPr>
        <w:tabs>
          <w:tab w:val="num" w:pos="2880"/>
        </w:tabs>
        <w:ind w:left="2880" w:hanging="360"/>
      </w:pPr>
    </w:lvl>
    <w:lvl w:ilvl="4" w:tplc="1D1E5682" w:tentative="1">
      <w:start w:val="1"/>
      <w:numFmt w:val="decimal"/>
      <w:lvlText w:val="%5."/>
      <w:lvlJc w:val="left"/>
      <w:pPr>
        <w:tabs>
          <w:tab w:val="num" w:pos="3600"/>
        </w:tabs>
        <w:ind w:left="3600" w:hanging="360"/>
      </w:pPr>
    </w:lvl>
    <w:lvl w:ilvl="5" w:tplc="35F66D86" w:tentative="1">
      <w:start w:val="1"/>
      <w:numFmt w:val="decimal"/>
      <w:lvlText w:val="%6."/>
      <w:lvlJc w:val="left"/>
      <w:pPr>
        <w:tabs>
          <w:tab w:val="num" w:pos="4320"/>
        </w:tabs>
        <w:ind w:left="4320" w:hanging="360"/>
      </w:pPr>
    </w:lvl>
    <w:lvl w:ilvl="6" w:tplc="198690A2" w:tentative="1">
      <w:start w:val="1"/>
      <w:numFmt w:val="decimal"/>
      <w:lvlText w:val="%7."/>
      <w:lvlJc w:val="left"/>
      <w:pPr>
        <w:tabs>
          <w:tab w:val="num" w:pos="5040"/>
        </w:tabs>
        <w:ind w:left="5040" w:hanging="360"/>
      </w:pPr>
    </w:lvl>
    <w:lvl w:ilvl="7" w:tplc="4156E410" w:tentative="1">
      <w:start w:val="1"/>
      <w:numFmt w:val="decimal"/>
      <w:lvlText w:val="%8."/>
      <w:lvlJc w:val="left"/>
      <w:pPr>
        <w:tabs>
          <w:tab w:val="num" w:pos="5760"/>
        </w:tabs>
        <w:ind w:left="5760" w:hanging="360"/>
      </w:pPr>
    </w:lvl>
    <w:lvl w:ilvl="8" w:tplc="D430AB66" w:tentative="1">
      <w:start w:val="1"/>
      <w:numFmt w:val="decimal"/>
      <w:lvlText w:val="%9."/>
      <w:lvlJc w:val="left"/>
      <w:pPr>
        <w:tabs>
          <w:tab w:val="num" w:pos="6480"/>
        </w:tabs>
        <w:ind w:left="6480" w:hanging="360"/>
      </w:pPr>
    </w:lvl>
  </w:abstractNum>
  <w:abstractNum w:abstractNumId="16" w15:restartNumberingAfterBreak="0">
    <w:nsid w:val="67265CBD"/>
    <w:multiLevelType w:val="hybridMultilevel"/>
    <w:tmpl w:val="142A05B6"/>
    <w:lvl w:ilvl="0" w:tplc="504E1E54">
      <w:start w:val="4"/>
      <w:numFmt w:val="lowerLetter"/>
      <w:lvlText w:val="%1."/>
      <w:lvlJc w:val="left"/>
      <w:pPr>
        <w:tabs>
          <w:tab w:val="num" w:pos="720"/>
        </w:tabs>
        <w:ind w:left="720" w:hanging="360"/>
      </w:pPr>
    </w:lvl>
    <w:lvl w:ilvl="1" w:tplc="DE8419AA" w:tentative="1">
      <w:start w:val="1"/>
      <w:numFmt w:val="decimal"/>
      <w:lvlText w:val="%2."/>
      <w:lvlJc w:val="left"/>
      <w:pPr>
        <w:tabs>
          <w:tab w:val="num" w:pos="1440"/>
        </w:tabs>
        <w:ind w:left="1440" w:hanging="360"/>
      </w:pPr>
    </w:lvl>
    <w:lvl w:ilvl="2" w:tplc="F2D8D0B0" w:tentative="1">
      <w:start w:val="1"/>
      <w:numFmt w:val="decimal"/>
      <w:lvlText w:val="%3."/>
      <w:lvlJc w:val="left"/>
      <w:pPr>
        <w:tabs>
          <w:tab w:val="num" w:pos="2160"/>
        </w:tabs>
        <w:ind w:left="2160" w:hanging="360"/>
      </w:pPr>
    </w:lvl>
    <w:lvl w:ilvl="3" w:tplc="7722D46E" w:tentative="1">
      <w:start w:val="1"/>
      <w:numFmt w:val="decimal"/>
      <w:lvlText w:val="%4."/>
      <w:lvlJc w:val="left"/>
      <w:pPr>
        <w:tabs>
          <w:tab w:val="num" w:pos="2880"/>
        </w:tabs>
        <w:ind w:left="2880" w:hanging="360"/>
      </w:pPr>
    </w:lvl>
    <w:lvl w:ilvl="4" w:tplc="0A0CEEFC" w:tentative="1">
      <w:start w:val="1"/>
      <w:numFmt w:val="decimal"/>
      <w:lvlText w:val="%5."/>
      <w:lvlJc w:val="left"/>
      <w:pPr>
        <w:tabs>
          <w:tab w:val="num" w:pos="3600"/>
        </w:tabs>
        <w:ind w:left="3600" w:hanging="360"/>
      </w:pPr>
    </w:lvl>
    <w:lvl w:ilvl="5" w:tplc="CE844D9A" w:tentative="1">
      <w:start w:val="1"/>
      <w:numFmt w:val="decimal"/>
      <w:lvlText w:val="%6."/>
      <w:lvlJc w:val="left"/>
      <w:pPr>
        <w:tabs>
          <w:tab w:val="num" w:pos="4320"/>
        </w:tabs>
        <w:ind w:left="4320" w:hanging="360"/>
      </w:pPr>
    </w:lvl>
    <w:lvl w:ilvl="6" w:tplc="72709008" w:tentative="1">
      <w:start w:val="1"/>
      <w:numFmt w:val="decimal"/>
      <w:lvlText w:val="%7."/>
      <w:lvlJc w:val="left"/>
      <w:pPr>
        <w:tabs>
          <w:tab w:val="num" w:pos="5040"/>
        </w:tabs>
        <w:ind w:left="5040" w:hanging="360"/>
      </w:pPr>
    </w:lvl>
    <w:lvl w:ilvl="7" w:tplc="2994A18C" w:tentative="1">
      <w:start w:val="1"/>
      <w:numFmt w:val="decimal"/>
      <w:lvlText w:val="%8."/>
      <w:lvlJc w:val="left"/>
      <w:pPr>
        <w:tabs>
          <w:tab w:val="num" w:pos="5760"/>
        </w:tabs>
        <w:ind w:left="5760" w:hanging="360"/>
      </w:pPr>
    </w:lvl>
    <w:lvl w:ilvl="8" w:tplc="04602B5C" w:tentative="1">
      <w:start w:val="1"/>
      <w:numFmt w:val="decimal"/>
      <w:lvlText w:val="%9."/>
      <w:lvlJc w:val="left"/>
      <w:pPr>
        <w:tabs>
          <w:tab w:val="num" w:pos="6480"/>
        </w:tabs>
        <w:ind w:left="6480" w:hanging="360"/>
      </w:pPr>
    </w:lvl>
  </w:abstractNum>
  <w:abstractNum w:abstractNumId="17" w15:restartNumberingAfterBreak="0">
    <w:nsid w:val="67922491"/>
    <w:multiLevelType w:val="multilevel"/>
    <w:tmpl w:val="EA4A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467A2"/>
    <w:multiLevelType w:val="multilevel"/>
    <w:tmpl w:val="E3B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95B19"/>
    <w:multiLevelType w:val="multilevel"/>
    <w:tmpl w:val="3C8AD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018127">
    <w:abstractNumId w:val="1"/>
    <w:lvlOverride w:ilvl="0">
      <w:lvl w:ilvl="0">
        <w:numFmt w:val="upperRoman"/>
        <w:lvlText w:val="%1."/>
        <w:lvlJc w:val="right"/>
      </w:lvl>
    </w:lvlOverride>
  </w:num>
  <w:num w:numId="2" w16cid:durableId="1468814812">
    <w:abstractNumId w:val="5"/>
    <w:lvlOverride w:ilvl="0">
      <w:lvl w:ilvl="0">
        <w:numFmt w:val="lowerLetter"/>
        <w:lvlText w:val="%1."/>
        <w:lvlJc w:val="left"/>
      </w:lvl>
    </w:lvlOverride>
  </w:num>
  <w:num w:numId="3" w16cid:durableId="315377717">
    <w:abstractNumId w:val="2"/>
  </w:num>
  <w:num w:numId="4" w16cid:durableId="242304397">
    <w:abstractNumId w:val="15"/>
  </w:num>
  <w:num w:numId="5" w16cid:durableId="1857571900">
    <w:abstractNumId w:val="16"/>
  </w:num>
  <w:num w:numId="6" w16cid:durableId="1624265988">
    <w:abstractNumId w:val="17"/>
    <w:lvlOverride w:ilvl="0">
      <w:lvl w:ilvl="0">
        <w:numFmt w:val="lowerLetter"/>
        <w:lvlText w:val="%1."/>
        <w:lvlJc w:val="left"/>
      </w:lvl>
    </w:lvlOverride>
  </w:num>
  <w:num w:numId="7" w16cid:durableId="1740784535">
    <w:abstractNumId w:val="7"/>
  </w:num>
  <w:num w:numId="8" w16cid:durableId="790173020">
    <w:abstractNumId w:val="10"/>
  </w:num>
  <w:num w:numId="9" w16cid:durableId="687563835">
    <w:abstractNumId w:val="3"/>
  </w:num>
  <w:num w:numId="10" w16cid:durableId="1428692044">
    <w:abstractNumId w:val="18"/>
  </w:num>
  <w:num w:numId="11" w16cid:durableId="769742626">
    <w:abstractNumId w:val="14"/>
  </w:num>
  <w:num w:numId="12" w16cid:durableId="897276748">
    <w:abstractNumId w:val="0"/>
  </w:num>
  <w:num w:numId="13" w16cid:durableId="1133791555">
    <w:abstractNumId w:val="8"/>
  </w:num>
  <w:num w:numId="14" w16cid:durableId="1432897843">
    <w:abstractNumId w:val="13"/>
  </w:num>
  <w:num w:numId="15" w16cid:durableId="1163160263">
    <w:abstractNumId w:val="19"/>
  </w:num>
  <w:num w:numId="16" w16cid:durableId="62873658">
    <w:abstractNumId w:val="6"/>
  </w:num>
  <w:num w:numId="17" w16cid:durableId="2109231350">
    <w:abstractNumId w:val="12"/>
  </w:num>
  <w:num w:numId="18" w16cid:durableId="1737513920">
    <w:abstractNumId w:val="9"/>
  </w:num>
  <w:num w:numId="19" w16cid:durableId="1064793623">
    <w:abstractNumId w:val="4"/>
  </w:num>
  <w:num w:numId="20" w16cid:durableId="1179537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86"/>
    <w:rsid w:val="001953FF"/>
    <w:rsid w:val="00247B3D"/>
    <w:rsid w:val="00323C54"/>
    <w:rsid w:val="0034511A"/>
    <w:rsid w:val="003664BB"/>
    <w:rsid w:val="0056660D"/>
    <w:rsid w:val="005966B1"/>
    <w:rsid w:val="006039A9"/>
    <w:rsid w:val="006A6676"/>
    <w:rsid w:val="00776FDD"/>
    <w:rsid w:val="008C0661"/>
    <w:rsid w:val="008E3DA1"/>
    <w:rsid w:val="009B114B"/>
    <w:rsid w:val="009F4359"/>
    <w:rsid w:val="00B04E86"/>
    <w:rsid w:val="00B34453"/>
    <w:rsid w:val="00BF5914"/>
    <w:rsid w:val="00C33AAF"/>
    <w:rsid w:val="00CE57AC"/>
    <w:rsid w:val="00D22B1A"/>
    <w:rsid w:val="00F82826"/>
    <w:rsid w:val="00FF6B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48EB"/>
  <w15:chartTrackingRefBased/>
  <w15:docId w15:val="{3BDB53D9-F5DB-4111-8359-DAE63FA2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86"/>
    <w:rPr>
      <w:rFonts w:eastAsiaTheme="majorEastAsia" w:cstheme="majorBidi"/>
      <w:color w:val="272727" w:themeColor="text1" w:themeTint="D8"/>
    </w:rPr>
  </w:style>
  <w:style w:type="paragraph" w:styleId="Title">
    <w:name w:val="Title"/>
    <w:basedOn w:val="Normal"/>
    <w:next w:val="Normal"/>
    <w:link w:val="TitleChar"/>
    <w:uiPriority w:val="10"/>
    <w:qFormat/>
    <w:rsid w:val="00B04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86"/>
    <w:pPr>
      <w:spacing w:before="160"/>
      <w:jc w:val="center"/>
    </w:pPr>
    <w:rPr>
      <w:i/>
      <w:iCs/>
      <w:color w:val="404040" w:themeColor="text1" w:themeTint="BF"/>
    </w:rPr>
  </w:style>
  <w:style w:type="character" w:customStyle="1" w:styleId="QuoteChar">
    <w:name w:val="Quote Char"/>
    <w:basedOn w:val="DefaultParagraphFont"/>
    <w:link w:val="Quote"/>
    <w:uiPriority w:val="29"/>
    <w:rsid w:val="00B04E86"/>
    <w:rPr>
      <w:i/>
      <w:iCs/>
      <w:color w:val="404040" w:themeColor="text1" w:themeTint="BF"/>
    </w:rPr>
  </w:style>
  <w:style w:type="paragraph" w:styleId="ListParagraph">
    <w:name w:val="List Paragraph"/>
    <w:basedOn w:val="Normal"/>
    <w:uiPriority w:val="34"/>
    <w:qFormat/>
    <w:rsid w:val="00B04E86"/>
    <w:pPr>
      <w:ind w:left="720"/>
      <w:contextualSpacing/>
    </w:pPr>
  </w:style>
  <w:style w:type="character" w:styleId="IntenseEmphasis">
    <w:name w:val="Intense Emphasis"/>
    <w:basedOn w:val="DefaultParagraphFont"/>
    <w:uiPriority w:val="21"/>
    <w:qFormat/>
    <w:rsid w:val="00B04E86"/>
    <w:rPr>
      <w:i/>
      <w:iCs/>
      <w:color w:val="0F4761" w:themeColor="accent1" w:themeShade="BF"/>
    </w:rPr>
  </w:style>
  <w:style w:type="paragraph" w:styleId="IntenseQuote">
    <w:name w:val="Intense Quote"/>
    <w:basedOn w:val="Normal"/>
    <w:next w:val="Normal"/>
    <w:link w:val="IntenseQuoteChar"/>
    <w:uiPriority w:val="30"/>
    <w:qFormat/>
    <w:rsid w:val="00B0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E86"/>
    <w:rPr>
      <w:i/>
      <w:iCs/>
      <w:color w:val="0F4761" w:themeColor="accent1" w:themeShade="BF"/>
    </w:rPr>
  </w:style>
  <w:style w:type="character" w:styleId="IntenseReference">
    <w:name w:val="Intense Reference"/>
    <w:basedOn w:val="DefaultParagraphFont"/>
    <w:uiPriority w:val="32"/>
    <w:qFormat/>
    <w:rsid w:val="00B04E86"/>
    <w:rPr>
      <w:b/>
      <w:bCs/>
      <w:smallCaps/>
      <w:color w:val="0F4761" w:themeColor="accent1" w:themeShade="BF"/>
      <w:spacing w:val="5"/>
    </w:rPr>
  </w:style>
  <w:style w:type="character" w:styleId="Hyperlink">
    <w:name w:val="Hyperlink"/>
    <w:basedOn w:val="DefaultParagraphFont"/>
    <w:uiPriority w:val="99"/>
    <w:unhideWhenUsed/>
    <w:rsid w:val="00F82826"/>
    <w:rPr>
      <w:color w:val="467886" w:themeColor="hyperlink"/>
      <w:u w:val="single"/>
    </w:rPr>
  </w:style>
  <w:style w:type="character" w:styleId="UnresolvedMention">
    <w:name w:val="Unresolved Mention"/>
    <w:basedOn w:val="DefaultParagraphFont"/>
    <w:uiPriority w:val="99"/>
    <w:semiHidden/>
    <w:unhideWhenUsed/>
    <w:rsid w:val="00F8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94659">
      <w:bodyDiv w:val="1"/>
      <w:marLeft w:val="0"/>
      <w:marRight w:val="0"/>
      <w:marTop w:val="0"/>
      <w:marBottom w:val="0"/>
      <w:divBdr>
        <w:top w:val="none" w:sz="0" w:space="0" w:color="auto"/>
        <w:left w:val="none" w:sz="0" w:space="0" w:color="auto"/>
        <w:bottom w:val="none" w:sz="0" w:space="0" w:color="auto"/>
        <w:right w:val="none" w:sz="0" w:space="0" w:color="auto"/>
      </w:divBdr>
    </w:div>
    <w:div w:id="791752646">
      <w:bodyDiv w:val="1"/>
      <w:marLeft w:val="0"/>
      <w:marRight w:val="0"/>
      <w:marTop w:val="0"/>
      <w:marBottom w:val="0"/>
      <w:divBdr>
        <w:top w:val="none" w:sz="0" w:space="0" w:color="auto"/>
        <w:left w:val="none" w:sz="0" w:space="0" w:color="auto"/>
        <w:bottom w:val="none" w:sz="0" w:space="0" w:color="auto"/>
        <w:right w:val="none" w:sz="0" w:space="0" w:color="auto"/>
      </w:divBdr>
    </w:div>
    <w:div w:id="802579632">
      <w:bodyDiv w:val="1"/>
      <w:marLeft w:val="0"/>
      <w:marRight w:val="0"/>
      <w:marTop w:val="0"/>
      <w:marBottom w:val="0"/>
      <w:divBdr>
        <w:top w:val="none" w:sz="0" w:space="0" w:color="auto"/>
        <w:left w:val="none" w:sz="0" w:space="0" w:color="auto"/>
        <w:bottom w:val="none" w:sz="0" w:space="0" w:color="auto"/>
        <w:right w:val="none" w:sz="0" w:space="0" w:color="auto"/>
      </w:divBdr>
    </w:div>
    <w:div w:id="111772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1C697862BC5E40A1558EFFD2E56BC8" ma:contentTypeVersion="6" ma:contentTypeDescription="Create a new document." ma:contentTypeScope="" ma:versionID="4646eaa133208c34b6a7e9b86742586f">
  <xsd:schema xmlns:xsd="http://www.w3.org/2001/XMLSchema" xmlns:xs="http://www.w3.org/2001/XMLSchema" xmlns:p="http://schemas.microsoft.com/office/2006/metadata/properties" xmlns:ns3="9845fe17-0817-4ef9-96bc-9199a3d73abc" targetNamespace="http://schemas.microsoft.com/office/2006/metadata/properties" ma:root="true" ma:fieldsID="5778447592f7efa7214a2442dff6bb05" ns3:_="">
    <xsd:import namespace="9845fe17-0817-4ef9-96bc-9199a3d73a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5fe17-0817-4ef9-96bc-9199a3d73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845fe17-0817-4ef9-96bc-9199a3d73a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1C87FA-73C1-4BF9-84AB-48EF10754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5fe17-0817-4ef9-96bc-9199a3d73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D2AE15-A156-45C1-B938-8DEFE61F3B03}">
  <ds:schemaRefs>
    <ds:schemaRef ds:uri="http://schemas.microsoft.com/office/2006/metadata/properties"/>
    <ds:schemaRef ds:uri="http://schemas.microsoft.com/office/infopath/2007/PartnerControls"/>
    <ds:schemaRef ds:uri="9845fe17-0817-4ef9-96bc-9199a3d73abc"/>
  </ds:schemaRefs>
</ds:datastoreItem>
</file>

<file path=customXml/itemProps3.xml><?xml version="1.0" encoding="utf-8"?>
<ds:datastoreItem xmlns:ds="http://schemas.openxmlformats.org/officeDocument/2006/customXml" ds:itemID="{526611A5-60E0-426D-8E7E-BE040F9299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1747</Words>
  <Characters>9958</Characters>
  <Application>Microsoft Office Word</Application>
  <DocSecurity>0</DocSecurity>
  <Lines>82</Lines>
  <Paragraphs>23</Paragraphs>
  <ScaleCrop>false</ScaleCrop>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uwu owo</dc:creator>
  <cp:keywords/>
  <dc:description/>
  <cp:lastModifiedBy>TRẦN ĐAN HUY</cp:lastModifiedBy>
  <cp:revision>3</cp:revision>
  <dcterms:created xsi:type="dcterms:W3CDTF">2025-02-25T12:01:00Z</dcterms:created>
  <dcterms:modified xsi:type="dcterms:W3CDTF">2025-02-25T12:09:00Z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0x010100171C697862BC5E40A1558EFFD2E56BC8</vt:lpwstr>
  </property>
</Properties>
</file>