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 обучающегося Таврического колледжа (структурное подразделение) ФГАОУ ВО «КФУ им. В. И. Вернадского»</w:t>
      </w:r>
    </w:p>
    <w:p w14:paraId="00000005" w14:textId="7281A26E" w:rsidR="006C5FCB" w:rsidRPr="007C5B76" w:rsidRDefault="000E0295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0" w:hanging="2"/>
        <w:rPr>
          <w:rFonts w:cs="Times New Roman"/>
          <w:color w:val="000000"/>
          <w:sz w:val="28"/>
          <w:szCs w:val="28"/>
          <w:u w:val="single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</w:t>
      </w:r>
      <w:r w:rsidR="007C5B76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u w:val="single"/>
        </w:rPr>
        <w:t>Бабенко Василий Владимирович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  <w:r w:rsidR="007C5B76"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</w:p>
    <w:p w14:paraId="00000006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068F11F2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C5B76">
        <w:rPr>
          <w:rFonts w:cs="Times New Roman"/>
          <w:b/>
          <w:color w:val="000000"/>
          <w:sz w:val="28"/>
          <w:szCs w:val="28"/>
        </w:rPr>
        <w:t>18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  <w:bookmarkStart w:id="0" w:name="_GoBack"/>
      <w:bookmarkEnd w:id="0"/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_____________________________________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2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_________________</w:t>
      </w:r>
    </w:p>
    <w:p w14:paraId="00000013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0000014" w14:textId="77777777" w:rsidR="006C5FCB" w:rsidRDefault="00A92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____________________</w:t>
      </w:r>
    </w:p>
    <w:p w14:paraId="00000015" w14:textId="1E1AF84F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практики__________________________________________________</w:t>
      </w:r>
    </w:p>
    <w:p w14:paraId="00000018" w14:textId="02F7628A" w:rsidR="006C5FCB" w:rsidRDefault="007C5B7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</w:t>
      </w:r>
      <w:r w:rsidR="00A92CAC">
        <w:rPr>
          <w:rFonts w:cs="Times New Roman"/>
          <w:color w:val="000000"/>
          <w:sz w:val="28"/>
          <w:szCs w:val="28"/>
        </w:rPr>
        <w:t xml:space="preserve"> </w:t>
      </w:r>
      <w:r w:rsidR="00A92CAC"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</w:t>
      </w:r>
      <w:r w:rsidRPr="007C5B76">
        <w:rPr>
          <w:rFonts w:cs="Times New Roman"/>
          <w:color w:val="000000"/>
          <w:sz w:val="28"/>
          <w:szCs w:val="28"/>
          <w:u w:val="single"/>
        </w:rPr>
        <w:t>Руденко А.В.</w:t>
      </w:r>
      <w:r>
        <w:rPr>
          <w:rFonts w:cs="Times New Roman"/>
          <w:color w:val="000000"/>
          <w:sz w:val="28"/>
          <w:szCs w:val="28"/>
        </w:rPr>
        <w:t xml:space="preserve">/ </w:t>
      </w:r>
    </w:p>
    <w:p w14:paraId="0000001D" w14:textId="30F65AF2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(должность)                                           (подпись)                      </w:t>
      </w:r>
      <w:r w:rsidR="007C5B76">
        <w:rPr>
          <w:rFonts w:cs="Times New Roman"/>
          <w:color w:val="000000"/>
          <w:sz w:val="20"/>
          <w:szCs w:val="20"/>
        </w:rPr>
        <w:t xml:space="preserve">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CB"/>
    <w:rsid w:val="000E0295"/>
    <w:rsid w:val="006C5FCB"/>
    <w:rsid w:val="00740803"/>
    <w:rsid w:val="007C5B76"/>
    <w:rsid w:val="007F4B27"/>
    <w:rsid w:val="00A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Jose_Martino4</cp:lastModifiedBy>
  <cp:revision>6</cp:revision>
  <dcterms:created xsi:type="dcterms:W3CDTF">2016-02-29T06:52:00Z</dcterms:created>
  <dcterms:modified xsi:type="dcterms:W3CDTF">2023-03-21T09:39:00Z</dcterms:modified>
</cp:coreProperties>
</file>