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89BE7" w14:textId="77777777" w:rsidR="00A024B9" w:rsidRDefault="00A14870" w:rsidP="00A14870">
      <w:pPr>
        <w:jc w:val="center"/>
        <w:rPr>
          <w:rFonts w:ascii="Microsoft YaHei" w:eastAsia="Microsoft YaHei" w:hAnsi="Microsoft YaHei" w:hint="eastAsia"/>
          <w:sz w:val="40"/>
          <w:szCs w:val="40"/>
        </w:rPr>
      </w:pPr>
      <w:r>
        <w:rPr>
          <w:rFonts w:ascii="Microsoft YaHei" w:eastAsia="Microsoft YaHei" w:hAnsi="Microsoft YaHei" w:hint="eastAsia"/>
          <w:sz w:val="40"/>
          <w:szCs w:val="40"/>
        </w:rPr>
        <w:t>案例</w:t>
      </w:r>
      <w:r>
        <w:rPr>
          <w:rFonts w:ascii="Calibri" w:hAnsi="Calibri"/>
          <w:sz w:val="40"/>
          <w:szCs w:val="40"/>
        </w:rPr>
        <w:t>1.1-</w:t>
      </w:r>
      <w:r>
        <w:rPr>
          <w:rFonts w:ascii="Microsoft YaHei" w:eastAsia="Microsoft YaHei" w:hAnsi="Microsoft YaHei" w:hint="eastAsia"/>
          <w:sz w:val="40"/>
          <w:szCs w:val="40"/>
        </w:rPr>
        <w:t>水平导航菜单</w:t>
      </w:r>
    </w:p>
    <w:p w14:paraId="5EE1BE37" w14:textId="77777777" w:rsidR="00A14870" w:rsidRPr="00A14870" w:rsidRDefault="00A14870" w:rsidP="00A14870">
      <w:pPr>
        <w:widowControl/>
        <w:numPr>
          <w:ilvl w:val="1"/>
          <w:numId w:val="1"/>
        </w:numPr>
        <w:ind w:left="121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A14870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案例效果截图</w:t>
      </w:r>
    </w:p>
    <w:p w14:paraId="154B20E5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 wp14:anchorId="5508124E" wp14:editId="31B31B12">
            <wp:extent cx="6096000" cy="698500"/>
            <wp:effectExtent l="0" t="0" r="0" b="12700"/>
            <wp:docPr id="2" name="图片 2" descr=" &#10;C &#10;O &#10;： 63342 / 2016 前 端 课 程 体 系 / 基 础 知 识 / 案 例 参 考 / 案 例 1 ． 1 一 水 平 导 航 菜 单 ． htm 丨 &#10;localhost &#10;link 2 &#10;link 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&#10;C &#10;O &#10;： 63342 / 2016 前 端 课 程 体 系 / 基 础 知 识 / 案 例 参 考 / 案 例 1 ． 1 一 水 平 导 航 菜 单 ． htm 丨 &#10;localhost &#10;link 2 &#10;link 3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ADA8" w14:textId="77777777" w:rsidR="00A14870" w:rsidRPr="00A14870" w:rsidRDefault="00A14870" w:rsidP="00A14870">
      <w:pPr>
        <w:widowControl/>
        <w:numPr>
          <w:ilvl w:val="1"/>
          <w:numId w:val="2"/>
        </w:numPr>
        <w:ind w:left="121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A14870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知识点</w:t>
      </w:r>
    </w:p>
    <w:p w14:paraId="05C7F647" w14:textId="77777777" w:rsidR="00A14870" w:rsidRPr="00A14870" w:rsidRDefault="00A14870" w:rsidP="00A14870">
      <w:pPr>
        <w:widowControl/>
        <w:numPr>
          <w:ilvl w:val="2"/>
          <w:numId w:val="3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HTML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：详细请参考 </w:t>
      </w:r>
      <w:hyperlink r:id="rId6" w:anchor="HTML&amp;section-id={6E40BDA6-BD68-3345-87F1-F7DD70C7044E}&amp;page-id={7F57CCAC-E154-724F-A55C-FA04155BC2F5}&amp;object-id={8F2143EA-4F49-BA41-8987-9C6979F02F6D}&amp;12&amp;base-path=https://d.docs.live.net/2d6214c820ba0730/文档/前端课程体系/基础知识.one" w:history="1">
        <w:r w:rsidRPr="00A14870">
          <w:rPr>
            <w:rFonts w:ascii="Microsoft YaHei" w:eastAsia="Microsoft YaHei" w:hAnsi="Microsoft YaHei" w:cs="Times New Roman" w:hint="eastAsia"/>
            <w:color w:val="0000FF"/>
            <w:kern w:val="0"/>
            <w:sz w:val="22"/>
            <w:szCs w:val="22"/>
            <w:u w:val="single"/>
          </w:rPr>
          <w:t>常见标签</w:t>
        </w:r>
      </w:hyperlink>
    </w:p>
    <w:p w14:paraId="633FB92A" w14:textId="77777777" w:rsidR="00A14870" w:rsidRPr="00A14870" w:rsidRDefault="00A14870" w:rsidP="00A14870">
      <w:pPr>
        <w:widowControl/>
        <w:numPr>
          <w:ilvl w:val="3"/>
          <w:numId w:val="4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ul</w:t>
      </w:r>
      <w:proofErr w:type="spellEnd"/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无序列表</w:t>
      </w:r>
    </w:p>
    <w:p w14:paraId="1EAF6304" w14:textId="77777777" w:rsidR="00A14870" w:rsidRPr="00A14870" w:rsidRDefault="00A14870" w:rsidP="00A14870">
      <w:pPr>
        <w:widowControl/>
        <w:numPr>
          <w:ilvl w:val="3"/>
          <w:numId w:val="4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li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列表</w:t>
      </w:r>
      <w:bookmarkStart w:id="0" w:name="_GoBack"/>
      <w:bookmarkEnd w:id="0"/>
    </w:p>
    <w:p w14:paraId="4976535D" w14:textId="77777777" w:rsidR="00A14870" w:rsidRPr="00A14870" w:rsidRDefault="00A14870" w:rsidP="00A14870">
      <w:pPr>
        <w:widowControl/>
        <w:numPr>
          <w:ilvl w:val="3"/>
          <w:numId w:val="4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a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链接：</w:t>
      </w: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 xml:space="preserve">anchor, </w:t>
      </w:r>
      <w:proofErr w:type="spellStart"/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href</w:t>
      </w:r>
      <w:proofErr w:type="spellEnd"/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属性是用来指代链接的地址</w:t>
      </w:r>
    </w:p>
    <w:p w14:paraId="5B68F87E" w14:textId="77777777" w:rsidR="00A14870" w:rsidRPr="00A14870" w:rsidRDefault="00A14870" w:rsidP="00A14870">
      <w:pPr>
        <w:widowControl/>
        <w:numPr>
          <w:ilvl w:val="3"/>
          <w:numId w:val="4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href</w:t>
      </w:r>
      <w:proofErr w:type="spellEnd"/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，a的属性，用来指定链接的地址</w:t>
      </w:r>
    </w:p>
    <w:p w14:paraId="6511CE37" w14:textId="77777777" w:rsidR="00A14870" w:rsidRPr="00A14870" w:rsidRDefault="00A14870" w:rsidP="00A14870">
      <w:pPr>
        <w:widowControl/>
        <w:numPr>
          <w:ilvl w:val="3"/>
          <w:numId w:val="4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其它一些重要知识点：</w:t>
      </w:r>
    </w:p>
    <w:p w14:paraId="77210904" w14:textId="77777777" w:rsidR="00A14870" w:rsidRPr="00A14870" w:rsidRDefault="00A14870" w:rsidP="00A14870">
      <w:pPr>
        <w:widowControl/>
        <w:numPr>
          <w:ilvl w:val="3"/>
          <w:numId w:val="5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doctype</w:t>
      </w:r>
      <w:proofErr w:type="spellEnd"/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：文档类型，</w:t>
      </w: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document  type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，必须要写，否则可能出现兼容性问题</w:t>
      </w:r>
    </w:p>
    <w:p w14:paraId="4963D404" w14:textId="77777777" w:rsidR="00A14870" w:rsidRPr="00A14870" w:rsidRDefault="00A14870" w:rsidP="00A14870">
      <w:pPr>
        <w:widowControl/>
        <w:numPr>
          <w:ilvl w:val="3"/>
          <w:numId w:val="6"/>
        </w:numPr>
        <w:ind w:left="2298"/>
        <w:jc w:val="left"/>
        <w:textAlignment w:val="center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标签</w:t>
      </w:r>
      <w:r w:rsidRPr="00A14870">
        <w:rPr>
          <w:rFonts w:ascii="Calibri" w:eastAsia="Microsoft YaHei" w:hAnsi="Calibri" w:cs="Times New Roman"/>
          <w:kern w:val="0"/>
          <w:sz w:val="22"/>
          <w:szCs w:val="22"/>
        </w:rPr>
        <w:t>(tag)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：也称之为元素</w:t>
      </w:r>
      <w:r w:rsidRPr="00A14870">
        <w:rPr>
          <w:rFonts w:ascii="Calibri" w:eastAsia="Microsoft YaHei" w:hAnsi="Calibri" w:cs="Times New Roman"/>
          <w:kern w:val="0"/>
          <w:sz w:val="22"/>
          <w:szCs w:val="22"/>
        </w:rPr>
        <w:t>，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标签是成对的</w:t>
      </w:r>
    </w:p>
    <w:p w14:paraId="15C97725" w14:textId="77777777" w:rsidR="00A14870" w:rsidRPr="00A14870" w:rsidRDefault="00A14870" w:rsidP="00A14870">
      <w:pPr>
        <w:widowControl/>
        <w:numPr>
          <w:ilvl w:val="3"/>
          <w:numId w:val="6"/>
        </w:numPr>
        <w:ind w:left="2298"/>
        <w:jc w:val="left"/>
        <w:textAlignment w:val="center"/>
        <w:rPr>
          <w:rFonts w:ascii="Microsoft YaHei" w:eastAsia="Microsoft YaHei" w:hAnsi="Microsoft YaHei" w:cs="Times New Roman" w:hint="eastAsia"/>
          <w:kern w:val="0"/>
          <w:sz w:val="22"/>
          <w:szCs w:val="22"/>
        </w:rPr>
      </w:pPr>
      <w:r w:rsidRPr="00A14870">
        <w:rPr>
          <w:rFonts w:ascii="Calibri" w:eastAsia="Microsoft YaHei" w:hAnsi="Calibri" w:cs="Times New Roman"/>
          <w:kern w:val="0"/>
          <w:sz w:val="22"/>
          <w:szCs w:val="22"/>
        </w:rPr>
        <w:t>utf-8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：统一字符集，一共有</w:t>
      </w:r>
      <w:r w:rsidRPr="00A14870">
        <w:rPr>
          <w:rFonts w:ascii="Calibri" w:eastAsia="Microsoft YaHei" w:hAnsi="Calibri" w:cs="Times New Roman"/>
          <w:kern w:val="0"/>
          <w:sz w:val="22"/>
          <w:szCs w:val="22"/>
        </w:rPr>
        <w:t>65536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个字符</w:t>
      </w:r>
    </w:p>
    <w:p w14:paraId="6CEC8A2D" w14:textId="77777777" w:rsidR="00A14870" w:rsidRPr="00A14870" w:rsidRDefault="00A14870" w:rsidP="00A14870">
      <w:pPr>
        <w:widowControl/>
        <w:ind w:left="175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A14870">
        <w:rPr>
          <w:rFonts w:ascii="Calibri" w:hAnsi="Calibri" w:cs="Times New Roman"/>
          <w:kern w:val="0"/>
          <w:sz w:val="22"/>
          <w:szCs w:val="22"/>
        </w:rPr>
        <w:t> </w:t>
      </w:r>
    </w:p>
    <w:p w14:paraId="497DC1FB" w14:textId="77777777" w:rsidR="00A14870" w:rsidRPr="00A14870" w:rsidRDefault="00A14870" w:rsidP="00A14870">
      <w:pPr>
        <w:widowControl/>
        <w:ind w:left="1758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 </w:t>
      </w:r>
    </w:p>
    <w:p w14:paraId="788787BB" w14:textId="77777777" w:rsidR="00A14870" w:rsidRPr="00A14870" w:rsidRDefault="00A14870" w:rsidP="00A14870">
      <w:pPr>
        <w:widowControl/>
        <w:numPr>
          <w:ilvl w:val="1"/>
          <w:numId w:val="7"/>
        </w:numPr>
        <w:ind w:left="1758"/>
        <w:jc w:val="left"/>
        <w:textAlignment w:val="center"/>
        <w:rPr>
          <w:rFonts w:ascii="Calibri" w:eastAsia="Times New Roman" w:hAnsi="Calibri" w:cs="Times New Roman" w:hint="eastAsia"/>
          <w:color w:val="000000"/>
          <w:kern w:val="0"/>
          <w:sz w:val="22"/>
          <w:szCs w:val="22"/>
        </w:rPr>
      </w:pPr>
      <w:r w:rsidRPr="00A14870">
        <w:rPr>
          <w:rFonts w:ascii="Calibri" w:eastAsia="Times New Roman" w:hAnsi="Calibri" w:cs="Times New Roman"/>
          <w:noProof/>
          <w:color w:val="000000"/>
          <w:kern w:val="0"/>
          <w:sz w:val="22"/>
          <w:szCs w:val="22"/>
        </w:rPr>
        <w:drawing>
          <wp:inline distT="0" distB="0" distL="0" distR="0" wp14:anchorId="3F22481F" wp14:editId="2135AB26">
            <wp:extent cx="203200" cy="203200"/>
            <wp:effectExtent l="0" t="0" r="0" b="0"/>
            <wp:docPr id="1" name="图片 1" descr="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870">
        <w:rPr>
          <w:rFonts w:ascii="Calibri" w:eastAsia="Times New Roman" w:hAnsi="Calibri" w:cs="Times New Roman"/>
          <w:color w:val="000000"/>
          <w:kern w:val="0"/>
          <w:sz w:val="22"/>
          <w:szCs w:val="22"/>
        </w:rPr>
        <w:t> CSS</w:t>
      </w:r>
    </w:p>
    <w:p w14:paraId="026F1111" w14:textId="77777777" w:rsidR="00A14870" w:rsidRPr="00A14870" w:rsidRDefault="00A14870" w:rsidP="00A14870">
      <w:pPr>
        <w:widowControl/>
        <w:numPr>
          <w:ilvl w:val="2"/>
          <w:numId w:val="8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选择器：详细请参考 </w:t>
      </w:r>
      <w:hyperlink r:id="rId8" w:anchor="CSS&amp;section-id={6E40BDA6-BD68-3345-87F1-F7DD70C7044E}&amp;page-id={CE51A6CE-E960-CD4F-B4C8-38C0C4A85C18}&amp;object-id={64C610FD-CEE0-4C49-9E82-C78C7FBCF8B9}&amp;C&amp;base-path=https://d.docs.live.net/2d6214c820ba0730/文档/前端课程体系/基础知识.one" w:history="1">
        <w:r w:rsidRPr="00A14870">
          <w:rPr>
            <w:rFonts w:ascii="Microsoft YaHei" w:eastAsia="Microsoft YaHei" w:hAnsi="Microsoft YaHei" w:cs="Times New Roman" w:hint="eastAsia"/>
            <w:color w:val="0000FF"/>
            <w:kern w:val="0"/>
            <w:sz w:val="22"/>
            <w:szCs w:val="22"/>
            <w:u w:val="single"/>
          </w:rPr>
          <w:t>选择器</w:t>
        </w:r>
      </w:hyperlink>
    </w:p>
    <w:p w14:paraId="79EE5DAA" w14:textId="77777777" w:rsidR="00A14870" w:rsidRPr="00A14870" w:rsidRDefault="00A14870" w:rsidP="00A14870">
      <w:pPr>
        <w:widowControl/>
        <w:numPr>
          <w:ilvl w:val="3"/>
          <w:numId w:val="9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标签</w:t>
      </w: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(tag)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选择器：如</w:t>
      </w: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 xml:space="preserve">h1, p, </w:t>
      </w:r>
      <w:proofErr w:type="spellStart"/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ul</w:t>
      </w:r>
      <w:proofErr w:type="spellEnd"/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等</w:t>
      </w:r>
    </w:p>
    <w:p w14:paraId="488C2E35" w14:textId="77777777" w:rsidR="00A14870" w:rsidRPr="00A14870" w:rsidRDefault="00A14870" w:rsidP="00A14870">
      <w:pPr>
        <w:widowControl/>
        <w:numPr>
          <w:ilvl w:val="3"/>
          <w:numId w:val="9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id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选择器：如</w:t>
      </w: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#menu</w:t>
      </w:r>
    </w:p>
    <w:p w14:paraId="44D583F1" w14:textId="77777777" w:rsidR="00A14870" w:rsidRPr="00A14870" w:rsidRDefault="00A14870" w:rsidP="00A14870">
      <w:pPr>
        <w:widowControl/>
        <w:numPr>
          <w:ilvl w:val="3"/>
          <w:numId w:val="9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*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通配符，选择所有元素</w:t>
      </w:r>
    </w:p>
    <w:p w14:paraId="4E33827A" w14:textId="77777777" w:rsidR="00A14870" w:rsidRPr="00A14870" w:rsidRDefault="00A14870" w:rsidP="00A14870">
      <w:pPr>
        <w:widowControl/>
        <w:numPr>
          <w:ilvl w:val="3"/>
          <w:numId w:val="9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lastRenderedPageBreak/>
        <w:t>*{margin:0; padding:0;}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是样式重置，去掉所有元素的内外边距，因为不同的浏览器的内外边距可能不统一</w:t>
      </w:r>
    </w:p>
    <w:p w14:paraId="29215891" w14:textId="77777777" w:rsidR="00A14870" w:rsidRPr="00A14870" w:rsidRDefault="00A14870" w:rsidP="00A14870">
      <w:pPr>
        <w:widowControl/>
        <w:numPr>
          <w:ilvl w:val="3"/>
          <w:numId w:val="9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ul,ol</w:t>
      </w:r>
      <w:proofErr w:type="spellEnd"/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{</w:t>
      </w:r>
      <w:proofErr w:type="spellStart"/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list-style:none</w:t>
      </w:r>
      <w:proofErr w:type="spellEnd"/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;}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去掉列表的小点样式</w:t>
      </w:r>
    </w:p>
    <w:p w14:paraId="7F4F68C5" w14:textId="77777777" w:rsidR="00A14870" w:rsidRPr="00A14870" w:rsidRDefault="00A14870" w:rsidP="00A14870">
      <w:pPr>
        <w:widowControl/>
        <w:numPr>
          <w:ilvl w:val="3"/>
          <w:numId w:val="9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a{</w:t>
      </w:r>
      <w:proofErr w:type="spellStart"/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text-decoration:none</w:t>
      </w:r>
      <w:proofErr w:type="spellEnd"/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;}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去掉</w:t>
      </w: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a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的默认下划线</w:t>
      </w:r>
    </w:p>
    <w:p w14:paraId="24735351" w14:textId="77777777" w:rsidR="00A14870" w:rsidRPr="00A14870" w:rsidRDefault="00A14870" w:rsidP="00A14870">
      <w:pPr>
        <w:widowControl/>
        <w:numPr>
          <w:ilvl w:val="3"/>
          <w:numId w:val="9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将</w:t>
      </w: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line-height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行高设置为和</w:t>
      </w: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height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一样大小，可以实现文字垂直居中效果</w:t>
      </w:r>
    </w:p>
    <w:p w14:paraId="775006BD" w14:textId="77777777" w:rsidR="00A14870" w:rsidRPr="00A14870" w:rsidRDefault="00A14870" w:rsidP="00A14870">
      <w:pPr>
        <w:widowControl/>
        <w:numPr>
          <w:ilvl w:val="3"/>
          <w:numId w:val="9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网页中所有的元素都是框，框分为行框和块框</w:t>
      </w:r>
    </w:p>
    <w:p w14:paraId="541F8954" w14:textId="77777777" w:rsidR="00A14870" w:rsidRPr="00A14870" w:rsidRDefault="00A14870" w:rsidP="00A14870">
      <w:pPr>
        <w:widowControl/>
        <w:numPr>
          <w:ilvl w:val="4"/>
          <w:numId w:val="10"/>
        </w:numPr>
        <w:ind w:left="337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行框：水平分布，宽和高不可以设置，由内容决定</w:t>
      </w:r>
    </w:p>
    <w:p w14:paraId="58E44158" w14:textId="77777777" w:rsidR="00A14870" w:rsidRPr="00A14870" w:rsidRDefault="00A14870" w:rsidP="00A14870">
      <w:pPr>
        <w:widowControl/>
        <w:numPr>
          <w:ilvl w:val="4"/>
          <w:numId w:val="10"/>
        </w:numPr>
        <w:ind w:left="337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块框：垂直分布，可以设置宽和高，默认宽度自适应</w:t>
      </w:r>
    </w:p>
    <w:p w14:paraId="47ABA10A" w14:textId="77777777" w:rsidR="00A14870" w:rsidRPr="00A14870" w:rsidRDefault="00A14870" w:rsidP="00A14870">
      <w:pPr>
        <w:widowControl/>
        <w:numPr>
          <w:ilvl w:val="4"/>
          <w:numId w:val="10"/>
        </w:numPr>
        <w:ind w:left="337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可以通过</w:t>
      </w: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display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属性改变行框和块框的默认行为：</w:t>
      </w:r>
    </w:p>
    <w:p w14:paraId="1E4DCED5" w14:textId="77777777" w:rsidR="00A14870" w:rsidRPr="00A14870" w:rsidRDefault="00A14870" w:rsidP="00A14870">
      <w:pPr>
        <w:widowControl/>
        <w:numPr>
          <w:ilvl w:val="5"/>
          <w:numId w:val="11"/>
        </w:numPr>
        <w:ind w:left="391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display: block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，变成块</w:t>
      </w:r>
    </w:p>
    <w:p w14:paraId="2A047ED2" w14:textId="77777777" w:rsidR="00A14870" w:rsidRPr="00A14870" w:rsidRDefault="00A14870" w:rsidP="00A14870">
      <w:pPr>
        <w:widowControl/>
        <w:numPr>
          <w:ilvl w:val="5"/>
          <w:numId w:val="11"/>
        </w:numPr>
        <w:ind w:left="391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display: inline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，变成行</w:t>
      </w:r>
    </w:p>
    <w:p w14:paraId="09821609" w14:textId="77777777" w:rsidR="00A14870" w:rsidRPr="00A14870" w:rsidRDefault="00A14870" w:rsidP="00A14870">
      <w:pPr>
        <w:widowControl/>
        <w:numPr>
          <w:ilvl w:val="5"/>
          <w:numId w:val="11"/>
        </w:numPr>
        <w:ind w:left="391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display: inline-block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，行块，</w:t>
      </w: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IE6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中不支持</w:t>
      </w:r>
    </w:p>
    <w:p w14:paraId="5E93FF48" w14:textId="77777777" w:rsidR="00A14870" w:rsidRPr="00A14870" w:rsidRDefault="00A14870" w:rsidP="00A14870">
      <w:pPr>
        <w:widowControl/>
        <w:numPr>
          <w:ilvl w:val="3"/>
          <w:numId w:val="11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元素浮动后空间释放，没有元素撑着父元素，父元素就没有高度了，这就是经典的塌陷问题，解决这个问题的办法有：</w:t>
      </w:r>
    </w:p>
    <w:p w14:paraId="6EB546D8" w14:textId="77777777" w:rsidR="00A14870" w:rsidRPr="00A14870" w:rsidRDefault="00A14870" w:rsidP="00A14870">
      <w:pPr>
        <w:widowControl/>
        <w:numPr>
          <w:ilvl w:val="4"/>
          <w:numId w:val="12"/>
        </w:numPr>
        <w:ind w:left="337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父元素</w:t>
      </w:r>
      <w:proofErr w:type="spellStart"/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overflow:hidden</w:t>
      </w:r>
      <w:proofErr w:type="spellEnd"/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;</w:t>
      </w:r>
    </w:p>
    <w:p w14:paraId="3B6BB691" w14:textId="77777777" w:rsidR="00A14870" w:rsidRPr="00A14870" w:rsidRDefault="00A14870" w:rsidP="00A14870">
      <w:pPr>
        <w:widowControl/>
        <w:numPr>
          <w:ilvl w:val="4"/>
          <w:numId w:val="12"/>
        </w:numPr>
        <w:ind w:left="337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父元素也</w:t>
      </w: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float;</w:t>
      </w:r>
    </w:p>
    <w:p w14:paraId="2E47BA4F" w14:textId="77777777" w:rsidR="00A14870" w:rsidRPr="00A14870" w:rsidRDefault="00A14870" w:rsidP="00A14870">
      <w:pPr>
        <w:widowControl/>
        <w:numPr>
          <w:ilvl w:val="4"/>
          <w:numId w:val="12"/>
        </w:numPr>
        <w:ind w:left="337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给父元素直接加高度</w:t>
      </w:r>
    </w:p>
    <w:p w14:paraId="10C3362E" w14:textId="77777777" w:rsidR="00A14870" w:rsidRPr="00A14870" w:rsidRDefault="00A14870" w:rsidP="00A14870">
      <w:pPr>
        <w:widowControl/>
        <w:numPr>
          <w:ilvl w:val="4"/>
          <w:numId w:val="12"/>
        </w:numPr>
        <w:ind w:left="337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在浮动的元素后面插入一个空</w:t>
      </w: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div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，设置</w:t>
      </w: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div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的</w:t>
      </w:r>
      <w:proofErr w:type="spellStart"/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clear:both</w:t>
      </w:r>
      <w:proofErr w:type="spellEnd"/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;</w:t>
      </w:r>
    </w:p>
    <w:p w14:paraId="2C022F25" w14:textId="77777777" w:rsidR="00A14870" w:rsidRPr="00A14870" w:rsidRDefault="00A14870" w:rsidP="00A14870">
      <w:pPr>
        <w:widowControl/>
        <w:numPr>
          <w:ilvl w:val="4"/>
          <w:numId w:val="12"/>
        </w:numPr>
        <w:ind w:left="337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添加一个伪类：</w:t>
      </w: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.</w:t>
      </w:r>
      <w:proofErr w:type="spellStart"/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clearfix</w:t>
      </w:r>
      <w:proofErr w:type="spellEnd"/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（这种方法</w:t>
      </w: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ie6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不支持</w:t>
      </w:r>
      <w:r w:rsidRPr="00A14870">
        <w:rPr>
          <w:rFonts w:ascii="Calibri" w:eastAsia="Times New Roman" w:hAnsi="Calibri" w:cs="Times New Roman"/>
          <w:kern w:val="0"/>
          <w:sz w:val="22"/>
          <w:szCs w:val="22"/>
        </w:rPr>
        <w:t>after</w:t>
      </w: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）</w:t>
      </w:r>
    </w:p>
    <w:p w14:paraId="6AD76D44" w14:textId="77777777" w:rsidR="00A14870" w:rsidRPr="00A14870" w:rsidRDefault="00A14870" w:rsidP="00A14870">
      <w:pPr>
        <w:widowControl/>
        <w:ind w:left="3378"/>
        <w:jc w:val="left"/>
        <w:rPr>
          <w:rFonts w:ascii="Calibri" w:hAnsi="Calibri" w:cs="Times New Roman"/>
          <w:kern w:val="0"/>
          <w:sz w:val="22"/>
          <w:szCs w:val="22"/>
        </w:rPr>
      </w:pPr>
      <w:proofErr w:type="gramStart"/>
      <w:r w:rsidRPr="00A14870">
        <w:rPr>
          <w:rFonts w:ascii="Calibri" w:hAnsi="Calibri" w:cs="Times New Roman"/>
          <w:kern w:val="0"/>
          <w:sz w:val="22"/>
          <w:szCs w:val="22"/>
        </w:rPr>
        <w:t>.</w:t>
      </w:r>
      <w:proofErr w:type="spellStart"/>
      <w:r w:rsidRPr="00A14870">
        <w:rPr>
          <w:rFonts w:ascii="Calibri" w:hAnsi="Calibri" w:cs="Times New Roman"/>
          <w:kern w:val="0"/>
          <w:sz w:val="22"/>
          <w:szCs w:val="22"/>
        </w:rPr>
        <w:t>clearfix</w:t>
      </w:r>
      <w:proofErr w:type="gramEnd"/>
      <w:r w:rsidRPr="00A14870">
        <w:rPr>
          <w:rFonts w:ascii="Calibri" w:hAnsi="Calibri" w:cs="Times New Roman"/>
          <w:kern w:val="0"/>
          <w:sz w:val="22"/>
          <w:szCs w:val="22"/>
        </w:rPr>
        <w:t>:after</w:t>
      </w:r>
      <w:proofErr w:type="spellEnd"/>
      <w:r w:rsidRPr="00A14870">
        <w:rPr>
          <w:rFonts w:ascii="Calibri" w:hAnsi="Calibri" w:cs="Times New Roman"/>
          <w:kern w:val="0"/>
          <w:sz w:val="22"/>
          <w:szCs w:val="22"/>
        </w:rPr>
        <w:t>{</w:t>
      </w:r>
    </w:p>
    <w:p w14:paraId="6587A6D6" w14:textId="77777777" w:rsidR="00A14870" w:rsidRPr="00A14870" w:rsidRDefault="00A14870" w:rsidP="00A14870">
      <w:pPr>
        <w:widowControl/>
        <w:ind w:left="39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kern w:val="0"/>
          <w:sz w:val="22"/>
          <w:szCs w:val="22"/>
        </w:rPr>
        <w:t>content: '';</w:t>
      </w:r>
    </w:p>
    <w:p w14:paraId="2018578E" w14:textId="77777777" w:rsidR="00A14870" w:rsidRPr="00A14870" w:rsidRDefault="00A14870" w:rsidP="00A14870">
      <w:pPr>
        <w:widowControl/>
        <w:ind w:left="39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kern w:val="0"/>
          <w:sz w:val="22"/>
          <w:szCs w:val="22"/>
        </w:rPr>
        <w:t>display: block;</w:t>
      </w:r>
    </w:p>
    <w:p w14:paraId="60E3A712" w14:textId="77777777" w:rsidR="00A14870" w:rsidRPr="00A14870" w:rsidRDefault="00A14870" w:rsidP="00A14870">
      <w:pPr>
        <w:widowControl/>
        <w:ind w:left="39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kern w:val="0"/>
          <w:sz w:val="22"/>
          <w:szCs w:val="22"/>
        </w:rPr>
        <w:t>clear: both;</w:t>
      </w:r>
    </w:p>
    <w:p w14:paraId="188D3821" w14:textId="77777777" w:rsidR="00A14870" w:rsidRPr="00A14870" w:rsidRDefault="00A14870" w:rsidP="00A14870">
      <w:pPr>
        <w:widowControl/>
        <w:ind w:left="39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 w:hint="eastAsia"/>
          <w:kern w:val="0"/>
          <w:sz w:val="22"/>
          <w:szCs w:val="22"/>
        </w:rPr>
        <w:t>overflow: hidden;</w:t>
      </w:r>
      <w:r w:rsidRPr="00A14870">
        <w:rPr>
          <w:rFonts w:ascii="Calibri" w:hAnsi="Calibri" w:cs="Times New Roman"/>
          <w:kern w:val="0"/>
          <w:sz w:val="22"/>
          <w:szCs w:val="22"/>
        </w:rPr>
        <w:t xml:space="preserve"> </w:t>
      </w:r>
    </w:p>
    <w:p w14:paraId="7CAF149D" w14:textId="77777777" w:rsidR="00A14870" w:rsidRPr="00A14870" w:rsidRDefault="00A14870" w:rsidP="00A14870">
      <w:pPr>
        <w:widowControl/>
        <w:ind w:left="39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kern w:val="0"/>
          <w:sz w:val="22"/>
          <w:szCs w:val="22"/>
        </w:rPr>
        <w:t>*zoom:1;</w:t>
      </w:r>
    </w:p>
    <w:p w14:paraId="63B6C7F0" w14:textId="77777777" w:rsidR="00A14870" w:rsidRPr="00A14870" w:rsidRDefault="00A14870" w:rsidP="00A14870">
      <w:pPr>
        <w:widowControl/>
        <w:ind w:left="337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kern w:val="0"/>
          <w:sz w:val="22"/>
          <w:szCs w:val="22"/>
        </w:rPr>
        <w:t>}</w:t>
      </w:r>
    </w:p>
    <w:p w14:paraId="76213A98" w14:textId="77777777" w:rsidR="00A14870" w:rsidRPr="00A14870" w:rsidRDefault="00A14870" w:rsidP="00A14870">
      <w:pPr>
        <w:widowControl/>
        <w:ind w:left="337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kern w:val="0"/>
          <w:sz w:val="22"/>
          <w:szCs w:val="22"/>
        </w:rPr>
        <w:t> </w:t>
      </w:r>
    </w:p>
    <w:p w14:paraId="73D1D572" w14:textId="77777777" w:rsidR="00A14870" w:rsidRPr="00A14870" w:rsidRDefault="00A14870" w:rsidP="00A14870">
      <w:pPr>
        <w:widowControl/>
        <w:numPr>
          <w:ilvl w:val="1"/>
          <w:numId w:val="13"/>
        </w:numPr>
        <w:ind w:left="121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A14870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参考代码</w:t>
      </w:r>
    </w:p>
    <w:p w14:paraId="53F67CE9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kern w:val="0"/>
          <w:sz w:val="22"/>
          <w:szCs w:val="22"/>
        </w:rPr>
        <w:t> </w:t>
      </w:r>
    </w:p>
    <w:p w14:paraId="3222D248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proofErr w:type="gramStart"/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&lt;!DOCTYPE</w:t>
      </w:r>
      <w:proofErr w:type="gramEnd"/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 xml:space="preserve"> </w:t>
      </w:r>
      <w:r w:rsidRPr="00A14870">
        <w:rPr>
          <w:rFonts w:ascii="Calibri" w:hAnsi="Calibri" w:cs="Times New Roman"/>
          <w:color w:val="979797"/>
          <w:kern w:val="0"/>
          <w:sz w:val="22"/>
          <w:szCs w:val="22"/>
        </w:rPr>
        <w:t>html</w:t>
      </w: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&gt;</w:t>
      </w:r>
    </w:p>
    <w:p w14:paraId="7CE9F39D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color w:val="B39352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&lt;html&gt;</w:t>
      </w:r>
    </w:p>
    <w:p w14:paraId="3633B79C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 xml:space="preserve">&lt;head </w:t>
      </w:r>
      <w:proofErr w:type="spellStart"/>
      <w:r w:rsidRPr="00A14870">
        <w:rPr>
          <w:rFonts w:ascii="Calibri" w:hAnsi="Calibri" w:cs="Times New Roman"/>
          <w:color w:val="979797"/>
          <w:kern w:val="0"/>
          <w:sz w:val="22"/>
          <w:szCs w:val="22"/>
        </w:rPr>
        <w:t>lang</w:t>
      </w:r>
      <w:proofErr w:type="spellEnd"/>
      <w:r w:rsidRPr="00A14870">
        <w:rPr>
          <w:rFonts w:ascii="Calibri" w:hAnsi="Calibri" w:cs="Times New Roman"/>
          <w:color w:val="979797"/>
          <w:kern w:val="0"/>
          <w:sz w:val="22"/>
          <w:szCs w:val="22"/>
        </w:rPr>
        <w:t>=</w:t>
      </w:r>
      <w:r w:rsidRPr="00A14870">
        <w:rPr>
          <w:rFonts w:ascii="Calibri" w:hAnsi="Calibri" w:cs="Times New Roman"/>
          <w:color w:val="879E4F"/>
          <w:kern w:val="0"/>
          <w:sz w:val="22"/>
          <w:szCs w:val="22"/>
        </w:rPr>
        <w:t>"</w:t>
      </w:r>
      <w:proofErr w:type="spellStart"/>
      <w:r w:rsidRPr="00A14870">
        <w:rPr>
          <w:rFonts w:ascii="Calibri" w:hAnsi="Calibri" w:cs="Times New Roman"/>
          <w:color w:val="879E4F"/>
          <w:kern w:val="0"/>
          <w:sz w:val="22"/>
          <w:szCs w:val="22"/>
        </w:rPr>
        <w:t>en</w:t>
      </w:r>
      <w:proofErr w:type="spellEnd"/>
      <w:r w:rsidRPr="00A14870">
        <w:rPr>
          <w:rFonts w:ascii="Calibri" w:hAnsi="Calibri" w:cs="Times New Roman"/>
          <w:color w:val="879E4F"/>
          <w:kern w:val="0"/>
          <w:sz w:val="22"/>
          <w:szCs w:val="22"/>
        </w:rPr>
        <w:t>"</w:t>
      </w: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&gt;</w:t>
      </w:r>
    </w:p>
    <w:p w14:paraId="7917B2F6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 xml:space="preserve">    &lt;meta </w:t>
      </w:r>
      <w:r w:rsidRPr="00A14870">
        <w:rPr>
          <w:rFonts w:ascii="Calibri" w:hAnsi="Calibri" w:cs="Times New Roman"/>
          <w:color w:val="979797"/>
          <w:kern w:val="0"/>
          <w:sz w:val="22"/>
          <w:szCs w:val="22"/>
        </w:rPr>
        <w:t>charset=</w:t>
      </w:r>
      <w:r w:rsidRPr="00A14870">
        <w:rPr>
          <w:rFonts w:ascii="Calibri" w:hAnsi="Calibri" w:cs="Times New Roman"/>
          <w:color w:val="879E4F"/>
          <w:kern w:val="0"/>
          <w:sz w:val="22"/>
          <w:szCs w:val="22"/>
        </w:rPr>
        <w:t>"UTF-8"</w:t>
      </w: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&gt;</w:t>
      </w:r>
    </w:p>
    <w:p w14:paraId="1D3978A9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 xml:space="preserve">    &lt;title&gt;</w:t>
      </w:r>
      <w:r w:rsidRPr="00A14870">
        <w:rPr>
          <w:rFonts w:ascii="Calibri" w:hAnsi="Calibri" w:cs="Times New Roman" w:hint="eastAsia"/>
          <w:color w:val="8D99A6"/>
          <w:kern w:val="0"/>
          <w:sz w:val="22"/>
          <w:szCs w:val="22"/>
        </w:rPr>
        <w:t>案例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1.1-</w:t>
      </w:r>
      <w:r w:rsidRPr="00A14870">
        <w:rPr>
          <w:rFonts w:ascii="Calibri" w:hAnsi="Calibri" w:cs="Times New Roman" w:hint="eastAsia"/>
          <w:color w:val="8D99A6"/>
          <w:kern w:val="0"/>
          <w:sz w:val="22"/>
          <w:szCs w:val="22"/>
        </w:rPr>
        <w:t>水平导航菜单</w:t>
      </w: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&lt;/title&gt;</w:t>
      </w:r>
    </w:p>
    <w:p w14:paraId="40D6B772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color w:val="B39352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 xml:space="preserve">    &lt;style&gt;</w:t>
      </w:r>
    </w:p>
    <w:p w14:paraId="08487845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 xml:space="preserve">        </w:t>
      </w:r>
      <w:r w:rsidRPr="00A14870">
        <w:rPr>
          <w:rFonts w:ascii="Calibri" w:hAnsi="Calibri" w:cs="Times New Roman"/>
          <w:color w:val="808080"/>
          <w:kern w:val="0"/>
          <w:sz w:val="22"/>
          <w:szCs w:val="22"/>
        </w:rPr>
        <w:t>/*</w:t>
      </w:r>
      <w:r w:rsidRPr="00A14870">
        <w:rPr>
          <w:rFonts w:ascii="Calibri" w:hAnsi="Calibri" w:cs="Times New Roman" w:hint="eastAsia"/>
          <w:color w:val="808080"/>
          <w:kern w:val="0"/>
          <w:sz w:val="22"/>
          <w:szCs w:val="22"/>
        </w:rPr>
        <w:t>样式重置</w:t>
      </w:r>
      <w:r w:rsidRPr="00A14870">
        <w:rPr>
          <w:rFonts w:ascii="Calibri" w:hAnsi="Calibri" w:cs="Times New Roman"/>
          <w:color w:val="808080"/>
          <w:kern w:val="0"/>
          <w:sz w:val="22"/>
          <w:szCs w:val="22"/>
        </w:rPr>
        <w:t>*/</w:t>
      </w:r>
    </w:p>
    <w:p w14:paraId="5F3A9919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808080"/>
          <w:kern w:val="0"/>
          <w:sz w:val="22"/>
          <w:szCs w:val="22"/>
        </w:rPr>
        <w:t xml:space="preserve">        </w:t>
      </w: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*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{</w:t>
      </w:r>
    </w:p>
    <w:p w14:paraId="66105076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            </w:t>
      </w:r>
      <w:r w:rsidRPr="00A14870">
        <w:rPr>
          <w:rFonts w:ascii="Calibri" w:hAnsi="Calibri" w:cs="Times New Roman"/>
          <w:color w:val="9876AA"/>
          <w:kern w:val="0"/>
          <w:sz w:val="22"/>
          <w:szCs w:val="22"/>
        </w:rPr>
        <w:t>margin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: </w:t>
      </w:r>
      <w:r w:rsidRPr="00A14870">
        <w:rPr>
          <w:rFonts w:ascii="Calibri" w:hAnsi="Calibri" w:cs="Times New Roman"/>
          <w:color w:val="6897BB"/>
          <w:kern w:val="0"/>
          <w:sz w:val="22"/>
          <w:szCs w:val="22"/>
        </w:rPr>
        <w:t>0</w:t>
      </w: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;</w:t>
      </w:r>
    </w:p>
    <w:p w14:paraId="1AEBACCA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            </w:t>
      </w:r>
      <w:r w:rsidRPr="00A14870">
        <w:rPr>
          <w:rFonts w:ascii="Calibri" w:hAnsi="Calibri" w:cs="Times New Roman"/>
          <w:color w:val="9876AA"/>
          <w:kern w:val="0"/>
          <w:sz w:val="22"/>
          <w:szCs w:val="22"/>
        </w:rPr>
        <w:t>padding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: </w:t>
      </w:r>
      <w:r w:rsidRPr="00A14870">
        <w:rPr>
          <w:rFonts w:ascii="Calibri" w:hAnsi="Calibri" w:cs="Times New Roman"/>
          <w:color w:val="6897BB"/>
          <w:kern w:val="0"/>
          <w:sz w:val="22"/>
          <w:szCs w:val="22"/>
        </w:rPr>
        <w:t>0</w:t>
      </w: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;</w:t>
      </w:r>
    </w:p>
    <w:p w14:paraId="5E5086C4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        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}</w:t>
      </w:r>
    </w:p>
    <w:p w14:paraId="524EEEAF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        </w:t>
      </w:r>
      <w:proofErr w:type="spellStart"/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ul</w:t>
      </w:r>
      <w:proofErr w:type="spellEnd"/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, </w:t>
      </w:r>
      <w:proofErr w:type="spellStart"/>
      <w:proofErr w:type="gramStart"/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ol</w:t>
      </w:r>
      <w:proofErr w:type="spellEnd"/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{</w:t>
      </w:r>
      <w:proofErr w:type="gramEnd"/>
    </w:p>
    <w:p w14:paraId="3927957A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            </w:t>
      </w:r>
      <w:r w:rsidRPr="00A14870">
        <w:rPr>
          <w:rFonts w:ascii="Calibri" w:hAnsi="Calibri" w:cs="Times New Roman"/>
          <w:color w:val="9876AA"/>
          <w:kern w:val="0"/>
          <w:sz w:val="22"/>
          <w:szCs w:val="22"/>
        </w:rPr>
        <w:t>list-style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: none</w:t>
      </w: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;</w:t>
      </w:r>
    </w:p>
    <w:p w14:paraId="3E9E445C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        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}</w:t>
      </w:r>
    </w:p>
    <w:p w14:paraId="58B14B7F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        </w:t>
      </w:r>
      <w:proofErr w:type="gramStart"/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a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{</w:t>
      </w:r>
      <w:proofErr w:type="gramEnd"/>
    </w:p>
    <w:p w14:paraId="24AA2B51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            </w:t>
      </w:r>
      <w:r w:rsidRPr="00A14870">
        <w:rPr>
          <w:rFonts w:ascii="Calibri" w:hAnsi="Calibri" w:cs="Times New Roman"/>
          <w:color w:val="9876AA"/>
          <w:kern w:val="0"/>
          <w:sz w:val="22"/>
          <w:szCs w:val="22"/>
        </w:rPr>
        <w:t>text-decoration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: none</w:t>
      </w: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;</w:t>
      </w:r>
    </w:p>
    <w:p w14:paraId="2F4C96A6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        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}</w:t>
      </w:r>
    </w:p>
    <w:p w14:paraId="283C1814" w14:textId="77777777" w:rsidR="00A14870" w:rsidRPr="00A14870" w:rsidRDefault="00A14870" w:rsidP="00A14870">
      <w:pPr>
        <w:widowControl/>
        <w:ind w:left="1218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A1487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 </w:t>
      </w:r>
    </w:p>
    <w:p w14:paraId="24746C77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        </w:t>
      </w:r>
      <w:r w:rsidRPr="00A14870">
        <w:rPr>
          <w:rFonts w:ascii="Calibri" w:hAnsi="Calibri" w:cs="Times New Roman"/>
          <w:color w:val="BC9250"/>
          <w:kern w:val="0"/>
          <w:sz w:val="22"/>
          <w:szCs w:val="22"/>
        </w:rPr>
        <w:t>#</w:t>
      </w:r>
      <w:proofErr w:type="gramStart"/>
      <w:r w:rsidRPr="00A14870">
        <w:rPr>
          <w:rFonts w:ascii="Calibri" w:hAnsi="Calibri" w:cs="Times New Roman"/>
          <w:color w:val="BC9250"/>
          <w:kern w:val="0"/>
          <w:sz w:val="22"/>
          <w:szCs w:val="22"/>
        </w:rPr>
        <w:t>menu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{</w:t>
      </w:r>
      <w:proofErr w:type="gramEnd"/>
    </w:p>
    <w:p w14:paraId="2171E9B9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            </w:t>
      </w:r>
      <w:r w:rsidRPr="00A14870">
        <w:rPr>
          <w:rFonts w:ascii="Calibri" w:hAnsi="Calibri" w:cs="Times New Roman"/>
          <w:color w:val="9876AA"/>
          <w:kern w:val="0"/>
          <w:sz w:val="22"/>
          <w:szCs w:val="22"/>
        </w:rPr>
        <w:t>overflow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: hidden</w:t>
      </w: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; </w:t>
      </w:r>
      <w:r w:rsidRPr="00A14870">
        <w:rPr>
          <w:rFonts w:ascii="Calibri" w:hAnsi="Calibri" w:cs="Times New Roman"/>
          <w:color w:val="808080"/>
          <w:kern w:val="0"/>
          <w:sz w:val="22"/>
          <w:szCs w:val="22"/>
        </w:rPr>
        <w:t>/*</w:t>
      </w:r>
      <w:r w:rsidRPr="00A14870">
        <w:rPr>
          <w:rFonts w:ascii="Calibri" w:hAnsi="Calibri" w:cs="Times New Roman" w:hint="eastAsia"/>
          <w:color w:val="808080"/>
          <w:kern w:val="0"/>
          <w:sz w:val="22"/>
          <w:szCs w:val="22"/>
        </w:rPr>
        <w:t>这是为了解决经典的塌陷问题</w:t>
      </w:r>
      <w:r w:rsidRPr="00A14870">
        <w:rPr>
          <w:rFonts w:ascii="Calibri" w:hAnsi="Calibri" w:cs="Times New Roman"/>
          <w:color w:val="808080"/>
          <w:kern w:val="0"/>
          <w:sz w:val="22"/>
          <w:szCs w:val="22"/>
        </w:rPr>
        <w:t>*/</w:t>
      </w:r>
    </w:p>
    <w:p w14:paraId="2A20258A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808080"/>
          <w:kern w:val="0"/>
          <w:sz w:val="22"/>
          <w:szCs w:val="22"/>
        </w:rPr>
        <w:t xml:space="preserve">        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}</w:t>
      </w:r>
    </w:p>
    <w:p w14:paraId="2E4CF5FA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        </w:t>
      </w:r>
      <w:r w:rsidRPr="00A14870">
        <w:rPr>
          <w:rFonts w:ascii="Calibri" w:hAnsi="Calibri" w:cs="Times New Roman"/>
          <w:color w:val="BC9250"/>
          <w:kern w:val="0"/>
          <w:sz w:val="22"/>
          <w:szCs w:val="22"/>
        </w:rPr>
        <w:t xml:space="preserve">#menu </w:t>
      </w:r>
      <w:proofErr w:type="gramStart"/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li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{</w:t>
      </w:r>
      <w:proofErr w:type="gramEnd"/>
    </w:p>
    <w:p w14:paraId="59853F4D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            </w:t>
      </w:r>
      <w:r w:rsidRPr="00A14870">
        <w:rPr>
          <w:rFonts w:ascii="Calibri" w:hAnsi="Calibri" w:cs="Times New Roman"/>
          <w:color w:val="9876AA"/>
          <w:kern w:val="0"/>
          <w:sz w:val="22"/>
          <w:szCs w:val="22"/>
        </w:rPr>
        <w:t>float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: left</w:t>
      </w: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;</w:t>
      </w:r>
    </w:p>
    <w:p w14:paraId="67DA51C0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            </w:t>
      </w:r>
      <w:r w:rsidRPr="00A14870">
        <w:rPr>
          <w:rFonts w:ascii="Calibri" w:hAnsi="Calibri" w:cs="Times New Roman"/>
          <w:color w:val="9876AA"/>
          <w:kern w:val="0"/>
          <w:sz w:val="22"/>
          <w:szCs w:val="22"/>
        </w:rPr>
        <w:t>width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: </w:t>
      </w:r>
      <w:r w:rsidRPr="00A14870">
        <w:rPr>
          <w:rFonts w:ascii="Calibri" w:hAnsi="Calibri" w:cs="Times New Roman"/>
          <w:color w:val="6897BB"/>
          <w:kern w:val="0"/>
          <w:sz w:val="22"/>
          <w:szCs w:val="22"/>
        </w:rPr>
        <w:t>120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px</w:t>
      </w: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;</w:t>
      </w:r>
    </w:p>
    <w:p w14:paraId="3D7F185A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            </w:t>
      </w:r>
      <w:r w:rsidRPr="00A14870">
        <w:rPr>
          <w:rFonts w:ascii="Calibri" w:hAnsi="Calibri" w:cs="Times New Roman"/>
          <w:color w:val="9876AA"/>
          <w:kern w:val="0"/>
          <w:sz w:val="22"/>
          <w:szCs w:val="22"/>
        </w:rPr>
        <w:t>height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: </w:t>
      </w:r>
      <w:r w:rsidRPr="00A14870">
        <w:rPr>
          <w:rFonts w:ascii="Calibri" w:hAnsi="Calibri" w:cs="Times New Roman"/>
          <w:color w:val="6897BB"/>
          <w:kern w:val="0"/>
          <w:sz w:val="22"/>
          <w:szCs w:val="22"/>
        </w:rPr>
        <w:t>30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px</w:t>
      </w: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;</w:t>
      </w:r>
    </w:p>
    <w:p w14:paraId="4FD61A39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            </w:t>
      </w:r>
      <w:r w:rsidRPr="00A14870">
        <w:rPr>
          <w:rFonts w:ascii="Calibri" w:hAnsi="Calibri" w:cs="Times New Roman"/>
          <w:color w:val="9876AA"/>
          <w:kern w:val="0"/>
          <w:sz w:val="22"/>
          <w:szCs w:val="22"/>
        </w:rPr>
        <w:t>margin-right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: </w:t>
      </w:r>
      <w:r w:rsidRPr="00A14870">
        <w:rPr>
          <w:rFonts w:ascii="Calibri" w:hAnsi="Calibri" w:cs="Times New Roman"/>
          <w:color w:val="6897BB"/>
          <w:kern w:val="0"/>
          <w:sz w:val="22"/>
          <w:szCs w:val="22"/>
        </w:rPr>
        <w:t>5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px</w:t>
      </w: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;</w:t>
      </w:r>
    </w:p>
    <w:p w14:paraId="63B8DB44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        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}</w:t>
      </w:r>
    </w:p>
    <w:p w14:paraId="45C0A262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        </w:t>
      </w:r>
      <w:r w:rsidRPr="00A14870">
        <w:rPr>
          <w:rFonts w:ascii="Calibri" w:hAnsi="Calibri" w:cs="Times New Roman"/>
          <w:color w:val="BC9250"/>
          <w:kern w:val="0"/>
          <w:sz w:val="22"/>
          <w:szCs w:val="22"/>
        </w:rPr>
        <w:t xml:space="preserve">#menu </w:t>
      </w: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li </w:t>
      </w:r>
      <w:proofErr w:type="gramStart"/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a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{</w:t>
      </w:r>
      <w:proofErr w:type="gramEnd"/>
    </w:p>
    <w:p w14:paraId="0A226BE9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            </w:t>
      </w:r>
      <w:r w:rsidRPr="00A14870">
        <w:rPr>
          <w:rFonts w:ascii="Calibri" w:hAnsi="Calibri" w:cs="Times New Roman"/>
          <w:color w:val="9876AA"/>
          <w:kern w:val="0"/>
          <w:sz w:val="22"/>
          <w:szCs w:val="22"/>
        </w:rPr>
        <w:t>float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: left</w:t>
      </w: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; </w:t>
      </w:r>
      <w:r w:rsidRPr="00A14870">
        <w:rPr>
          <w:rFonts w:ascii="Calibri" w:hAnsi="Calibri" w:cs="Times New Roman"/>
          <w:color w:val="808080"/>
          <w:kern w:val="0"/>
          <w:sz w:val="22"/>
          <w:szCs w:val="22"/>
        </w:rPr>
        <w:t>/*</w:t>
      </w:r>
      <w:r w:rsidRPr="00A14870">
        <w:rPr>
          <w:rFonts w:ascii="Calibri" w:hAnsi="Calibri" w:cs="Times New Roman" w:hint="eastAsia"/>
          <w:color w:val="808080"/>
          <w:kern w:val="0"/>
          <w:sz w:val="22"/>
          <w:szCs w:val="22"/>
        </w:rPr>
        <w:t>此处浮动的目的是为了让</w:t>
      </w:r>
      <w:r w:rsidRPr="00A14870">
        <w:rPr>
          <w:rFonts w:ascii="Calibri" w:hAnsi="Calibri" w:cs="Times New Roman"/>
          <w:color w:val="808080"/>
          <w:kern w:val="0"/>
          <w:sz w:val="22"/>
          <w:szCs w:val="22"/>
        </w:rPr>
        <w:t>a</w:t>
      </w:r>
      <w:r w:rsidRPr="00A14870">
        <w:rPr>
          <w:rFonts w:ascii="Calibri" w:hAnsi="Calibri" w:cs="Times New Roman" w:hint="eastAsia"/>
          <w:color w:val="808080"/>
          <w:kern w:val="0"/>
          <w:sz w:val="22"/>
          <w:szCs w:val="22"/>
        </w:rPr>
        <w:t>可以设置宽和高</w:t>
      </w:r>
      <w:r w:rsidRPr="00A14870">
        <w:rPr>
          <w:rFonts w:ascii="Calibri" w:hAnsi="Calibri" w:cs="Times New Roman"/>
          <w:color w:val="808080"/>
          <w:kern w:val="0"/>
          <w:sz w:val="22"/>
          <w:szCs w:val="22"/>
        </w:rPr>
        <w:t>*/a</w:t>
      </w:r>
    </w:p>
    <w:p w14:paraId="6592891B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808080"/>
          <w:kern w:val="0"/>
          <w:sz w:val="22"/>
          <w:szCs w:val="22"/>
        </w:rPr>
        <w:t xml:space="preserve">            </w:t>
      </w:r>
      <w:r w:rsidRPr="00A14870">
        <w:rPr>
          <w:rFonts w:ascii="Calibri" w:hAnsi="Calibri" w:cs="Times New Roman"/>
          <w:color w:val="9876AA"/>
          <w:kern w:val="0"/>
          <w:sz w:val="22"/>
          <w:szCs w:val="22"/>
        </w:rPr>
        <w:t>width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: </w:t>
      </w:r>
      <w:r w:rsidRPr="00A14870">
        <w:rPr>
          <w:rFonts w:ascii="Calibri" w:hAnsi="Calibri" w:cs="Times New Roman"/>
          <w:color w:val="6897BB"/>
          <w:kern w:val="0"/>
          <w:sz w:val="22"/>
          <w:szCs w:val="22"/>
        </w:rPr>
        <w:t>100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%</w:t>
      </w: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;</w:t>
      </w:r>
    </w:p>
    <w:p w14:paraId="41A2CB3E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            </w:t>
      </w:r>
      <w:r w:rsidRPr="00A14870">
        <w:rPr>
          <w:rFonts w:ascii="Calibri" w:hAnsi="Calibri" w:cs="Times New Roman"/>
          <w:color w:val="9876AA"/>
          <w:kern w:val="0"/>
          <w:sz w:val="22"/>
          <w:szCs w:val="22"/>
        </w:rPr>
        <w:t>height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: </w:t>
      </w:r>
      <w:r w:rsidRPr="00A14870">
        <w:rPr>
          <w:rFonts w:ascii="Calibri" w:hAnsi="Calibri" w:cs="Times New Roman"/>
          <w:color w:val="6897BB"/>
          <w:kern w:val="0"/>
          <w:sz w:val="22"/>
          <w:szCs w:val="22"/>
        </w:rPr>
        <w:t>100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%</w:t>
      </w: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;</w:t>
      </w:r>
    </w:p>
    <w:p w14:paraId="1D5BDBB9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            </w:t>
      </w:r>
      <w:r w:rsidRPr="00A14870">
        <w:rPr>
          <w:rFonts w:ascii="Calibri" w:hAnsi="Calibri" w:cs="Times New Roman"/>
          <w:color w:val="9876AA"/>
          <w:kern w:val="0"/>
          <w:sz w:val="22"/>
          <w:szCs w:val="22"/>
        </w:rPr>
        <w:t>background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: </w:t>
      </w:r>
      <w:r w:rsidRPr="00A14870">
        <w:rPr>
          <w:rFonts w:ascii="Calibri" w:hAnsi="Calibri" w:cs="Times New Roman"/>
          <w:color w:val="6897BB"/>
          <w:kern w:val="0"/>
          <w:sz w:val="22"/>
          <w:szCs w:val="22"/>
        </w:rPr>
        <w:t>#</w:t>
      </w:r>
      <w:proofErr w:type="spellStart"/>
      <w:r w:rsidRPr="00A14870">
        <w:rPr>
          <w:rFonts w:ascii="Calibri" w:hAnsi="Calibri" w:cs="Times New Roman"/>
          <w:color w:val="6897BB"/>
          <w:kern w:val="0"/>
          <w:sz w:val="22"/>
          <w:szCs w:val="22"/>
        </w:rPr>
        <w:t>cccccc</w:t>
      </w:r>
      <w:proofErr w:type="spellEnd"/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;</w:t>
      </w:r>
    </w:p>
    <w:p w14:paraId="680905A5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            </w:t>
      </w:r>
      <w:r w:rsidRPr="00A14870">
        <w:rPr>
          <w:rFonts w:ascii="Calibri" w:hAnsi="Calibri" w:cs="Times New Roman"/>
          <w:color w:val="9876AA"/>
          <w:kern w:val="0"/>
          <w:sz w:val="22"/>
          <w:szCs w:val="22"/>
        </w:rPr>
        <w:t>line-height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: </w:t>
      </w:r>
      <w:r w:rsidRPr="00A14870">
        <w:rPr>
          <w:rFonts w:ascii="Calibri" w:hAnsi="Calibri" w:cs="Times New Roman"/>
          <w:color w:val="6897BB"/>
          <w:kern w:val="0"/>
          <w:sz w:val="22"/>
          <w:szCs w:val="22"/>
        </w:rPr>
        <w:t>30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px</w:t>
      </w: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; </w:t>
      </w:r>
      <w:r w:rsidRPr="00A14870">
        <w:rPr>
          <w:rFonts w:ascii="Calibri" w:hAnsi="Calibri" w:cs="Times New Roman"/>
          <w:color w:val="808080"/>
          <w:kern w:val="0"/>
          <w:sz w:val="22"/>
          <w:szCs w:val="22"/>
        </w:rPr>
        <w:t>/*</w:t>
      </w:r>
      <w:r w:rsidRPr="00A14870">
        <w:rPr>
          <w:rFonts w:ascii="Calibri" w:hAnsi="Calibri" w:cs="Times New Roman" w:hint="eastAsia"/>
          <w:color w:val="808080"/>
          <w:kern w:val="0"/>
          <w:sz w:val="22"/>
          <w:szCs w:val="22"/>
        </w:rPr>
        <w:t>行高等于高，是设置文字垂直居中的技巧</w:t>
      </w:r>
      <w:r w:rsidRPr="00A14870">
        <w:rPr>
          <w:rFonts w:ascii="Calibri" w:hAnsi="Calibri" w:cs="Times New Roman"/>
          <w:color w:val="808080"/>
          <w:kern w:val="0"/>
          <w:sz w:val="22"/>
          <w:szCs w:val="22"/>
        </w:rPr>
        <w:t>*/</w:t>
      </w:r>
    </w:p>
    <w:p w14:paraId="3D2A890C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808080"/>
          <w:kern w:val="0"/>
          <w:sz w:val="22"/>
          <w:szCs w:val="22"/>
        </w:rPr>
        <w:t xml:space="preserve">            </w:t>
      </w:r>
      <w:r w:rsidRPr="00A14870">
        <w:rPr>
          <w:rFonts w:ascii="Calibri" w:hAnsi="Calibri" w:cs="Times New Roman"/>
          <w:color w:val="9876AA"/>
          <w:kern w:val="0"/>
          <w:sz w:val="22"/>
          <w:szCs w:val="22"/>
        </w:rPr>
        <w:t>text-align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: center</w:t>
      </w: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>;</w:t>
      </w:r>
    </w:p>
    <w:p w14:paraId="23D85FBD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CC7832"/>
          <w:kern w:val="0"/>
          <w:sz w:val="22"/>
          <w:szCs w:val="22"/>
        </w:rPr>
        <w:t xml:space="preserve">        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}</w:t>
      </w:r>
    </w:p>
    <w:p w14:paraId="3EDD88FD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 xml:space="preserve">    </w:t>
      </w: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&lt;/style&gt;</w:t>
      </w:r>
    </w:p>
    <w:p w14:paraId="53DD15A5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color w:val="B39352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&lt;/head&gt;</w:t>
      </w:r>
    </w:p>
    <w:p w14:paraId="63943C92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color w:val="B39352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&lt;body&gt;</w:t>
      </w:r>
    </w:p>
    <w:p w14:paraId="48E4A0E1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&lt;</w:t>
      </w:r>
      <w:proofErr w:type="spellStart"/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ul</w:t>
      </w:r>
      <w:proofErr w:type="spellEnd"/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 xml:space="preserve"> </w:t>
      </w:r>
      <w:r w:rsidRPr="00A14870">
        <w:rPr>
          <w:rFonts w:ascii="Calibri" w:hAnsi="Calibri" w:cs="Times New Roman"/>
          <w:color w:val="979797"/>
          <w:kern w:val="0"/>
          <w:sz w:val="22"/>
          <w:szCs w:val="22"/>
        </w:rPr>
        <w:t>id=</w:t>
      </w:r>
      <w:r w:rsidRPr="00A14870">
        <w:rPr>
          <w:rFonts w:ascii="Calibri" w:hAnsi="Calibri" w:cs="Times New Roman"/>
          <w:color w:val="879E4F"/>
          <w:kern w:val="0"/>
          <w:sz w:val="22"/>
          <w:szCs w:val="22"/>
        </w:rPr>
        <w:t>"menu"</w:t>
      </w: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&gt;</w:t>
      </w:r>
    </w:p>
    <w:p w14:paraId="05FCAA8A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 xml:space="preserve">    &lt;li&gt;&lt;a </w:t>
      </w:r>
      <w:proofErr w:type="spellStart"/>
      <w:r w:rsidRPr="00A14870">
        <w:rPr>
          <w:rFonts w:ascii="Calibri" w:hAnsi="Calibri" w:cs="Times New Roman"/>
          <w:color w:val="979797"/>
          <w:kern w:val="0"/>
          <w:sz w:val="22"/>
          <w:szCs w:val="22"/>
        </w:rPr>
        <w:t>href</w:t>
      </w:r>
      <w:proofErr w:type="spellEnd"/>
      <w:r w:rsidRPr="00A14870">
        <w:rPr>
          <w:rFonts w:ascii="Calibri" w:hAnsi="Calibri" w:cs="Times New Roman"/>
          <w:color w:val="979797"/>
          <w:kern w:val="0"/>
          <w:sz w:val="22"/>
          <w:szCs w:val="22"/>
        </w:rPr>
        <w:t>=</w:t>
      </w:r>
      <w:r w:rsidRPr="00A14870">
        <w:rPr>
          <w:rFonts w:ascii="Calibri" w:hAnsi="Calibri" w:cs="Times New Roman"/>
          <w:color w:val="879E4F"/>
          <w:kern w:val="0"/>
          <w:sz w:val="22"/>
          <w:szCs w:val="22"/>
        </w:rPr>
        <w:t>"#"</w:t>
      </w: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&gt;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link 1</w:t>
      </w: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&lt;/a&gt;&lt;/li&gt;</w:t>
      </w:r>
    </w:p>
    <w:p w14:paraId="49271898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 xml:space="preserve">    &lt;li&gt;&lt;a </w:t>
      </w:r>
      <w:proofErr w:type="spellStart"/>
      <w:r w:rsidRPr="00A14870">
        <w:rPr>
          <w:rFonts w:ascii="Calibri" w:hAnsi="Calibri" w:cs="Times New Roman"/>
          <w:color w:val="979797"/>
          <w:kern w:val="0"/>
          <w:sz w:val="22"/>
          <w:szCs w:val="22"/>
        </w:rPr>
        <w:t>href</w:t>
      </w:r>
      <w:proofErr w:type="spellEnd"/>
      <w:r w:rsidRPr="00A14870">
        <w:rPr>
          <w:rFonts w:ascii="Calibri" w:hAnsi="Calibri" w:cs="Times New Roman"/>
          <w:color w:val="979797"/>
          <w:kern w:val="0"/>
          <w:sz w:val="22"/>
          <w:szCs w:val="22"/>
        </w:rPr>
        <w:t>=</w:t>
      </w:r>
      <w:r w:rsidRPr="00A14870">
        <w:rPr>
          <w:rFonts w:ascii="Calibri" w:hAnsi="Calibri" w:cs="Times New Roman"/>
          <w:color w:val="879E4F"/>
          <w:kern w:val="0"/>
          <w:sz w:val="22"/>
          <w:szCs w:val="22"/>
        </w:rPr>
        <w:t>"#"</w:t>
      </w: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&gt;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link 2</w:t>
      </w: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&lt;/a&gt;&lt;/li&gt;</w:t>
      </w:r>
    </w:p>
    <w:p w14:paraId="7BE75C5A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 xml:space="preserve">    &lt;li&gt;&lt;a </w:t>
      </w:r>
      <w:proofErr w:type="spellStart"/>
      <w:r w:rsidRPr="00A14870">
        <w:rPr>
          <w:rFonts w:ascii="Calibri" w:hAnsi="Calibri" w:cs="Times New Roman"/>
          <w:color w:val="979797"/>
          <w:kern w:val="0"/>
          <w:sz w:val="22"/>
          <w:szCs w:val="22"/>
        </w:rPr>
        <w:t>href</w:t>
      </w:r>
      <w:proofErr w:type="spellEnd"/>
      <w:r w:rsidRPr="00A14870">
        <w:rPr>
          <w:rFonts w:ascii="Calibri" w:hAnsi="Calibri" w:cs="Times New Roman"/>
          <w:color w:val="979797"/>
          <w:kern w:val="0"/>
          <w:sz w:val="22"/>
          <w:szCs w:val="22"/>
        </w:rPr>
        <w:t>=</w:t>
      </w:r>
      <w:r w:rsidRPr="00A14870">
        <w:rPr>
          <w:rFonts w:ascii="Calibri" w:hAnsi="Calibri" w:cs="Times New Roman"/>
          <w:color w:val="879E4F"/>
          <w:kern w:val="0"/>
          <w:sz w:val="22"/>
          <w:szCs w:val="22"/>
        </w:rPr>
        <w:t>"#"</w:t>
      </w: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&gt;</w:t>
      </w:r>
      <w:r w:rsidRPr="00A14870">
        <w:rPr>
          <w:rFonts w:ascii="Calibri" w:hAnsi="Calibri" w:cs="Times New Roman"/>
          <w:color w:val="8D99A6"/>
          <w:kern w:val="0"/>
          <w:sz w:val="22"/>
          <w:szCs w:val="22"/>
        </w:rPr>
        <w:t>link 3</w:t>
      </w: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&lt;/a&gt;&lt;/li&gt;</w:t>
      </w:r>
    </w:p>
    <w:p w14:paraId="75CEE06E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color w:val="B39352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&lt;/</w:t>
      </w:r>
      <w:proofErr w:type="spellStart"/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ul</w:t>
      </w:r>
      <w:proofErr w:type="spellEnd"/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&gt;</w:t>
      </w:r>
    </w:p>
    <w:p w14:paraId="1C84BFFE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color w:val="B39352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&lt;/body&gt;</w:t>
      </w:r>
    </w:p>
    <w:p w14:paraId="2BC639A2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color w:val="B39352"/>
          <w:kern w:val="0"/>
          <w:sz w:val="22"/>
          <w:szCs w:val="22"/>
        </w:rPr>
      </w:pPr>
      <w:r w:rsidRPr="00A14870">
        <w:rPr>
          <w:rFonts w:ascii="Calibri" w:hAnsi="Calibri" w:cs="Times New Roman"/>
          <w:color w:val="B39352"/>
          <w:kern w:val="0"/>
          <w:sz w:val="22"/>
          <w:szCs w:val="22"/>
        </w:rPr>
        <w:t>&lt;/html&gt;</w:t>
      </w:r>
    </w:p>
    <w:p w14:paraId="6E9DC4D4" w14:textId="77777777" w:rsidR="00A14870" w:rsidRPr="00A14870" w:rsidRDefault="00A14870" w:rsidP="00A14870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A14870">
        <w:rPr>
          <w:rFonts w:ascii="Calibri" w:hAnsi="Calibri" w:cs="Times New Roman"/>
          <w:kern w:val="0"/>
          <w:sz w:val="22"/>
          <w:szCs w:val="22"/>
        </w:rPr>
        <w:t> </w:t>
      </w:r>
    </w:p>
    <w:p w14:paraId="3594F612" w14:textId="77777777" w:rsidR="00A14870" w:rsidRPr="00A14870" w:rsidRDefault="00A14870" w:rsidP="00A14870">
      <w:pPr>
        <w:widowControl/>
        <w:numPr>
          <w:ilvl w:val="1"/>
          <w:numId w:val="14"/>
        </w:numPr>
        <w:ind w:left="121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A14870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扩展练习</w:t>
      </w:r>
    </w:p>
    <w:p w14:paraId="2EB0F086" w14:textId="77777777" w:rsidR="00A14870" w:rsidRDefault="00A14870" w:rsidP="00A14870"/>
    <w:sectPr w:rsidR="00A14870" w:rsidSect="00AE32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D0CD2"/>
    <w:multiLevelType w:val="multilevel"/>
    <w:tmpl w:val="2658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/>
    <w:lvlOverride w:ilvl="3">
      <w:startOverride w:val="1"/>
    </w:lvlOverride>
  </w:num>
  <w:num w:numId="5">
    <w:abstractNumId w:val="0"/>
    <w:lvlOverride w:ilvl="1"/>
    <w:lvlOverride w:ilvl="2"/>
    <w:lvlOverride w:ilvl="3">
      <w:startOverride w:val="1"/>
    </w:lvlOverride>
  </w:num>
  <w:num w:numId="6">
    <w:abstractNumId w:val="0"/>
    <w:lvlOverride w:ilvl="1"/>
    <w:lvlOverride w:ilvl="2"/>
    <w:lvlOverride w:ilvl="3">
      <w:startOverride w:val="2"/>
    </w:lvlOverride>
  </w:num>
  <w:num w:numId="7">
    <w:abstractNumId w:val="0"/>
    <w:lvlOverride w:ilvl="1">
      <w:startOverride w:val="2"/>
    </w:lvlOverride>
    <w:lvlOverride w:ilvl="2"/>
    <w:lvlOverride w:ilvl="3"/>
  </w:num>
  <w:num w:numId="8">
    <w:abstractNumId w:val="0"/>
    <w:lvlOverride w:ilvl="1"/>
    <w:lvlOverride w:ilvl="2">
      <w:startOverride w:val="1"/>
    </w:lvlOverride>
    <w:lvlOverride w:ilvl="3"/>
  </w:num>
  <w:num w:numId="9">
    <w:abstractNumId w:val="0"/>
    <w:lvlOverride w:ilvl="1"/>
    <w:lvlOverride w:ilvl="2"/>
    <w:lvlOverride w:ilvl="3">
      <w:startOverride w:val="1"/>
    </w:lvlOverride>
  </w:num>
  <w:num w:numId="10">
    <w:abstractNumId w:val="0"/>
    <w:lvlOverride w:ilvl="1"/>
    <w:lvlOverride w:ilvl="2"/>
    <w:lvlOverride w:ilvl="3"/>
    <w:lvlOverride w:ilvl="4">
      <w:startOverride w:val="1"/>
    </w:lvlOverride>
  </w:num>
  <w:num w:numId="11">
    <w:abstractNumId w:val="0"/>
    <w:lvlOverride w:ilvl="1"/>
    <w:lvlOverride w:ilvl="2"/>
    <w:lvlOverride w:ilvl="3"/>
    <w:lvlOverride w:ilvl="4"/>
    <w:lvlOverride w:ilvl="5">
      <w:startOverride w:val="1"/>
    </w:lvlOverride>
  </w:num>
  <w:num w:numId="12">
    <w:abstractNumId w:val="0"/>
    <w:lvlOverride w:ilvl="1"/>
    <w:lvlOverride w:ilvl="2"/>
    <w:lvlOverride w:ilvl="3"/>
    <w:lvlOverride w:ilvl="4">
      <w:startOverride w:val="1"/>
    </w:lvlOverride>
    <w:lvlOverride w:ilvl="5"/>
  </w:num>
  <w:num w:numId="13">
    <w:abstractNumId w:val="0"/>
    <w:lvlOverride w:ilvl="1">
      <w:startOverride w:val="3"/>
    </w:lvlOverride>
    <w:lvlOverride w:ilvl="2"/>
    <w:lvlOverride w:ilvl="3"/>
    <w:lvlOverride w:ilvl="4"/>
    <w:lvlOverride w:ilvl="5"/>
  </w:num>
  <w:num w:numId="14">
    <w:abstractNumId w:val="0"/>
    <w:lvlOverride w:ilvl="1">
      <w:startOverride w:val="4"/>
    </w:lvlOverride>
    <w:lvlOverride w:ilvl="2"/>
    <w:lvlOverride w:ilvl="3"/>
    <w:lvlOverride w:ilvl="4"/>
    <w:lvlOverride w:ilv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70"/>
    <w:rsid w:val="004D05AA"/>
    <w:rsid w:val="00A14870"/>
    <w:rsid w:val="00A54B2C"/>
    <w:rsid w:val="00AE32AC"/>
    <w:rsid w:val="00B16CC2"/>
    <w:rsid w:val="00F6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E11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87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A14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9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onenote:" TargetMode="External"/><Relationship Id="rId7" Type="http://schemas.openxmlformats.org/officeDocument/2006/relationships/image" Target="media/image2.png"/><Relationship Id="rId8" Type="http://schemas.openxmlformats.org/officeDocument/2006/relationships/hyperlink" Target="onenote: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1984</Characters>
  <Application>Microsoft Macintosh Word</Application>
  <DocSecurity>0</DocSecurity>
  <Lines>16</Lines>
  <Paragraphs>4</Paragraphs>
  <ScaleCrop>false</ScaleCrop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2016-12-30T08:07:00Z</dcterms:created>
  <dcterms:modified xsi:type="dcterms:W3CDTF">2016-12-30T08:07:00Z</dcterms:modified>
</cp:coreProperties>
</file>