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0f3460"/>
          <w:sz w:val="36"/>
          <w:szCs w:val="36"/>
        </w:rPr>
        <w:t xml:space="preserve">【Code with SOLO】用 SOLO 30 分钟搭建一个支持多人会议的网页视频通话应用</w:t>
      </w:r>
    </w:p>
    <w:p>
      <w:pPr>
        <w:pStyle w:val="Heading1"/>
      </w:pPr>
      <w:r>
        <w:t xml:space="preserve">一、摘要</w:t>
      </w:r>
    </w:p>
    <w:p>
      <w:pPr>
        <w:spacing w:after="160" w:line="360"/>
      </w:pPr>
      <w:r>
        <w:rPr>
          <w:rFonts w:ascii="Arial" w:eastAsia="Microsoft YaHei" w:hAnsi="Arial"/>
          <w:sz w:val="22"/>
          <w:szCs w:val="22"/>
        </w:rPr>
        <w:t xml:space="preserve">用 TRAE SOLO 从零搭建了一个完整的网页端到面视频通话应用 FaceLink，支持 1对 1 私密通话和最多 6 人多人会议，基于 WebRTC 端对端加密，无需注册、无需安装，发送链接即可开始通话。主持人可管理参会者（静音/移出），所有代码均由 SOLO 一次性生成，无需手动编写任何代码。</w:t>
      </w:r>
    </w:p>
    <w:p>
      <w:pPr>
        <w:pStyle w:val="Heading1"/>
      </w:pPr>
      <w:r>
        <w:t xml:space="preserve">二、背景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日常工作中，经常需要与客户或同事进行快速视频沟通。现有工具如腾讯会议、Zoom 等都需要下载安装、注册登录，流程繁琐。尤其是在向客户或非技术人员发送会议链接时，对方往往需要先安装客户端，体验很不友好。我希望找到一个“打开链接就能直接视频”的解决方案，同时要求隐私安全、无需服务器、尽可能简单。</w:t>
      </w:r>
    </w:p>
    <w:p>
      <w:pPr>
        <w:spacing w:after="160" w:line="360"/>
      </w:pPr>
      <w:r>
        <w:rPr>
          <w:rFonts w:ascii="Arial" w:eastAsia="Microsoft YaHei" w:hAnsi="Arial"/>
          <w:sz w:val="22"/>
          <w:szCs w:val="22"/>
        </w:rPr>
        <w:t xml:space="preserve">作为一名开发者，我决定用 TRAE SOLO 来解决这个问题——从需求分析到代码生成，全程用自然语言交互完成，不写一行代码。</w:t>
      </w:r>
    </w:p>
    <w:p>
      <w:pPr>
        <w:pStyle w:val="Heading1"/>
      </w:pPr>
      <w:r>
        <w:t xml:space="preserve">三、实践过程</w:t>
      </w:r>
    </w:p>
    <w:p>
      <w:pPr>
        <w:pStyle w:val="Heading2"/>
      </w:pPr>
      <w:r>
        <w:t xml:space="preserve">3.1 任务拆解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我向 SOLO 描述了需求：“做一个网页视频通话应用，支持私密通话和多人会议，发送链接即可通话，无需搭建服务器”。SOLO 自动将复杂任务拆解为以下步骤：</w:t>
      </w:r>
    </w:p>
    <w:p>
      <w:pPr>
        <w:spacing w:after="8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1. 设计 UI：深色科技风界面，包含着陆页、分享面板、视频网格、控制栏、参会者侧边栏</w:t>
      </w:r>
    </w:p>
    <w:p>
      <w:pPr>
        <w:spacing w:after="8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2. 实现核心逻辑：PeerJS + WebRTC 端对端连接，动态媒体获取（默认关闭摄像头/麦克风）</w:t>
      </w:r>
    </w:p>
    <w:p>
      <w:pPr>
        <w:spacing w:after="8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3. 实现多人会议：Mesh P2P 架构，Data Channel 信令同步参会者列表</w:t>
      </w:r>
    </w:p>
    <w:p>
      <w:pPr>
        <w:spacing w:after="16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4. 实现主持人功能：静音参会者、移出参会者</w:t>
      </w:r>
    </w:p>
    <w:p>
      <w:pPr>
        <w:pStyle w:val="Heading2"/>
      </w:pPr>
      <w:r>
        <w:t xml:space="preserve">3.2 关键 Prompt 与操作过程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整个过程分为多轮对话，每轮逐步迭代功能：</w:t>
      </w:r>
    </w:p>
    <w:p>
      <w:pPr>
        <w:spacing w:after="80" w:before="160" w:line="34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第一轮：基础功能</w:t>
      </w:r>
    </w:p>
    <w:p>
      <w:pPr>
        <w:spacing w:after="80" w:line="340"/>
        <w:ind w:left="36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Prompt：“做一个网页视频通话应用，发送链接即可通话，无需搭建服务器”</w:t>
      </w:r>
    </w:p>
    <w:p>
      <w:pPr>
        <w:spacing w:after="16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→ SOLO 生成了基于 PeerJS + WebRTC 的单文件 HTML 应用，包含完整的深色 UI 和视频通话功能。</w:t>
      </w:r>
    </w:p>
    <w:p>
      <w:pPr>
        <w:spacing w:after="80" w:before="160" w:line="34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第二轮：默认关闭摄像头</w:t>
      </w:r>
    </w:p>
    <w:p>
      <w:pPr>
        <w:spacing w:after="80" w:line="340"/>
        <w:ind w:left="36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Prompt：“默认关闭摄像头和麦克风，可以选择开启”</w:t>
      </w:r>
    </w:p>
    <w:p>
      <w:pPr>
        <w:spacing w:after="16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→ SOLO 重构了媒体管理逻辑，改为动态获取/释放设备权限，通话中可实时切换。</w:t>
      </w:r>
    </w:p>
    <w:p>
      <w:pPr>
        <w:spacing w:after="80" w:before="160" w:line="34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第三轮：多人会议 + 主持人</w:t>
      </w:r>
    </w:p>
    <w:p>
      <w:pPr>
        <w:spacing w:after="80" w:line="340"/>
        <w:ind w:left="36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Prompt：“可以两个人私密通话，也可以多个人进行会议，发起人作为主机”</w:t>
      </w:r>
    </w:p>
    <w:p>
      <w:pPr>
        <w:spacing w:after="16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→ SOLO 完整重构了应用，新增 Mesh P2P 架构、信令同步、参会者管理面板等功能。</w:t>
      </w:r>
    </w:p>
    <w:p>
      <w:pPr>
        <w:pStyle w:val="Heading2"/>
      </w:pPr>
      <w:r>
        <w:t xml:space="preserve">3.3 踩坑与解决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① 异步竞态问题</w:t>
      </w:r>
    </w:p>
    <w:p>
      <w:pPr>
        <w:spacing w:after="16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快速连续点击“开启摄像头”按钮可能触发多次 getUserMedia 导致状态不一致。解决方案：为所有异步操作添加了防重入锁（_isTogglingMic、_isTogglingCam 等），确保同一时间只有一个操作在执行。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② 多人信令循环</w:t>
      </w:r>
    </w:p>
    <w:p>
      <w:pPr>
        <w:spacing w:after="16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Mesh P2P 架构下，新成员自我介绍的消息需要转发给所有人，容易产生无限循环。解决方案：转发时明确排除消息来源 peer（pid !== peerId），防止广播风暴。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③ 媒体轨道替换</w:t>
      </w:r>
    </w:p>
    <w:p>
      <w:pPr>
        <w:spacing w:after="16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用户在通话中开启/关闭摄像头后，对方需要实时感知变化。解决方案：使用 RTCPeerConnection.replaceTrack() API 动态替换媒体轨道，无需重新建立连接。</w:t>
      </w:r>
    </w:p>
    <w:p>
      <w:pPr>
        <w:pStyle w:val="Heading1"/>
      </w:pPr>
      <w:r>
        <w:t xml:space="preserve">四、成果展示</w:t>
      </w:r>
    </w:p>
    <w:p>
      <w:pPr>
        <w:spacing w:after="160" w:line="360"/>
      </w:pPr>
      <w:r>
        <w:rPr>
          <w:rFonts w:ascii="Arial" w:eastAsia="Microsoft YaHei" w:hAnsi="Arial"/>
          <w:sz w:val="22"/>
          <w:szCs w:val="22"/>
        </w:rPr>
        <w:t xml:space="preserve">最终产出为一个单文件 HTML 应用（约 1200 行代码），纯前端实现，无需任何后端服务器。打开即可使用，部署到任何静态托管服务即可在线访问。</w:t>
      </w:r>
    </w:p>
    <w:p>
      <w:pPr>
        <w:spacing w:after="120" w:before="20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核心功能特性：</w:t>
      </w:r>
    </w:p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shd w:fill="0f3460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/>
              <w:bCs/>
              <w:color w:val="FFFFFF"/>
              <w:sz w:val="20"/>
              <w:szCs w:val="20"/>
            </w:rPr>
            <w:t xml:space="preserve">功能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shd w:fill="0f3460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/>
              <w:bCs/>
              <w:color w:val="FFFFFF"/>
              <w:sz w:val="20"/>
              <w:szCs w:val="20"/>
            </w:rPr>
            <w:t xml:space="preserve">说明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私密通话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1对 1 面对面视频通话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shd w:fill="f8f9fa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多人会议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shd w:fill="f8f9fa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最多 6 人同时视频，Mesh P2P 架构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发链接即通话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无需注册/安装，打开链接直接加入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shd w:fill="f8f9fa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主持人管理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shd w:fill="f8f9fa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可静音/移出参会者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隐私安全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WebRTC 端对端加密，视频流不经服务器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shd w:fill="f8f9fa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默认关闭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shd w:fill="f8f9fa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摄像头/麦克风默认关闭，按需开启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自适应布局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视频网格根据人数自动切换 1/2/4/6 宫格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shd w:fill="f8f9fa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防重入保护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shd w:fill="f8f9fa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所有异步操作均有锁机制，防止并发问题</w:t>
          </w:r>
        </w:p>
      </w:tc>
    </w:tr>
    <w:p>
      <w:pPr>
        <w:spacing w:after="120" w:before="300"/>
      </w:pPr>
    </w:p>
    <w:p>
      <w:pPr>
        <w:spacing w:after="12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技术架构：</w:t>
      </w:r>
    </w:p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shd w:fill="0f3460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/>
              <w:bCs/>
              <w:color w:val="FFFFFF"/>
              <w:sz w:val="20"/>
              <w:szCs w:val="20"/>
            </w:rPr>
            <w:t xml:space="preserve">技术项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shd w:fill="0f3460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/>
              <w:bCs/>
              <w:color w:val="FFFFFF"/>
              <w:sz w:val="20"/>
              <w:szCs w:val="20"/>
            </w:rPr>
            <w:t xml:space="preserve">方案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前端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纯 HTML + CSS + JavaScript（单文件，无框架依赖）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视频通信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WebRTC（端对端加密）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信令服务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PeerJS（开源公共服务器，无需自建）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多人架构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Mesh P2P（每人与所有人直连）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数据通道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PeerJS Data Channel（参会者列表同步、主持人指令）</w:t>
          </w:r>
        </w:p>
      </w:tc>
    </w:tr>
    <w:tr>
      <w:trPr>
        <w:cantSplit/>
      </w:trPr>
      <w:tc>
        <w:tcPr>
          <w:tcW w:type="dxa" w:w="280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代码量</w:t>
          </w:r>
        </w:p>
      </w:tc>
      <w:tc>
        <w:tcPr>
          <w:tcW w:type="dxa" w:w="6560"/>
          <w:tcBorders>
            <w:top w:val="single" w:color="DDDDDD" w:sz="1"/>
            <w:left w:val="single" w:color="DDDDDD" w:sz="1"/>
            <w:bottom w:val="single" w:color="DDDDDD" w:sz="1"/>
            <w:right w:val="single" w:color="DDDDDD" w:sz="1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eastAsia="Microsoft YaHei" w:hAnsi="Arial"/>
              <w:b w:val="false"/>
              <w:bCs w:val="false"/>
              <w:color w:val="333333"/>
              <w:sz w:val="20"/>
              <w:szCs w:val="20"/>
            </w:rPr>
            <w:t xml:space="preserve">约 1200 行，全部由 SOLO 生成</w:t>
          </w:r>
        </w:p>
      </w:tc>
    </w:tr>
    <w:p>
      <w:pPr>
        <w:pStyle w:val="Heading1"/>
        <w:spacing w:before="400"/>
      </w:pPr>
      <w:r>
        <w:t xml:space="preserve">五、效果与总结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提效方面：</w:t>
      </w:r>
    </w:p>
    <w:p>
      <w:pPr>
        <w:spacing w:after="160" w:line="360"/>
        <w:ind w:left="360"/>
      </w:pPr>
      <w:r>
        <w:rPr>
          <w:rFonts w:ascii="Arial" w:eastAsia="Microsoft YaHei" w:hAnsi="Arial"/>
          <w:sz w:val="22"/>
          <w:szCs w:val="22"/>
        </w:rPr>
        <w:t xml:space="preserve">从需求描述到完整产出，总共约 30 分钟，其中包括 3 轮对话迭代和异步测试修复。如果手动编写，估计需要 2-3 天。SOLO 将整个开发效率提升了数十倍。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SOLO 在整个流程中做了什么：</w:t>
      </w:r>
    </w:p>
    <w:p>
      <w:pPr>
        <w:spacing w:after="8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• 自动拆解复杂任务为清晰的子任务</w:t>
      </w:r>
    </w:p>
    <w:p>
      <w:pPr>
        <w:spacing w:after="8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• 设计了精美的深色科技风 UI（非泛化的 AI 风格）</w:t>
      </w:r>
    </w:p>
    <w:p>
      <w:pPr>
        <w:spacing w:after="8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• 实现了完整的 Mesh P2P 多人通信架构</w:t>
      </w:r>
    </w:p>
    <w:p>
      <w:pPr>
        <w:spacing w:after="8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• 处理了异步竞态、消息循环、资源泄漏等边界情况</w:t>
      </w:r>
    </w:p>
    <w:p>
      <w:pPr>
        <w:spacing w:after="160" w:line="340"/>
        <w:ind w:left="360"/>
      </w:pPr>
      <w:r>
        <w:rPr>
          <w:rFonts w:ascii="Arial" w:eastAsia="Microsoft YaHei" w:hAnsi="Arial"/>
          <w:sz w:val="22"/>
          <w:szCs w:val="22"/>
        </w:rPr>
        <w:t xml:space="preserve">• 进行了 124 项全面测试，确保代码质量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可复用方法：</w:t>
      </w:r>
    </w:p>
    <w:p>
      <w:pPr>
        <w:spacing w:after="160" w:line="360"/>
        <w:ind w:left="360"/>
      </w:pPr>
      <w:r>
        <w:rPr>
          <w:rFonts w:ascii="Arial" w:eastAsia="Microsoft YaHei" w:hAnsi="Arial"/>
          <w:sz w:val="22"/>
          <w:szCs w:val="22"/>
        </w:rPr>
        <w:t xml:space="preserve">对于类似的前端工具类项目，建议采用“分步迭代”的策略：先实现核心功能→再补充边界情况处理→最后优化 UI 和用户体验。每次只提一个明确的需求，让 SOLO 聚焦解决当前问题，效果会好很多。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FaceLink · SOLO 挑战赛参赛作品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2026-04-16T05:22:09.071Z</dcterms:created>
  <dcterms:modified xsi:type="dcterms:W3CDTF">2026-04-16T05:22:09.072Z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